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F33" w:rsidRDefault="00521F33" w:rsidP="00521F33">
      <w:pPr>
        <w:rPr>
          <w:b/>
          <w:sz w:val="28"/>
          <w:szCs w:val="28"/>
        </w:rPr>
      </w:pPr>
      <w:r w:rsidRPr="00521F33">
        <w:rPr>
          <w:b/>
          <w:sz w:val="28"/>
          <w:szCs w:val="28"/>
        </w:rPr>
        <w:t>Big Data &amp; Data Analytics Dashboard</w:t>
      </w:r>
    </w:p>
    <w:p w:rsidR="00521F33" w:rsidRDefault="00521F33" w:rsidP="00521F33">
      <w:pPr>
        <w:rPr>
          <w:sz w:val="28"/>
          <w:szCs w:val="28"/>
        </w:rPr>
      </w:pPr>
      <w:r>
        <w:rPr>
          <w:sz w:val="28"/>
          <w:szCs w:val="28"/>
        </w:rPr>
        <w:t>Paul Goldwater PhD and Paul Juras PhD</w:t>
      </w:r>
    </w:p>
    <w:p w:rsidR="00521F33" w:rsidRPr="00980173" w:rsidRDefault="00521F33" w:rsidP="00521F33">
      <w:pPr>
        <w:rPr>
          <w:sz w:val="28"/>
          <w:szCs w:val="28"/>
        </w:rPr>
      </w:pPr>
    </w:p>
    <w:p w:rsidR="00521F33" w:rsidRPr="00980173" w:rsidRDefault="00521F33" w:rsidP="00521F33">
      <w:pPr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r w:rsidR="00714FF7">
        <w:rPr>
          <w:sz w:val="28"/>
          <w:szCs w:val="28"/>
        </w:rPr>
        <w:t>case/assignment dealing with</w:t>
      </w:r>
      <w:r w:rsidRPr="00980173">
        <w:rPr>
          <w:sz w:val="28"/>
          <w:szCs w:val="28"/>
        </w:rPr>
        <w:t>:</w:t>
      </w:r>
    </w:p>
    <w:p w:rsidR="00521F33" w:rsidRPr="00980173" w:rsidRDefault="00714FF7" w:rsidP="00521F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Power Pivot</w:t>
      </w:r>
    </w:p>
    <w:p w:rsidR="00521F33" w:rsidRPr="00980173" w:rsidRDefault="00714FF7" w:rsidP="00521F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Data visualization – data model</w:t>
      </w:r>
    </w:p>
    <w:p w:rsidR="00521F33" w:rsidRDefault="00714FF7" w:rsidP="00521F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Measures, Column Calculations</w:t>
      </w:r>
    </w:p>
    <w:p w:rsidR="00714FF7" w:rsidRDefault="00714FF7" w:rsidP="00521F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Pivot table, Pivot Chart</w:t>
      </w:r>
    </w:p>
    <w:p w:rsidR="00714FF7" w:rsidRPr="00980173" w:rsidRDefault="00714FF7" w:rsidP="00521F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VBA code</w:t>
      </w:r>
      <w:bookmarkStart w:id="0" w:name="_GoBack"/>
      <w:bookmarkEnd w:id="0"/>
    </w:p>
    <w:p w:rsidR="00521F33" w:rsidRPr="00980173" w:rsidRDefault="00521F33" w:rsidP="00521F33">
      <w:pPr>
        <w:rPr>
          <w:sz w:val="28"/>
          <w:szCs w:val="28"/>
        </w:rPr>
      </w:pPr>
    </w:p>
    <w:p w:rsidR="002E78ED" w:rsidRDefault="002E78ED"/>
    <w:sectPr w:rsidR="002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10C1E"/>
    <w:multiLevelType w:val="hybridMultilevel"/>
    <w:tmpl w:val="2E18A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535"/>
    <w:rsid w:val="00042535"/>
    <w:rsid w:val="002E78ED"/>
    <w:rsid w:val="00521F33"/>
    <w:rsid w:val="0071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FE1D9"/>
  <w15:chartTrackingRefBased/>
  <w15:docId w15:val="{EA4163F5-1B21-4BC7-9CAF-E0B03E64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F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>UCF College of Business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Goldwater</dc:creator>
  <cp:keywords/>
  <dc:description/>
  <cp:lastModifiedBy>Paul Goldwater</cp:lastModifiedBy>
  <cp:revision>3</cp:revision>
  <dcterms:created xsi:type="dcterms:W3CDTF">2018-09-19T13:58:00Z</dcterms:created>
  <dcterms:modified xsi:type="dcterms:W3CDTF">2018-09-19T14:02:00Z</dcterms:modified>
</cp:coreProperties>
</file>