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89565A" w14:textId="7EFA4C03" w:rsidR="00B67177" w:rsidRPr="00C84D4E" w:rsidRDefault="00B67177" w:rsidP="00B67177">
      <w:pPr>
        <w:rPr>
          <w:b/>
          <w:sz w:val="28"/>
          <w:szCs w:val="28"/>
        </w:rPr>
      </w:pPr>
      <w:r>
        <w:rPr>
          <w:b/>
          <w:sz w:val="28"/>
          <w:szCs w:val="28"/>
        </w:rPr>
        <w:t xml:space="preserve">Hot Bricks </w:t>
      </w:r>
      <w:r w:rsidR="00AD1BBD">
        <w:rPr>
          <w:b/>
          <w:sz w:val="28"/>
          <w:szCs w:val="28"/>
        </w:rPr>
        <w:t xml:space="preserve">Inc. Costing Systems </w:t>
      </w:r>
    </w:p>
    <w:p w14:paraId="10C29211" w14:textId="77777777" w:rsidR="00B67177" w:rsidRPr="00711EA8" w:rsidRDefault="00B67177" w:rsidP="00B67177">
      <w:pPr>
        <w:rPr>
          <w:b/>
        </w:rPr>
      </w:pPr>
      <w:r w:rsidRPr="00711EA8">
        <w:rPr>
          <w:b/>
        </w:rPr>
        <w:t>Introduction</w:t>
      </w:r>
    </w:p>
    <w:p w14:paraId="6E67AB0C" w14:textId="2F451E72" w:rsidR="00B67177" w:rsidRDefault="00B67177" w:rsidP="00B67177">
      <w:pPr>
        <w:rPr>
          <w:b/>
        </w:rPr>
      </w:pPr>
      <w:r>
        <w:t xml:space="preserve">Hot Bricks </w:t>
      </w:r>
      <w:r w:rsidR="00AD1BBD">
        <w:t xml:space="preserve">Inc. </w:t>
      </w:r>
      <w:r>
        <w:t xml:space="preserve">is a </w:t>
      </w:r>
      <w:r w:rsidR="00133EAF">
        <w:t xml:space="preserve">manufacturing company and </w:t>
      </w:r>
      <w:r>
        <w:t xml:space="preserve">global </w:t>
      </w:r>
      <w:r w:rsidR="00133EAF">
        <w:t xml:space="preserve">provider of high temperature bricks that </w:t>
      </w:r>
      <w:proofErr w:type="gramStart"/>
      <w:r w:rsidR="00133EAF">
        <w:t>are specially produced</w:t>
      </w:r>
      <w:proofErr w:type="gramEnd"/>
      <w:r w:rsidR="00133EAF">
        <w:t xml:space="preserve"> for use </w:t>
      </w:r>
      <w:r>
        <w:t xml:space="preserve">in high temperature and chemically corrosive environments. </w:t>
      </w:r>
      <w:r w:rsidR="00133EAF">
        <w:t xml:space="preserve">For years, </w:t>
      </w:r>
      <w:r>
        <w:t xml:space="preserve">Hot Bricks </w:t>
      </w:r>
      <w:r w:rsidR="00AD1BBD">
        <w:t xml:space="preserve">Inc. </w:t>
      </w:r>
      <w:r w:rsidR="00133EAF">
        <w:t xml:space="preserve">only produced and sold one product: the HB22, which is useful in settings up to 2200 degrees Fahrenheit. Through their research and development, they were able to formulate and produce two new brick products, the HB27, and HB29, using the same raw materials and the same infrastructure used for the HB22. </w:t>
      </w:r>
      <w:r>
        <w:t xml:space="preserve">The components that make up the bricks are as follows: high-purity refractory clay that serves as the primary binder; alumina, for the higher temperature applications; and </w:t>
      </w:r>
      <w:r w:rsidR="00133EAF">
        <w:t xml:space="preserve">organic pellets that eventually burn out but provide </w:t>
      </w:r>
      <w:r>
        <w:t>a uniform pore structure</w:t>
      </w:r>
      <w:r w:rsidR="00133EAF">
        <w:t xml:space="preserve"> within the brick that is desirable to customer</w:t>
      </w:r>
      <w:r>
        <w:t xml:space="preserve">. </w:t>
      </w:r>
      <w:r w:rsidR="00133EAF">
        <w:t xml:space="preserve">Each brick </w:t>
      </w:r>
      <w:r>
        <w:t>product</w:t>
      </w:r>
      <w:r w:rsidR="00133EAF">
        <w:t xml:space="preserve"> </w:t>
      </w:r>
      <w:proofErr w:type="gramStart"/>
      <w:r w:rsidR="00133EAF">
        <w:t xml:space="preserve">is </w:t>
      </w:r>
      <w:r>
        <w:t>fired</w:t>
      </w:r>
      <w:proofErr w:type="gramEnd"/>
      <w:r>
        <w:t xml:space="preserve"> </w:t>
      </w:r>
      <w:r w:rsidR="00133EAF">
        <w:t xml:space="preserve">in an oven </w:t>
      </w:r>
      <w:r>
        <w:t xml:space="preserve">at </w:t>
      </w:r>
      <w:r w:rsidR="00133EAF">
        <w:t>a</w:t>
      </w:r>
      <w:r>
        <w:t xml:space="preserve"> temperature </w:t>
      </w:r>
      <w:r w:rsidR="00133EAF">
        <w:t xml:space="preserve">just above their suggested use temperature </w:t>
      </w:r>
      <w:r>
        <w:t xml:space="preserve">to give them the desired properties. </w:t>
      </w:r>
      <w:r w:rsidR="00007A20">
        <w:t xml:space="preserve">Once </w:t>
      </w:r>
      <w:proofErr w:type="gramStart"/>
      <w:r w:rsidR="00CF1A83">
        <w:t>fired</w:t>
      </w:r>
      <w:proofErr w:type="gramEnd"/>
      <w:r w:rsidR="00CF1A83">
        <w:t xml:space="preserve"> and cooled,</w:t>
      </w:r>
      <w:r w:rsidR="00133EAF">
        <w:t xml:space="preserve"> </w:t>
      </w:r>
      <w:r w:rsidR="00007A20">
        <w:t xml:space="preserve">the bricks are </w:t>
      </w:r>
      <w:r>
        <w:t xml:space="preserve">ground to the </w:t>
      </w:r>
      <w:r w:rsidR="00CF1A83">
        <w:t xml:space="preserve">desired </w:t>
      </w:r>
      <w:r>
        <w:t xml:space="preserve">size. </w:t>
      </w:r>
    </w:p>
    <w:p w14:paraId="1A19D396" w14:textId="77777777" w:rsidR="00B67177" w:rsidRPr="00D22219" w:rsidRDefault="00B67177" w:rsidP="00B67177">
      <w:pPr>
        <w:rPr>
          <w:b/>
        </w:rPr>
      </w:pPr>
      <w:r>
        <w:rPr>
          <w:b/>
        </w:rPr>
        <w:t xml:space="preserve">Brick Making </w:t>
      </w:r>
      <w:r w:rsidRPr="00D22219">
        <w:rPr>
          <w:b/>
        </w:rPr>
        <w:t>Process</w:t>
      </w:r>
    </w:p>
    <w:p w14:paraId="6BD6EE71" w14:textId="0AF37196" w:rsidR="00B67177" w:rsidRDefault="00B67177" w:rsidP="00B67177">
      <w:r>
        <w:t xml:space="preserve">The manufacturing process begins with mixing, where the desired materials for the type of brick are added. The bricks are then formed using molds. One batch of the mixing process produces 500 bricks in molds which are then allowed to air dry to remove excess moisture that could cause the bricks to crack in the firing process. </w:t>
      </w:r>
      <w:r w:rsidR="00007A20">
        <w:t>T</w:t>
      </w:r>
      <w:r>
        <w:t xml:space="preserve">he bricks </w:t>
      </w:r>
      <w:r w:rsidR="00007A20">
        <w:t xml:space="preserve">then </w:t>
      </w:r>
      <w:r>
        <w:t xml:space="preserve">undergo </w:t>
      </w:r>
      <w:r w:rsidRPr="009D0B53">
        <w:rPr>
          <w:i/>
        </w:rPr>
        <w:t>firing</w:t>
      </w:r>
      <w:r>
        <w:t xml:space="preserve"> at high temperatures in furnaces called kilns. These kilns have a number of burners through which fuel, natural gas, enters the furnace. The firing process involves </w:t>
      </w:r>
      <w:r w:rsidR="00007A20">
        <w:t>several</w:t>
      </w:r>
      <w:r>
        <w:t xml:space="preserve"> steps. </w:t>
      </w:r>
      <w:r w:rsidR="00007A20">
        <w:t>P</w:t>
      </w:r>
      <w:r>
        <w:t xml:space="preserve">reheating removes the water leftover from the drying process. </w:t>
      </w:r>
      <w:r w:rsidR="00007A20">
        <w:t>T</w:t>
      </w:r>
      <w:r>
        <w:t>he temperature increases to the desired level for a period to cause a chemical and physical change to the brick. In the final cooling stage, the temperature</w:t>
      </w:r>
      <w:r w:rsidR="00BC50D3">
        <w:t xml:space="preserve"> decrease </w:t>
      </w:r>
      <w:r>
        <w:t xml:space="preserve">must be </w:t>
      </w:r>
      <w:r w:rsidR="00BC50D3">
        <w:t>s</w:t>
      </w:r>
      <w:r>
        <w:t xml:space="preserve">low and steady to prevent bricks from cracking. Bricks fired to higher temperatures require more </w:t>
      </w:r>
      <w:r w:rsidR="00CF1A83">
        <w:t>fuel</w:t>
      </w:r>
      <w:r>
        <w:t xml:space="preserve"> because additional gas is required to achieve the needed higher temperature and because these bricks have to pass through the kiln more slowly.</w:t>
      </w:r>
    </w:p>
    <w:p w14:paraId="2F8653CC" w14:textId="73CABB64" w:rsidR="00B67177" w:rsidRDefault="00B67177" w:rsidP="00B67177">
      <w:r>
        <w:t xml:space="preserve">After </w:t>
      </w:r>
      <w:r w:rsidR="00007A20">
        <w:t>being</w:t>
      </w:r>
      <w:r>
        <w:t xml:space="preserve"> fired and cooled, the</w:t>
      </w:r>
      <w:r w:rsidR="00007A20">
        <w:t xml:space="preserve"> bricks </w:t>
      </w:r>
      <w:r>
        <w:t xml:space="preserve">all pass through an automatic grinding </w:t>
      </w:r>
      <w:proofErr w:type="gramStart"/>
      <w:r>
        <w:t>machine which</w:t>
      </w:r>
      <w:proofErr w:type="gramEnd"/>
      <w:r>
        <w:t xml:space="preserve"> uses </w:t>
      </w:r>
      <w:r w:rsidR="00CF1A83">
        <w:t xml:space="preserve">specialized </w:t>
      </w:r>
      <w:r>
        <w:t xml:space="preserve">grinding wheels to grind them to the </w:t>
      </w:r>
      <w:r w:rsidR="00CF1A83">
        <w:t xml:space="preserve">desired </w:t>
      </w:r>
      <w:r>
        <w:t xml:space="preserve">size. </w:t>
      </w:r>
      <w:r w:rsidR="00CF1A83">
        <w:t xml:space="preserve">Production managers have suggested that the new brick </w:t>
      </w:r>
      <w:proofErr w:type="gramStart"/>
      <w:r w:rsidR="00CF1A83">
        <w:t>products,</w:t>
      </w:r>
      <w:proofErr w:type="gramEnd"/>
      <w:r w:rsidR="00CF1A83">
        <w:t xml:space="preserve"> require </w:t>
      </w:r>
      <w:r>
        <w:t xml:space="preserve">more </w:t>
      </w:r>
      <w:r w:rsidR="00BC50D3">
        <w:t xml:space="preserve">time to grind and </w:t>
      </w:r>
      <w:r w:rsidR="00CF1A83">
        <w:t xml:space="preserve">cause </w:t>
      </w:r>
      <w:r w:rsidR="00BC50D3">
        <w:t xml:space="preserve">more </w:t>
      </w:r>
      <w:r>
        <w:t>wear on the grinding wheels</w:t>
      </w:r>
      <w:r w:rsidR="00CF1A83">
        <w:t xml:space="preserve">. They believe it is because the higher temperature used to fire them makes them harder. </w:t>
      </w:r>
    </w:p>
    <w:p w14:paraId="4F497E91" w14:textId="77777777" w:rsidR="00B67177" w:rsidRDefault="00B67177" w:rsidP="00B67177">
      <w:r>
        <w:t xml:space="preserve">On occasion, customers require specially shaped bricks. In order to achieve the special shapes, these bricks undergo additional grinding by hand. </w:t>
      </w:r>
    </w:p>
    <w:p w14:paraId="73E65D6A" w14:textId="5684FB65" w:rsidR="00B67177" w:rsidRPr="00D22219" w:rsidRDefault="00B67177" w:rsidP="00B67177">
      <w:pPr>
        <w:rPr>
          <w:b/>
        </w:rPr>
      </w:pPr>
      <w:r w:rsidRPr="00D22219">
        <w:rPr>
          <w:b/>
        </w:rPr>
        <w:t>Assigning Costs</w:t>
      </w:r>
    </w:p>
    <w:p w14:paraId="60BF7D42" w14:textId="5509F712" w:rsidR="00546C25" w:rsidRDefault="00B67177" w:rsidP="00B67177">
      <w:r>
        <w:t xml:space="preserve">Hot Bricks </w:t>
      </w:r>
      <w:r w:rsidR="00AD1BBD">
        <w:t xml:space="preserve">Inc. </w:t>
      </w:r>
      <w:r w:rsidR="00CF1A83">
        <w:t>developed their current costing system when they only produced the HB22. That cost system h</w:t>
      </w:r>
      <w:r>
        <w:t>as two main cost categories</w:t>
      </w:r>
      <w:r w:rsidR="00BC50D3">
        <w:t xml:space="preserve"> for producing brick products</w:t>
      </w:r>
      <w:r>
        <w:t>; material costs and conversion</w:t>
      </w:r>
      <w:r w:rsidR="00CF1A83">
        <w:t xml:space="preserve"> costs</w:t>
      </w:r>
      <w:r>
        <w:t>. Both costs are allocated</w:t>
      </w:r>
      <w:r w:rsidR="00BC50D3">
        <w:t xml:space="preserve"> to each brick produced</w:t>
      </w:r>
      <w:r>
        <w:t xml:space="preserve">. The current material cost for </w:t>
      </w:r>
      <w:r w:rsidR="00BC50D3">
        <w:t xml:space="preserve">a single brick of </w:t>
      </w:r>
      <w:r>
        <w:t>products HB 22, HB 27 &amp; HB 29 are $4.00, $5.00 &amp; $6.00 respectively</w:t>
      </w:r>
      <w:r w:rsidR="00BC50D3">
        <w:t xml:space="preserve">. This cost is a function of </w:t>
      </w:r>
      <w:r>
        <w:t xml:space="preserve">the material composition and volume required for the molds. In the past, Hot Bricks </w:t>
      </w:r>
      <w:r w:rsidR="00AD1BBD">
        <w:t xml:space="preserve">Inc. </w:t>
      </w:r>
      <w:r>
        <w:t xml:space="preserve">has allocated all other manufacturing costs (labor and overhead) using a traditional (simple) cost system based on production </w:t>
      </w:r>
      <w:r>
        <w:lastRenderedPageBreak/>
        <w:t xml:space="preserve">volume. </w:t>
      </w:r>
      <w:r w:rsidR="00546C25">
        <w:t>Several years ago, when HBI only made</w:t>
      </w:r>
      <w:r w:rsidR="00CF1A83">
        <w:t xml:space="preserve"> the HB22</w:t>
      </w:r>
      <w:r w:rsidR="00546C25">
        <w:t xml:space="preserve"> bricks and did not provide special shapes</w:t>
      </w:r>
      <w:r w:rsidR="00CF1A83">
        <w:t xml:space="preserve">, </w:t>
      </w:r>
      <w:r w:rsidR="00546C25">
        <w:t xml:space="preserve">they determined that the indirect cost a brick was about $4.75. A recent </w:t>
      </w:r>
      <w:r>
        <w:t>analys</w:t>
      </w:r>
      <w:r w:rsidR="00546C25">
        <w:t>i</w:t>
      </w:r>
      <w:r>
        <w:t xml:space="preserve">s </w:t>
      </w:r>
      <w:r w:rsidR="00546C25">
        <w:t xml:space="preserve">shows that </w:t>
      </w:r>
      <w:r>
        <w:t xml:space="preserve">that the average indirect cost </w:t>
      </w:r>
      <w:r w:rsidR="00546C25">
        <w:t>for the bricks produced</w:t>
      </w:r>
      <w:r>
        <w:t xml:space="preserve"> is about $5.50 per brick. </w:t>
      </w:r>
      <w:r w:rsidR="00546C25">
        <w:t xml:space="preserve">Management originally attributed the cost increase to incremental increases in their indirect cost items although they could not put their finger on specific possible </w:t>
      </w:r>
      <w:r w:rsidR="00130B26">
        <w:t xml:space="preserve">increases.  To address the additional costs, management raised prices on all of their brick products.  After the price change, HBI management was excited to see that they were gaining market share for the HB27 and HB29 products more quickly than expected.  This was certainly view as welcome surprise as demand for their flagship product, HB22, was unexpectedly decreasing despite a fantastic reputation in the market as a high quality product.  </w:t>
      </w:r>
      <w:r w:rsidR="00AC3036">
        <w:t>On an additional note, the company has also seen an increase in the number of special shapes ordered.</w:t>
      </w:r>
      <w:r w:rsidR="00130B26">
        <w:t xml:space="preserve">     </w:t>
      </w:r>
    </w:p>
    <w:p w14:paraId="679AA7F6" w14:textId="1844BF65" w:rsidR="00B67177" w:rsidRDefault="00130B26" w:rsidP="00B67177">
      <w:r>
        <w:t>HBI’s longstanding senior accountant has requested a</w:t>
      </w:r>
      <w:r w:rsidR="00AC3036">
        <w:t>n “emergency”</w:t>
      </w:r>
      <w:r>
        <w:t xml:space="preserve"> meeting with </w:t>
      </w:r>
      <w:r w:rsidR="00AC3036">
        <w:t xml:space="preserve">upper </w:t>
      </w:r>
      <w:r>
        <w:t xml:space="preserve">management. Although normally calm, </w:t>
      </w:r>
      <w:r w:rsidR="00AC3036">
        <w:t>Tom has seems more anxious since HBI began selling their new products. His early P &amp; L analysis shows that the company is not making the profit that they expected</w:t>
      </w:r>
      <w:r w:rsidR="00007A20">
        <w:t xml:space="preserve"> given the popularity of their new brick offerings</w:t>
      </w:r>
      <w:r w:rsidR="00AC3036">
        <w:t xml:space="preserve">. </w:t>
      </w:r>
      <w:r w:rsidR="00007A20">
        <w:t xml:space="preserve">After some initial investigation, Tom </w:t>
      </w:r>
      <w:r w:rsidR="00B67177">
        <w:t>no longer be</w:t>
      </w:r>
      <w:r w:rsidR="00007A20">
        <w:t xml:space="preserve">lieves that costing system is providing accurate costs and he is asking for resources to evaluate two potential </w:t>
      </w:r>
      <w:r w:rsidR="00B67177">
        <w:t>alternat</w:t>
      </w:r>
      <w:r w:rsidR="00BC50D3">
        <w:t>e</w:t>
      </w:r>
      <w:r w:rsidR="00B67177">
        <w:t xml:space="preserve"> costing system</w:t>
      </w:r>
      <w:r w:rsidR="00007A20">
        <w:t>s</w:t>
      </w:r>
      <w:r w:rsidR="00B67177">
        <w:t xml:space="preserve">. Specifically, </w:t>
      </w:r>
      <w:r w:rsidR="00007A20">
        <w:t xml:space="preserve">Tom has </w:t>
      </w:r>
      <w:r w:rsidR="00B67177">
        <w:t xml:space="preserve">identified two activities (firing and grinding) </w:t>
      </w:r>
      <w:r w:rsidR="00007A20">
        <w:t xml:space="preserve">whose costs </w:t>
      </w:r>
      <w:r w:rsidR="00B67177">
        <w:t xml:space="preserve">may be misallocated. </w:t>
      </w:r>
      <w:r w:rsidR="00007A20">
        <w:t xml:space="preserve">Tom </w:t>
      </w:r>
      <w:r w:rsidR="00B67177">
        <w:t xml:space="preserve">want to compare two new </w:t>
      </w:r>
      <w:r w:rsidR="00007A20">
        <w:t xml:space="preserve">costing </w:t>
      </w:r>
      <w:r w:rsidR="00B67177">
        <w:t>options to their current method and evaluate how cost allocation</w:t>
      </w:r>
      <w:r w:rsidR="00BC50D3">
        <w:t xml:space="preserve"> using these three methods would differ for their</w:t>
      </w:r>
      <w:r w:rsidR="00B67177">
        <w:t xml:space="preserve"> December production.</w:t>
      </w:r>
    </w:p>
    <w:p w14:paraId="332A7D55" w14:textId="12D8617D" w:rsidR="00B67177" w:rsidRDefault="00B67177" w:rsidP="00B67177">
      <w:r>
        <w:t xml:space="preserve">For the month of December, Hot Bricks </w:t>
      </w:r>
      <w:r w:rsidR="00AD1BBD">
        <w:t xml:space="preserve">Inc. </w:t>
      </w:r>
      <w:r>
        <w:t xml:space="preserve">made </w:t>
      </w:r>
      <w:r w:rsidR="00BC50D3">
        <w:t xml:space="preserve">brick </w:t>
      </w:r>
      <w:r>
        <w:t xml:space="preserve">sales to four different customers. Each customer bought a different mix of the three firebrick products. One of these customers purchased bricks that also required special hand grinding. Exhibit 1 shows a breakdown of each customer’s order. </w:t>
      </w:r>
    </w:p>
    <w:p w14:paraId="0016EE1D" w14:textId="0B74895F" w:rsidR="00B67177" w:rsidRDefault="00B67177" w:rsidP="00B67177">
      <w:r>
        <w:t xml:space="preserve">The following are the two methods that Hot Bricks </w:t>
      </w:r>
      <w:r w:rsidR="00AD1BBD">
        <w:t xml:space="preserve">Inc. </w:t>
      </w:r>
      <w:r>
        <w:t xml:space="preserve">is considering. </w:t>
      </w:r>
    </w:p>
    <w:p w14:paraId="0AB985E9" w14:textId="78D92452" w:rsidR="00B67177" w:rsidRDefault="00B67177" w:rsidP="00B67177">
      <w:r>
        <w:t xml:space="preserve">Option </w:t>
      </w:r>
      <w:r w:rsidR="005C2321">
        <w:t>1:</w:t>
      </w:r>
      <w:r>
        <w:t xml:space="preserve"> Use a refined costing system, </w:t>
      </w:r>
      <w:proofErr w:type="gramStart"/>
      <w:r>
        <w:t>like</w:t>
      </w:r>
      <w:proofErr w:type="gramEnd"/>
      <w:r>
        <w:t xml:space="preserve"> </w:t>
      </w:r>
      <w:r w:rsidR="000D6024">
        <w:t>activity based costing</w:t>
      </w:r>
      <w:r>
        <w:t>. Exhibit 2 shows a breakdown of the total conversion costs, with separate columns provided for key production activities of firing, grinding, and hand grinding according to what is required by each type of brick</w:t>
      </w:r>
      <w:r w:rsidR="000D6024">
        <w:t xml:space="preserve"> produced </w:t>
      </w:r>
      <w:r>
        <w:t xml:space="preserve">in December. Management feels that </w:t>
      </w:r>
      <w:r w:rsidR="00DE4F3B">
        <w:t>the hand-grinding costs should only be assigned to b</w:t>
      </w:r>
      <w:r>
        <w:t>ricks that are hand-ground. Management can track the quantity of BTUs used for each product type and wants to use that</w:t>
      </w:r>
      <w:r w:rsidR="000D6024">
        <w:t xml:space="preserve"> information</w:t>
      </w:r>
      <w:r>
        <w:t xml:space="preserve"> to assign all firing costs. Management is still </w:t>
      </w:r>
      <w:r w:rsidR="000D6024">
        <w:t xml:space="preserve">deciding </w:t>
      </w:r>
      <w:r>
        <w:t xml:space="preserve">how to </w:t>
      </w:r>
      <w:r w:rsidR="000D6024">
        <w:t xml:space="preserve">best </w:t>
      </w:r>
      <w:r>
        <w:t>assign grinding costs, but they feel that the remaining conversion costs are still driven by volume</w:t>
      </w:r>
      <w:r w:rsidR="008F1B46">
        <w:t xml:space="preserve"> regardless of the product type</w:t>
      </w:r>
      <w:r>
        <w:t xml:space="preserve">. </w:t>
      </w:r>
    </w:p>
    <w:p w14:paraId="0A52F80B" w14:textId="249AD062" w:rsidR="00B67177" w:rsidRDefault="00B67177" w:rsidP="00B67177">
      <w:r>
        <w:t xml:space="preserve">Option 2:  As a more simplistic method, management is considering assigning all conversion cost to bricks based on the material cost of the bricks. In this method, the bricks with the highest material cost would also have the highest conversion cost assigned. Management believes that using material costs is a better allocation base than volume because the products with higher material costs also require more gas to </w:t>
      </w:r>
      <w:proofErr w:type="gramStart"/>
      <w:r>
        <w:t>be fired</w:t>
      </w:r>
      <w:proofErr w:type="gramEnd"/>
      <w:r>
        <w:t xml:space="preserve"> and cause greater wear on the grinding wheel. </w:t>
      </w:r>
      <w:r w:rsidR="00E63660">
        <w:t xml:space="preserve">Recent analyses of December cost information shows conversion costs would be 1.20 times the material costs. </w:t>
      </w:r>
    </w:p>
    <w:p w14:paraId="736448A1" w14:textId="3353717D" w:rsidR="00B67177" w:rsidRDefault="00B67177" w:rsidP="00B67177">
      <w:r>
        <w:t xml:space="preserve">As a cost accountant working in the Hot Bricks </w:t>
      </w:r>
      <w:r w:rsidR="00AD1BBD">
        <w:t xml:space="preserve">Inc. </w:t>
      </w:r>
      <w:r>
        <w:t xml:space="preserve">office, you </w:t>
      </w:r>
      <w:proofErr w:type="gramStart"/>
      <w:r>
        <w:t>are being asked</w:t>
      </w:r>
      <w:proofErr w:type="gramEnd"/>
      <w:r>
        <w:t xml:space="preserve"> to evaluate the cost system options by answering the following questions based on you study of ABC</w:t>
      </w:r>
      <w:r w:rsidR="000D6024">
        <w:t xml:space="preserve"> and </w:t>
      </w:r>
      <w:r>
        <w:t xml:space="preserve">using information provided in the case and the exhibits. Make sure to show your calculations. </w:t>
      </w:r>
    </w:p>
    <w:p w14:paraId="65520AA5" w14:textId="77777777" w:rsidR="00C84D4E" w:rsidRDefault="003741B0">
      <w:pPr>
        <w:rPr>
          <w:b/>
        </w:rPr>
      </w:pPr>
      <w:r>
        <w:rPr>
          <w:b/>
        </w:rPr>
        <w:lastRenderedPageBreak/>
        <w:t>Questions</w:t>
      </w:r>
    </w:p>
    <w:p w14:paraId="176F36AF" w14:textId="77777777" w:rsidR="00C52CCC" w:rsidRDefault="00C52CCC" w:rsidP="00C52CCC">
      <w:pPr>
        <w:pStyle w:val="ListParagraph"/>
        <w:numPr>
          <w:ilvl w:val="0"/>
          <w:numId w:val="1"/>
        </w:numPr>
      </w:pPr>
      <w:r>
        <w:t>In general, what factors affect whether a company should consider refining their costing system? W</w:t>
      </w:r>
      <w:r w:rsidR="00C049ED">
        <w:t>hat steps can companies</w:t>
      </w:r>
      <w:r>
        <w:t xml:space="preserve"> take to refine their cost system?</w:t>
      </w:r>
    </w:p>
    <w:p w14:paraId="209189C7" w14:textId="577992A4" w:rsidR="00AB2311" w:rsidRDefault="00393638" w:rsidP="00F24547">
      <w:pPr>
        <w:pStyle w:val="ListParagraph"/>
        <w:numPr>
          <w:ilvl w:val="0"/>
          <w:numId w:val="1"/>
        </w:numPr>
      </w:pPr>
      <w:r>
        <w:t xml:space="preserve">What is product costing cross-subsidization? Why is </w:t>
      </w:r>
      <w:r w:rsidR="00511017">
        <w:t xml:space="preserve">Hot Bricks </w:t>
      </w:r>
      <w:r w:rsidR="00AD1BBD">
        <w:t xml:space="preserve">Inc. </w:t>
      </w:r>
      <w:r>
        <w:t xml:space="preserve">at risk of product costing cross-subsidization? </w:t>
      </w:r>
      <w:r w:rsidR="00B67177">
        <w:t>W</w:t>
      </w:r>
      <w:r w:rsidR="001F6AC4">
        <w:t xml:space="preserve">hat </w:t>
      </w:r>
      <w:r w:rsidR="00B67177">
        <w:t xml:space="preserve">general </w:t>
      </w:r>
      <w:r>
        <w:t>problems m</w:t>
      </w:r>
      <w:r w:rsidR="00C049ED">
        <w:t>ight</w:t>
      </w:r>
      <w:r>
        <w:t xml:space="preserve"> </w:t>
      </w:r>
      <w:r w:rsidR="00B67177">
        <w:t xml:space="preserve">a company experiencing </w:t>
      </w:r>
      <w:r>
        <w:t>product costing cross-subsidization</w:t>
      </w:r>
      <w:r w:rsidR="00B67177">
        <w:t xml:space="preserve"> face</w:t>
      </w:r>
      <w:r>
        <w:t>?</w:t>
      </w:r>
    </w:p>
    <w:p w14:paraId="0A5F6599" w14:textId="66BBCC07" w:rsidR="00393638" w:rsidRDefault="00393638" w:rsidP="00F24547">
      <w:pPr>
        <w:pStyle w:val="ListParagraph"/>
        <w:numPr>
          <w:ilvl w:val="0"/>
          <w:numId w:val="1"/>
        </w:numPr>
      </w:pPr>
      <w:r>
        <w:t xml:space="preserve">Based on information provided in the exhibits, what is the average overhead cost allocated per brick for </w:t>
      </w:r>
      <w:r w:rsidR="002114DA">
        <w:t xml:space="preserve">Hot Bricks </w:t>
      </w:r>
      <w:r w:rsidR="00AD1BBD">
        <w:t xml:space="preserve">Inc. </w:t>
      </w:r>
      <w:r>
        <w:t>in December</w:t>
      </w:r>
      <w:r w:rsidR="00C049ED">
        <w:t xml:space="preserve">? What is </w:t>
      </w:r>
      <w:r>
        <w:t xml:space="preserve">total cost </w:t>
      </w:r>
      <w:r w:rsidR="00F959FC">
        <w:t>of each type</w:t>
      </w:r>
      <w:r>
        <w:t xml:space="preserve"> brick</w:t>
      </w:r>
      <w:r w:rsidR="00B67177">
        <w:t xml:space="preserve"> under this cost assignment method</w:t>
      </w:r>
      <w:r>
        <w:t xml:space="preserve">? </w:t>
      </w:r>
    </w:p>
    <w:p w14:paraId="2D4CC769" w14:textId="4A82CC66" w:rsidR="00207568" w:rsidRDefault="002F2339" w:rsidP="00F24547">
      <w:pPr>
        <w:pStyle w:val="ListParagraph"/>
        <w:numPr>
          <w:ilvl w:val="0"/>
          <w:numId w:val="1"/>
        </w:numPr>
      </w:pPr>
      <w:r>
        <w:t xml:space="preserve">Briefly describe the four cost hierarchy categories in ABC and why it is useful to assign cost to these categories. </w:t>
      </w:r>
      <w:r w:rsidR="00B5420E">
        <w:t xml:space="preserve">Would you agree or disagree with the statement that costs of </w:t>
      </w:r>
      <w:r w:rsidR="00207568">
        <w:t>firing, grinding and hand-grinding activities</w:t>
      </w:r>
      <w:r w:rsidR="00982928">
        <w:t xml:space="preserve"> are all unit-output costs</w:t>
      </w:r>
      <w:r w:rsidR="00207568">
        <w:t xml:space="preserve">. Briefly explain </w:t>
      </w:r>
      <w:r w:rsidR="00982928">
        <w:t>your answer</w:t>
      </w:r>
      <w:r w:rsidR="00207568">
        <w:t xml:space="preserve">. </w:t>
      </w:r>
    </w:p>
    <w:p w14:paraId="758AC209" w14:textId="1D4B885E" w:rsidR="00E20AF5" w:rsidRDefault="008F1B46" w:rsidP="00F24547">
      <w:pPr>
        <w:pStyle w:val="ListParagraph"/>
        <w:numPr>
          <w:ilvl w:val="0"/>
          <w:numId w:val="1"/>
        </w:numPr>
      </w:pPr>
      <w:r>
        <w:t xml:space="preserve">Under </w:t>
      </w:r>
      <w:r w:rsidR="00C52CCC">
        <w:t xml:space="preserve">option </w:t>
      </w:r>
      <w:r w:rsidR="00511017">
        <w:t>1</w:t>
      </w:r>
      <w:r w:rsidR="00C52CCC">
        <w:t xml:space="preserve">, </w:t>
      </w:r>
      <w:r w:rsidR="00690FE1">
        <w:t xml:space="preserve">firing costs are </w:t>
      </w:r>
      <w:r w:rsidR="00C74B39">
        <w:t xml:space="preserve">to be </w:t>
      </w:r>
      <w:r w:rsidR="00690FE1">
        <w:t xml:space="preserve">allocated </w:t>
      </w:r>
      <w:r w:rsidR="00207568">
        <w:t xml:space="preserve">to brick products </w:t>
      </w:r>
      <w:r w:rsidR="00850098">
        <w:t xml:space="preserve">based on the total </w:t>
      </w:r>
      <w:r w:rsidR="00690FE1">
        <w:t>BTUs</w:t>
      </w:r>
      <w:r w:rsidR="00DC5518">
        <w:t xml:space="preserve"> </w:t>
      </w:r>
      <w:r w:rsidR="00850098">
        <w:t>used</w:t>
      </w:r>
      <w:r w:rsidR="00684C26">
        <w:t>. U</w:t>
      </w:r>
      <w:r w:rsidR="00850098">
        <w:t xml:space="preserve">se the </w:t>
      </w:r>
      <w:r w:rsidR="00DC5518">
        <w:t xml:space="preserve">information </w:t>
      </w:r>
      <w:r w:rsidR="00850098">
        <w:t>i</w:t>
      </w:r>
      <w:r w:rsidR="00DC5518">
        <w:t>n Exhibit 2</w:t>
      </w:r>
      <w:r w:rsidR="00850098">
        <w:t xml:space="preserve"> to determine </w:t>
      </w:r>
      <w:r w:rsidR="002F2339">
        <w:t>a</w:t>
      </w:r>
      <w:r>
        <w:t xml:space="preserve">) </w:t>
      </w:r>
      <w:r w:rsidR="00684C26">
        <w:t>how many BTUS are used by each brick product</w:t>
      </w:r>
      <w:r>
        <w:t xml:space="preserve"> category </w:t>
      </w:r>
      <w:r w:rsidR="002F2339">
        <w:t>b</w:t>
      </w:r>
      <w:r>
        <w:t xml:space="preserve">) what percentage of BTUs </w:t>
      </w:r>
      <w:r w:rsidR="002F2339">
        <w:t>are</w:t>
      </w:r>
      <w:r>
        <w:t xml:space="preserve"> used by each product category, </w:t>
      </w:r>
      <w:r w:rsidR="002F2339">
        <w:t>c</w:t>
      </w:r>
      <w:r>
        <w:t xml:space="preserve">) how much firing cost should be assigned to each product category and </w:t>
      </w:r>
      <w:r w:rsidR="002F2339">
        <w:t>d</w:t>
      </w:r>
      <w:r>
        <w:t>) what is the firing cost per brick within each category.</w:t>
      </w:r>
    </w:p>
    <w:p w14:paraId="6742CAA1" w14:textId="3EA82511" w:rsidR="00E20AF5" w:rsidRPr="007D2A0C" w:rsidRDefault="00C52CCC" w:rsidP="00F24547">
      <w:pPr>
        <w:pStyle w:val="ListParagraph"/>
        <w:numPr>
          <w:ilvl w:val="0"/>
          <w:numId w:val="1"/>
        </w:numPr>
      </w:pPr>
      <w:r>
        <w:t xml:space="preserve">For option </w:t>
      </w:r>
      <w:r w:rsidR="008F1B46">
        <w:t>1</w:t>
      </w:r>
      <w:r>
        <w:t>, h</w:t>
      </w:r>
      <w:r w:rsidR="00850098">
        <w:t>ow much “O</w:t>
      </w:r>
      <w:r w:rsidR="00690FE1">
        <w:t xml:space="preserve">ther” </w:t>
      </w:r>
      <w:r w:rsidR="00007A20" w:rsidRPr="007D2A0C">
        <w:t>conversion cost</w:t>
      </w:r>
      <w:r w:rsidR="00690FE1" w:rsidRPr="007D2A0C">
        <w:t xml:space="preserve"> </w:t>
      </w:r>
      <w:proofErr w:type="gramStart"/>
      <w:r w:rsidR="00690FE1" w:rsidRPr="007D2A0C">
        <w:t>will be assigned</w:t>
      </w:r>
      <w:proofErr w:type="gramEnd"/>
      <w:r w:rsidR="00690FE1" w:rsidRPr="007D2A0C">
        <w:t xml:space="preserve"> to each brick</w:t>
      </w:r>
      <w:r w:rsidR="0098482D" w:rsidRPr="007D2A0C">
        <w:t xml:space="preserve"> using </w:t>
      </w:r>
      <w:r w:rsidR="002F2339" w:rsidRPr="007D2A0C">
        <w:t>a per-brick</w:t>
      </w:r>
      <w:r w:rsidR="0098482D" w:rsidRPr="007D2A0C">
        <w:t xml:space="preserve"> volume-based approach</w:t>
      </w:r>
      <w:r w:rsidR="00690FE1" w:rsidRPr="007D2A0C">
        <w:t xml:space="preserve">? </w:t>
      </w:r>
    </w:p>
    <w:p w14:paraId="086469F8" w14:textId="2407868E" w:rsidR="005C7502" w:rsidRDefault="00C52CCC" w:rsidP="005C7502">
      <w:pPr>
        <w:pStyle w:val="ListParagraph"/>
        <w:numPr>
          <w:ilvl w:val="0"/>
          <w:numId w:val="1"/>
        </w:numPr>
      </w:pPr>
      <w:r w:rsidRPr="007D2A0C">
        <w:t xml:space="preserve">For option </w:t>
      </w:r>
      <w:r w:rsidR="008F1B46" w:rsidRPr="007D2A0C">
        <w:t>1</w:t>
      </w:r>
      <w:r w:rsidRPr="007D2A0C">
        <w:t xml:space="preserve"> and </w:t>
      </w:r>
      <w:r w:rsidR="002F2339" w:rsidRPr="007D2A0C">
        <w:t xml:space="preserve">with </w:t>
      </w:r>
      <w:r w:rsidRPr="007D2A0C">
        <w:t>g</w:t>
      </w:r>
      <w:r w:rsidR="00DC5518" w:rsidRPr="007D2A0C">
        <w:t xml:space="preserve">iven the information available, how would </w:t>
      </w:r>
      <w:r w:rsidR="00690FE1" w:rsidRPr="007D2A0C">
        <w:t>you choose to assign</w:t>
      </w:r>
      <w:r w:rsidR="00DC5518" w:rsidRPr="007D2A0C">
        <w:t xml:space="preserve"> </w:t>
      </w:r>
      <w:r w:rsidR="00AC5D67" w:rsidRPr="007D2A0C">
        <w:t xml:space="preserve">standard </w:t>
      </w:r>
      <w:r w:rsidR="00DC5518" w:rsidRPr="007D2A0C">
        <w:t xml:space="preserve">grinding cost? What would be the </w:t>
      </w:r>
      <w:r w:rsidR="00AC5D67" w:rsidRPr="007D2A0C">
        <w:t xml:space="preserve">standard </w:t>
      </w:r>
      <w:r w:rsidR="0098482D" w:rsidRPr="007D2A0C">
        <w:t xml:space="preserve">grinding </w:t>
      </w:r>
      <w:r w:rsidR="00DC5518" w:rsidRPr="007D2A0C">
        <w:t>cost per unit for each type of brick?</w:t>
      </w:r>
      <w:r w:rsidR="00DC5518">
        <w:t xml:space="preserve"> </w:t>
      </w:r>
      <w:r w:rsidR="00AC5D67">
        <w:t xml:space="preserve">Is there other </w:t>
      </w:r>
      <w:r w:rsidR="005C7502">
        <w:t xml:space="preserve">information about grinding you want to know to </w:t>
      </w:r>
      <w:r w:rsidR="0098482D">
        <w:t>better assign grinding costs?</w:t>
      </w:r>
      <w:r w:rsidR="008F1B46">
        <w:t xml:space="preserve"> </w:t>
      </w:r>
    </w:p>
    <w:p w14:paraId="0F41FCA7" w14:textId="053A77DD" w:rsidR="0098482D" w:rsidRDefault="00DE4F3B" w:rsidP="0098482D">
      <w:pPr>
        <w:pStyle w:val="ListParagraph"/>
        <w:numPr>
          <w:ilvl w:val="0"/>
          <w:numId w:val="1"/>
        </w:numPr>
      </w:pPr>
      <w:r>
        <w:t>H</w:t>
      </w:r>
      <w:r w:rsidR="0098482D">
        <w:t>ow would you assign the hand-grinding cost</w:t>
      </w:r>
      <w:r w:rsidR="00C74B39">
        <w:t xml:space="preserve"> to each brick</w:t>
      </w:r>
      <w:r w:rsidR="0098482D">
        <w:t>? What would be the hand-grinding cost for each brick?</w:t>
      </w:r>
    </w:p>
    <w:p w14:paraId="718656ED" w14:textId="5D9EEED8" w:rsidR="00E20AF5" w:rsidRDefault="00DE4F3B" w:rsidP="00F24547">
      <w:pPr>
        <w:pStyle w:val="ListParagraph"/>
        <w:numPr>
          <w:ilvl w:val="0"/>
          <w:numId w:val="1"/>
        </w:numPr>
      </w:pPr>
      <w:r>
        <w:t xml:space="preserve">Consider your answers to questions 5, 6, 7 &amp; 8. Under option 1, how much conversion </w:t>
      </w:r>
      <w:proofErr w:type="gramStart"/>
      <w:r>
        <w:t>cost  and</w:t>
      </w:r>
      <w:proofErr w:type="gramEnd"/>
      <w:r>
        <w:t xml:space="preserve"> total cost would you allocated to </w:t>
      </w:r>
      <w:r w:rsidR="0096668C">
        <w:t xml:space="preserve">products </w:t>
      </w:r>
      <w:r w:rsidR="00B918FB">
        <w:t>HB 22</w:t>
      </w:r>
      <w:r w:rsidR="0096668C">
        <w:t xml:space="preserve">, </w:t>
      </w:r>
      <w:r w:rsidR="00B918FB">
        <w:t>HB 27</w:t>
      </w:r>
      <w:r w:rsidR="00E20AF5">
        <w:t xml:space="preserve">, and </w:t>
      </w:r>
      <w:r w:rsidR="00B918FB">
        <w:t>HB 29</w:t>
      </w:r>
      <w:r w:rsidR="0098482D">
        <w:t xml:space="preserve"> and hand ground </w:t>
      </w:r>
      <w:r w:rsidR="00B918FB">
        <w:t>HB 27</w:t>
      </w:r>
      <w:r w:rsidR="00E20AF5">
        <w:t xml:space="preserve">. </w:t>
      </w:r>
    </w:p>
    <w:p w14:paraId="426B1A56" w14:textId="523F529F" w:rsidR="00027E94" w:rsidRDefault="00DE4F3B" w:rsidP="00027E94">
      <w:pPr>
        <w:pStyle w:val="ListParagraph"/>
        <w:numPr>
          <w:ilvl w:val="0"/>
          <w:numId w:val="1"/>
        </w:numPr>
      </w:pPr>
      <w:r>
        <w:t xml:space="preserve">Under option 2, </w:t>
      </w:r>
      <w:r w:rsidR="00E070B4">
        <w:t xml:space="preserve">Hot Bricks </w:t>
      </w:r>
      <w:r w:rsidR="00AD1BBD">
        <w:t xml:space="preserve">Inc. </w:t>
      </w:r>
      <w:r w:rsidR="00E070B4">
        <w:t xml:space="preserve">estimated that conversion costs would be </w:t>
      </w:r>
      <w:r w:rsidR="008B7F17">
        <w:t xml:space="preserve">a percentage </w:t>
      </w:r>
      <w:r w:rsidR="00E070B4">
        <w:t xml:space="preserve">of material costs. Using </w:t>
      </w:r>
      <w:r w:rsidR="008B7F17">
        <w:t>information from December</w:t>
      </w:r>
      <w:r w:rsidR="00E070B4">
        <w:t xml:space="preserve">, </w:t>
      </w:r>
      <w:r w:rsidR="00E63660">
        <w:t xml:space="preserve">demonstrate that the conversion </w:t>
      </w:r>
      <w:r w:rsidR="008B7F17">
        <w:t xml:space="preserve">cost </w:t>
      </w:r>
      <w:r w:rsidR="00E63660">
        <w:t xml:space="preserve">would be 1.2 times the material costs. </w:t>
      </w:r>
      <w:r w:rsidR="00E070B4">
        <w:t xml:space="preserve"> </w:t>
      </w:r>
      <w:r w:rsidR="00E63660">
        <w:t xml:space="preserve">What would be the total cost of each brick </w:t>
      </w:r>
      <w:proofErr w:type="gramStart"/>
      <w:r w:rsidR="00E63660">
        <w:t>type.</w:t>
      </w:r>
      <w:proofErr w:type="gramEnd"/>
      <w:r w:rsidR="00027E94">
        <w:t xml:space="preserve"> </w:t>
      </w:r>
      <w:r w:rsidR="009A598C">
        <w:t>Create a table to compare the different cost of H</w:t>
      </w:r>
      <w:r>
        <w:t>B</w:t>
      </w:r>
      <w:r w:rsidR="009A598C">
        <w:t xml:space="preserve"> 22, HB 27, HB 29 and HB 27 hand ground across </w:t>
      </w:r>
      <w:r>
        <w:t>three</w:t>
      </w:r>
      <w:r w:rsidR="009A598C">
        <w:t xml:space="preserve"> methods</w:t>
      </w:r>
      <w:r>
        <w:t>:</w:t>
      </w:r>
      <w:r w:rsidR="00027E94">
        <w:t xml:space="preserve"> the original </w:t>
      </w:r>
      <w:r>
        <w:t>v</w:t>
      </w:r>
      <w:r w:rsidR="009A598C">
        <w:t>olume</w:t>
      </w:r>
      <w:r>
        <w:t>-</w:t>
      </w:r>
      <w:r w:rsidR="009A598C">
        <w:t>based</w:t>
      </w:r>
      <w:r>
        <w:t xml:space="preserve"> </w:t>
      </w:r>
      <w:r w:rsidR="00027E94">
        <w:t xml:space="preserve">method, the </w:t>
      </w:r>
      <w:r>
        <w:t xml:space="preserve">activity-based costing </w:t>
      </w:r>
      <w:r w:rsidR="00027E94">
        <w:t>method (</w:t>
      </w:r>
      <w:r>
        <w:t xml:space="preserve">option </w:t>
      </w:r>
      <w:r w:rsidR="007D2A0C">
        <w:t>1</w:t>
      </w:r>
      <w:r w:rsidR="00027E94">
        <w:t>) and the mat</w:t>
      </w:r>
      <w:r w:rsidR="009A598C">
        <w:t>erial</w:t>
      </w:r>
      <w:r w:rsidR="00632154">
        <w:t>-based</w:t>
      </w:r>
      <w:r w:rsidR="009A598C">
        <w:t xml:space="preserve"> </w:t>
      </w:r>
      <w:r w:rsidR="00027E94">
        <w:t xml:space="preserve">method </w:t>
      </w:r>
      <w:r>
        <w:t xml:space="preserve">– option </w:t>
      </w:r>
      <w:r w:rsidR="00027E94">
        <w:t>2.</w:t>
      </w:r>
    </w:p>
    <w:p w14:paraId="360A1226" w14:textId="550F2E2B" w:rsidR="0084685C" w:rsidRDefault="004D42FA" w:rsidP="00027E94">
      <w:pPr>
        <w:pStyle w:val="ListParagraph"/>
        <w:numPr>
          <w:ilvl w:val="0"/>
          <w:numId w:val="1"/>
        </w:numPr>
      </w:pPr>
      <w:r>
        <w:t xml:space="preserve">Discuss </w:t>
      </w:r>
      <w:r w:rsidR="00DC5518">
        <w:t xml:space="preserve">the cost differences between the </w:t>
      </w:r>
      <w:r w:rsidR="00850098">
        <w:t>methods;</w:t>
      </w:r>
      <w:r w:rsidR="00DC5518">
        <w:t xml:space="preserve"> discuss the benefits and drawbacks of </w:t>
      </w:r>
      <w:r>
        <w:t xml:space="preserve">using </w:t>
      </w:r>
      <w:r w:rsidR="00DC5518">
        <w:t xml:space="preserve">option 1 </w:t>
      </w:r>
      <w:r>
        <w:t>or</w:t>
      </w:r>
      <w:r w:rsidR="00DC5518">
        <w:t xml:space="preserve"> option 2</w:t>
      </w:r>
      <w:r>
        <w:t xml:space="preserve"> to replace the traditional costing method.</w:t>
      </w:r>
      <w:r w:rsidR="00850098">
        <w:t xml:space="preserve"> What cost system recommendation would you make?</w:t>
      </w:r>
      <w:r w:rsidR="0084685C" w:rsidRPr="0084685C">
        <w:t xml:space="preserve"> </w:t>
      </w:r>
      <w:r w:rsidR="0084685C">
        <w:t>Supplemental option</w:t>
      </w:r>
      <w:r w:rsidR="007D2A0C">
        <w:t>: C</w:t>
      </w:r>
      <w:r w:rsidR="0084685C">
        <w:t>reate a table to show how the cost of customer orders differ across the costing systems and comment.</w:t>
      </w:r>
    </w:p>
    <w:p w14:paraId="26429896" w14:textId="62518755" w:rsidR="00DC5518" w:rsidRDefault="00F276D8" w:rsidP="00F24547">
      <w:pPr>
        <w:pStyle w:val="ListParagraph"/>
        <w:numPr>
          <w:ilvl w:val="0"/>
          <w:numId w:val="1"/>
        </w:numPr>
      </w:pPr>
      <w:r>
        <w:t xml:space="preserve">Do you think that the company would benefit </w:t>
      </w:r>
      <w:r w:rsidR="00850098">
        <w:t xml:space="preserve">separating out </w:t>
      </w:r>
      <w:r>
        <w:t xml:space="preserve">the </w:t>
      </w:r>
      <w:r w:rsidR="00850098">
        <w:t xml:space="preserve">cost of </w:t>
      </w:r>
      <w:r w:rsidR="00D46F7D">
        <w:t xml:space="preserve">the </w:t>
      </w:r>
      <w:r>
        <w:t>batch mixing process</w:t>
      </w:r>
      <w:r w:rsidR="00850098">
        <w:t xml:space="preserve"> and assigning those costs </w:t>
      </w:r>
      <w:r w:rsidR="00D46F7D">
        <w:t xml:space="preserve">to products </w:t>
      </w:r>
      <w:r w:rsidR="00850098">
        <w:t>with another cost driver</w:t>
      </w:r>
      <w:r>
        <w:t>?</w:t>
      </w:r>
      <w:r w:rsidR="004D42FA">
        <w:t xml:space="preserve"> </w:t>
      </w:r>
      <w:r w:rsidR="00C52CCC">
        <w:t>Why or why not?</w:t>
      </w:r>
    </w:p>
    <w:p w14:paraId="6CC1C575" w14:textId="3C735364" w:rsidR="00027E94" w:rsidRDefault="00027E94" w:rsidP="00F24547">
      <w:pPr>
        <w:pStyle w:val="ListParagraph"/>
        <w:numPr>
          <w:ilvl w:val="0"/>
          <w:numId w:val="1"/>
        </w:numPr>
      </w:pPr>
      <w:r>
        <w:t xml:space="preserve">Consider the market response to the new products and the cost data of HB 22 as the only </w:t>
      </w:r>
      <w:proofErr w:type="gramStart"/>
      <w:r>
        <w:t>product,</w:t>
      </w:r>
      <w:proofErr w:type="gramEnd"/>
      <w:r>
        <w:t xml:space="preserve"> write a brief summary of what you think really happened as a result of adding the two additional products and the option to offer special shapes.  </w:t>
      </w:r>
      <w:r w:rsidR="00CC00D8">
        <w:t>What do you suggest HBI do?</w:t>
      </w:r>
    </w:p>
    <w:tbl>
      <w:tblPr>
        <w:tblW w:w="10000" w:type="dxa"/>
        <w:tblLook w:val="04A0" w:firstRow="1" w:lastRow="0" w:firstColumn="1" w:lastColumn="0" w:noHBand="0" w:noVBand="1"/>
      </w:tblPr>
      <w:tblGrid>
        <w:gridCol w:w="1368"/>
        <w:gridCol w:w="1680"/>
        <w:gridCol w:w="1320"/>
        <w:gridCol w:w="1240"/>
        <w:gridCol w:w="1460"/>
        <w:gridCol w:w="1480"/>
        <w:gridCol w:w="1480"/>
      </w:tblGrid>
      <w:tr w:rsidR="00E63660" w:rsidRPr="00E63660" w14:paraId="52A3D7CF" w14:textId="77777777" w:rsidTr="00E63660">
        <w:trPr>
          <w:trHeight w:val="300"/>
        </w:trPr>
        <w:tc>
          <w:tcPr>
            <w:tcW w:w="1340" w:type="dxa"/>
            <w:tcBorders>
              <w:top w:val="single" w:sz="4" w:space="0" w:color="auto"/>
              <w:left w:val="single" w:sz="4" w:space="0" w:color="auto"/>
              <w:bottom w:val="nil"/>
              <w:right w:val="nil"/>
            </w:tcBorders>
            <w:shd w:val="clear" w:color="auto" w:fill="auto"/>
            <w:noWrap/>
            <w:vAlign w:val="bottom"/>
            <w:hideMark/>
          </w:tcPr>
          <w:p w14:paraId="0945C5BC"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lastRenderedPageBreak/>
              <w:t>Exhibit 1</w:t>
            </w:r>
          </w:p>
        </w:tc>
        <w:tc>
          <w:tcPr>
            <w:tcW w:w="1680" w:type="dxa"/>
            <w:tcBorders>
              <w:top w:val="single" w:sz="4" w:space="0" w:color="auto"/>
              <w:left w:val="nil"/>
              <w:bottom w:val="nil"/>
              <w:right w:val="nil"/>
            </w:tcBorders>
            <w:shd w:val="clear" w:color="auto" w:fill="auto"/>
            <w:noWrap/>
            <w:vAlign w:val="bottom"/>
            <w:hideMark/>
          </w:tcPr>
          <w:p w14:paraId="54BF672E"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w:t>
            </w:r>
          </w:p>
        </w:tc>
        <w:tc>
          <w:tcPr>
            <w:tcW w:w="1320" w:type="dxa"/>
            <w:tcBorders>
              <w:top w:val="single" w:sz="4" w:space="0" w:color="auto"/>
              <w:left w:val="nil"/>
              <w:bottom w:val="nil"/>
              <w:right w:val="nil"/>
            </w:tcBorders>
            <w:shd w:val="clear" w:color="auto" w:fill="auto"/>
            <w:noWrap/>
            <w:vAlign w:val="bottom"/>
            <w:hideMark/>
          </w:tcPr>
          <w:p w14:paraId="4DE63E28"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w:t>
            </w:r>
          </w:p>
        </w:tc>
        <w:tc>
          <w:tcPr>
            <w:tcW w:w="1240" w:type="dxa"/>
            <w:tcBorders>
              <w:top w:val="single" w:sz="4" w:space="0" w:color="auto"/>
              <w:left w:val="nil"/>
              <w:bottom w:val="nil"/>
              <w:right w:val="nil"/>
            </w:tcBorders>
            <w:shd w:val="clear" w:color="auto" w:fill="auto"/>
            <w:noWrap/>
            <w:vAlign w:val="bottom"/>
            <w:hideMark/>
          </w:tcPr>
          <w:p w14:paraId="14EB5455"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 </w:t>
            </w:r>
          </w:p>
        </w:tc>
        <w:tc>
          <w:tcPr>
            <w:tcW w:w="1460" w:type="dxa"/>
            <w:tcBorders>
              <w:top w:val="single" w:sz="4" w:space="0" w:color="auto"/>
              <w:left w:val="nil"/>
              <w:bottom w:val="nil"/>
              <w:right w:val="nil"/>
            </w:tcBorders>
            <w:shd w:val="clear" w:color="auto" w:fill="auto"/>
            <w:noWrap/>
            <w:vAlign w:val="bottom"/>
            <w:hideMark/>
          </w:tcPr>
          <w:p w14:paraId="230F0584"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single" w:sz="4" w:space="0" w:color="auto"/>
              <w:left w:val="nil"/>
              <w:bottom w:val="nil"/>
              <w:right w:val="single" w:sz="4" w:space="0" w:color="auto"/>
            </w:tcBorders>
            <w:shd w:val="clear" w:color="auto" w:fill="auto"/>
            <w:noWrap/>
            <w:vAlign w:val="bottom"/>
            <w:hideMark/>
          </w:tcPr>
          <w:p w14:paraId="12535B1E"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noWrap/>
            <w:vAlign w:val="bottom"/>
            <w:hideMark/>
          </w:tcPr>
          <w:p w14:paraId="22DB5049"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2A4F5AF0" w14:textId="77777777" w:rsidTr="00E63660">
        <w:trPr>
          <w:trHeight w:val="300"/>
        </w:trPr>
        <w:tc>
          <w:tcPr>
            <w:tcW w:w="3020" w:type="dxa"/>
            <w:gridSpan w:val="2"/>
            <w:tcBorders>
              <w:top w:val="nil"/>
              <w:left w:val="single" w:sz="4" w:space="0" w:color="auto"/>
              <w:bottom w:val="single" w:sz="4" w:space="0" w:color="auto"/>
              <w:right w:val="nil"/>
            </w:tcBorders>
            <w:shd w:val="clear" w:color="auto" w:fill="auto"/>
            <w:noWrap/>
            <w:vAlign w:val="bottom"/>
            <w:hideMark/>
          </w:tcPr>
          <w:p w14:paraId="729B117D"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Firebrick Products</w:t>
            </w:r>
          </w:p>
        </w:tc>
        <w:tc>
          <w:tcPr>
            <w:tcW w:w="1320" w:type="dxa"/>
            <w:tcBorders>
              <w:top w:val="nil"/>
              <w:left w:val="nil"/>
              <w:bottom w:val="single" w:sz="4" w:space="0" w:color="auto"/>
              <w:right w:val="nil"/>
            </w:tcBorders>
            <w:shd w:val="clear" w:color="auto" w:fill="auto"/>
            <w:noWrap/>
            <w:vAlign w:val="bottom"/>
            <w:hideMark/>
          </w:tcPr>
          <w:p w14:paraId="41FADAD3"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w:t>
            </w:r>
          </w:p>
        </w:tc>
        <w:tc>
          <w:tcPr>
            <w:tcW w:w="1240" w:type="dxa"/>
            <w:tcBorders>
              <w:top w:val="nil"/>
              <w:left w:val="nil"/>
              <w:bottom w:val="single" w:sz="4" w:space="0" w:color="auto"/>
              <w:right w:val="nil"/>
            </w:tcBorders>
            <w:shd w:val="clear" w:color="auto" w:fill="auto"/>
            <w:noWrap/>
            <w:vAlign w:val="bottom"/>
            <w:hideMark/>
          </w:tcPr>
          <w:p w14:paraId="4FA9B894"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 </w:t>
            </w:r>
          </w:p>
        </w:tc>
        <w:tc>
          <w:tcPr>
            <w:tcW w:w="1460" w:type="dxa"/>
            <w:tcBorders>
              <w:top w:val="nil"/>
              <w:left w:val="nil"/>
              <w:bottom w:val="single" w:sz="4" w:space="0" w:color="auto"/>
              <w:right w:val="nil"/>
            </w:tcBorders>
            <w:shd w:val="clear" w:color="auto" w:fill="auto"/>
            <w:noWrap/>
            <w:vAlign w:val="bottom"/>
            <w:hideMark/>
          </w:tcPr>
          <w:p w14:paraId="3D1ADD22"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single" w:sz="4" w:space="0" w:color="auto"/>
              <w:right w:val="single" w:sz="4" w:space="0" w:color="auto"/>
            </w:tcBorders>
            <w:shd w:val="clear" w:color="auto" w:fill="auto"/>
            <w:noWrap/>
            <w:vAlign w:val="bottom"/>
            <w:hideMark/>
          </w:tcPr>
          <w:p w14:paraId="4AA2333F"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noWrap/>
            <w:vAlign w:val="bottom"/>
            <w:hideMark/>
          </w:tcPr>
          <w:p w14:paraId="4B94E62E"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68323A48" w14:textId="77777777" w:rsidTr="00E63660">
        <w:trPr>
          <w:trHeight w:val="1200"/>
        </w:trPr>
        <w:tc>
          <w:tcPr>
            <w:tcW w:w="1340" w:type="dxa"/>
            <w:tcBorders>
              <w:top w:val="nil"/>
              <w:left w:val="single" w:sz="4" w:space="0" w:color="auto"/>
              <w:bottom w:val="nil"/>
              <w:right w:val="nil"/>
            </w:tcBorders>
            <w:shd w:val="clear" w:color="auto" w:fill="auto"/>
            <w:noWrap/>
            <w:vAlign w:val="bottom"/>
            <w:hideMark/>
          </w:tcPr>
          <w:p w14:paraId="41607610"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Product</w:t>
            </w:r>
          </w:p>
        </w:tc>
        <w:tc>
          <w:tcPr>
            <w:tcW w:w="1680" w:type="dxa"/>
            <w:tcBorders>
              <w:top w:val="nil"/>
              <w:left w:val="nil"/>
              <w:bottom w:val="nil"/>
              <w:right w:val="nil"/>
            </w:tcBorders>
            <w:shd w:val="clear" w:color="auto" w:fill="auto"/>
            <w:noWrap/>
            <w:vAlign w:val="bottom"/>
            <w:hideMark/>
          </w:tcPr>
          <w:p w14:paraId="2C9E2B97"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xml:space="preserve">Temperature (F) </w:t>
            </w:r>
          </w:p>
        </w:tc>
        <w:tc>
          <w:tcPr>
            <w:tcW w:w="1320" w:type="dxa"/>
            <w:tcBorders>
              <w:top w:val="nil"/>
              <w:left w:val="nil"/>
              <w:bottom w:val="nil"/>
              <w:right w:val="nil"/>
            </w:tcBorders>
            <w:shd w:val="clear" w:color="auto" w:fill="auto"/>
            <w:vAlign w:val="bottom"/>
            <w:hideMark/>
          </w:tcPr>
          <w:p w14:paraId="4AFB0949"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Average BTUs required per Hour</w:t>
            </w:r>
          </w:p>
        </w:tc>
        <w:tc>
          <w:tcPr>
            <w:tcW w:w="1240" w:type="dxa"/>
            <w:tcBorders>
              <w:top w:val="nil"/>
              <w:left w:val="nil"/>
              <w:bottom w:val="nil"/>
              <w:right w:val="nil"/>
            </w:tcBorders>
            <w:shd w:val="clear" w:color="auto" w:fill="auto"/>
            <w:vAlign w:val="bottom"/>
            <w:hideMark/>
          </w:tcPr>
          <w:p w14:paraId="1BA00FA9"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Hours in the oven</w:t>
            </w:r>
          </w:p>
        </w:tc>
        <w:tc>
          <w:tcPr>
            <w:tcW w:w="1460" w:type="dxa"/>
            <w:tcBorders>
              <w:top w:val="nil"/>
              <w:left w:val="nil"/>
              <w:bottom w:val="nil"/>
              <w:right w:val="nil"/>
            </w:tcBorders>
            <w:shd w:val="clear" w:color="auto" w:fill="auto"/>
            <w:vAlign w:val="bottom"/>
            <w:hideMark/>
          </w:tcPr>
          <w:p w14:paraId="66858D93"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Material Cost per Brick</w:t>
            </w:r>
          </w:p>
        </w:tc>
        <w:tc>
          <w:tcPr>
            <w:tcW w:w="1480" w:type="dxa"/>
            <w:tcBorders>
              <w:top w:val="nil"/>
              <w:left w:val="nil"/>
              <w:bottom w:val="nil"/>
              <w:right w:val="nil"/>
            </w:tcBorders>
            <w:shd w:val="clear" w:color="auto" w:fill="auto"/>
            <w:vAlign w:val="bottom"/>
            <w:hideMark/>
          </w:tcPr>
          <w:p w14:paraId="2C952FAC"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xml:space="preserve">Total Material Costs </w:t>
            </w:r>
          </w:p>
        </w:tc>
        <w:tc>
          <w:tcPr>
            <w:tcW w:w="1480" w:type="dxa"/>
            <w:tcBorders>
              <w:top w:val="nil"/>
              <w:left w:val="nil"/>
              <w:bottom w:val="nil"/>
              <w:right w:val="nil"/>
            </w:tcBorders>
            <w:shd w:val="clear" w:color="auto" w:fill="auto"/>
            <w:vAlign w:val="bottom"/>
            <w:hideMark/>
          </w:tcPr>
          <w:p w14:paraId="7252A935"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Selling Price per Brick</w:t>
            </w:r>
          </w:p>
        </w:tc>
      </w:tr>
      <w:tr w:rsidR="00E63660" w:rsidRPr="00E63660" w14:paraId="2AF6C4B0" w14:textId="77777777" w:rsidTr="00E63660">
        <w:trPr>
          <w:trHeight w:val="300"/>
        </w:trPr>
        <w:tc>
          <w:tcPr>
            <w:tcW w:w="1340" w:type="dxa"/>
            <w:tcBorders>
              <w:top w:val="single" w:sz="4" w:space="0" w:color="auto"/>
              <w:left w:val="single" w:sz="4" w:space="0" w:color="auto"/>
              <w:bottom w:val="nil"/>
              <w:right w:val="nil"/>
            </w:tcBorders>
            <w:shd w:val="clear" w:color="auto" w:fill="auto"/>
            <w:noWrap/>
            <w:vAlign w:val="bottom"/>
            <w:hideMark/>
          </w:tcPr>
          <w:p w14:paraId="69F2C8E0"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HB 22</w:t>
            </w:r>
          </w:p>
        </w:tc>
        <w:tc>
          <w:tcPr>
            <w:tcW w:w="1680" w:type="dxa"/>
            <w:tcBorders>
              <w:top w:val="single" w:sz="4" w:space="0" w:color="auto"/>
              <w:left w:val="nil"/>
              <w:bottom w:val="nil"/>
              <w:right w:val="nil"/>
            </w:tcBorders>
            <w:shd w:val="clear" w:color="auto" w:fill="auto"/>
            <w:noWrap/>
            <w:vAlign w:val="bottom"/>
            <w:hideMark/>
          </w:tcPr>
          <w:p w14:paraId="221128B8"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2200</w:t>
            </w:r>
          </w:p>
        </w:tc>
        <w:tc>
          <w:tcPr>
            <w:tcW w:w="1320" w:type="dxa"/>
            <w:tcBorders>
              <w:top w:val="single" w:sz="4" w:space="0" w:color="auto"/>
              <w:left w:val="nil"/>
              <w:bottom w:val="nil"/>
              <w:right w:val="nil"/>
            </w:tcBorders>
            <w:shd w:val="clear" w:color="auto" w:fill="auto"/>
            <w:noWrap/>
            <w:vAlign w:val="bottom"/>
            <w:hideMark/>
          </w:tcPr>
          <w:p w14:paraId="0753F18A"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2,100,000</w:t>
            </w:r>
          </w:p>
        </w:tc>
        <w:tc>
          <w:tcPr>
            <w:tcW w:w="1240" w:type="dxa"/>
            <w:tcBorders>
              <w:top w:val="single" w:sz="4" w:space="0" w:color="auto"/>
              <w:left w:val="nil"/>
              <w:bottom w:val="nil"/>
              <w:right w:val="nil"/>
            </w:tcBorders>
            <w:shd w:val="clear" w:color="auto" w:fill="auto"/>
            <w:noWrap/>
            <w:vAlign w:val="bottom"/>
            <w:hideMark/>
          </w:tcPr>
          <w:p w14:paraId="3A65F4AE"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7</w:t>
            </w:r>
          </w:p>
        </w:tc>
        <w:tc>
          <w:tcPr>
            <w:tcW w:w="1460" w:type="dxa"/>
            <w:tcBorders>
              <w:top w:val="single" w:sz="4" w:space="0" w:color="auto"/>
              <w:left w:val="nil"/>
              <w:bottom w:val="nil"/>
              <w:right w:val="nil"/>
            </w:tcBorders>
            <w:shd w:val="clear" w:color="auto" w:fill="auto"/>
            <w:noWrap/>
            <w:vAlign w:val="bottom"/>
            <w:hideMark/>
          </w:tcPr>
          <w:p w14:paraId="74687DDE"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 xml:space="preserve">$4 </w:t>
            </w:r>
          </w:p>
        </w:tc>
        <w:tc>
          <w:tcPr>
            <w:tcW w:w="1480" w:type="dxa"/>
            <w:tcBorders>
              <w:top w:val="single" w:sz="4" w:space="0" w:color="auto"/>
              <w:left w:val="nil"/>
              <w:bottom w:val="nil"/>
              <w:right w:val="nil"/>
            </w:tcBorders>
            <w:shd w:val="clear" w:color="auto" w:fill="auto"/>
            <w:noWrap/>
            <w:vAlign w:val="bottom"/>
            <w:hideMark/>
          </w:tcPr>
          <w:p w14:paraId="67B19280"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 xml:space="preserve">$28,000 </w:t>
            </w:r>
          </w:p>
        </w:tc>
        <w:tc>
          <w:tcPr>
            <w:tcW w:w="1480" w:type="dxa"/>
            <w:tcBorders>
              <w:top w:val="single" w:sz="4" w:space="0" w:color="auto"/>
              <w:left w:val="nil"/>
              <w:bottom w:val="nil"/>
              <w:right w:val="single" w:sz="4" w:space="0" w:color="auto"/>
            </w:tcBorders>
            <w:shd w:val="clear" w:color="auto" w:fill="auto"/>
            <w:noWrap/>
            <w:vAlign w:val="bottom"/>
            <w:hideMark/>
          </w:tcPr>
          <w:p w14:paraId="224E2539"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$14.40</w:t>
            </w:r>
          </w:p>
        </w:tc>
      </w:tr>
      <w:tr w:rsidR="00E63660" w:rsidRPr="00E63660" w14:paraId="061EF034"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57E46AA1"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HB 27</w:t>
            </w:r>
          </w:p>
        </w:tc>
        <w:tc>
          <w:tcPr>
            <w:tcW w:w="1680" w:type="dxa"/>
            <w:tcBorders>
              <w:top w:val="nil"/>
              <w:left w:val="nil"/>
              <w:bottom w:val="nil"/>
              <w:right w:val="nil"/>
            </w:tcBorders>
            <w:shd w:val="clear" w:color="auto" w:fill="auto"/>
            <w:noWrap/>
            <w:vAlign w:val="bottom"/>
            <w:hideMark/>
          </w:tcPr>
          <w:p w14:paraId="70DB8265"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2700</w:t>
            </w:r>
          </w:p>
        </w:tc>
        <w:tc>
          <w:tcPr>
            <w:tcW w:w="1320" w:type="dxa"/>
            <w:tcBorders>
              <w:top w:val="nil"/>
              <w:left w:val="nil"/>
              <w:bottom w:val="nil"/>
              <w:right w:val="nil"/>
            </w:tcBorders>
            <w:shd w:val="clear" w:color="auto" w:fill="auto"/>
            <w:noWrap/>
            <w:vAlign w:val="bottom"/>
            <w:hideMark/>
          </w:tcPr>
          <w:p w14:paraId="302649B7"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2,500,000</w:t>
            </w:r>
          </w:p>
        </w:tc>
        <w:tc>
          <w:tcPr>
            <w:tcW w:w="1240" w:type="dxa"/>
            <w:tcBorders>
              <w:top w:val="nil"/>
              <w:left w:val="nil"/>
              <w:bottom w:val="nil"/>
              <w:right w:val="nil"/>
            </w:tcBorders>
            <w:shd w:val="clear" w:color="auto" w:fill="auto"/>
            <w:noWrap/>
            <w:vAlign w:val="bottom"/>
            <w:hideMark/>
          </w:tcPr>
          <w:p w14:paraId="47E6B00C"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4.8</w:t>
            </w:r>
          </w:p>
        </w:tc>
        <w:tc>
          <w:tcPr>
            <w:tcW w:w="1460" w:type="dxa"/>
            <w:tcBorders>
              <w:top w:val="nil"/>
              <w:left w:val="nil"/>
              <w:bottom w:val="nil"/>
              <w:right w:val="nil"/>
            </w:tcBorders>
            <w:shd w:val="clear" w:color="auto" w:fill="auto"/>
            <w:noWrap/>
            <w:vAlign w:val="bottom"/>
            <w:hideMark/>
          </w:tcPr>
          <w:p w14:paraId="77FC8988"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 xml:space="preserve">$5 </w:t>
            </w:r>
          </w:p>
        </w:tc>
        <w:tc>
          <w:tcPr>
            <w:tcW w:w="1480" w:type="dxa"/>
            <w:tcBorders>
              <w:top w:val="nil"/>
              <w:left w:val="nil"/>
              <w:bottom w:val="nil"/>
              <w:right w:val="nil"/>
            </w:tcBorders>
            <w:shd w:val="clear" w:color="auto" w:fill="auto"/>
            <w:noWrap/>
            <w:vAlign w:val="bottom"/>
            <w:hideMark/>
          </w:tcPr>
          <w:p w14:paraId="2E352A0F"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 xml:space="preserve">$20,000 </w:t>
            </w:r>
          </w:p>
        </w:tc>
        <w:tc>
          <w:tcPr>
            <w:tcW w:w="1480" w:type="dxa"/>
            <w:tcBorders>
              <w:top w:val="nil"/>
              <w:left w:val="nil"/>
              <w:bottom w:val="nil"/>
              <w:right w:val="single" w:sz="4" w:space="0" w:color="auto"/>
            </w:tcBorders>
            <w:shd w:val="clear" w:color="auto" w:fill="auto"/>
            <w:noWrap/>
            <w:vAlign w:val="bottom"/>
            <w:hideMark/>
          </w:tcPr>
          <w:p w14:paraId="489B3A78"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$18.00</w:t>
            </w:r>
          </w:p>
        </w:tc>
      </w:tr>
      <w:tr w:rsidR="00E63660" w:rsidRPr="00E63660" w14:paraId="74988564" w14:textId="77777777" w:rsidTr="00E63660">
        <w:trPr>
          <w:trHeight w:val="300"/>
        </w:trPr>
        <w:tc>
          <w:tcPr>
            <w:tcW w:w="1340" w:type="dxa"/>
            <w:tcBorders>
              <w:top w:val="nil"/>
              <w:left w:val="single" w:sz="4" w:space="0" w:color="auto"/>
              <w:bottom w:val="single" w:sz="4" w:space="0" w:color="auto"/>
              <w:right w:val="nil"/>
            </w:tcBorders>
            <w:shd w:val="clear" w:color="auto" w:fill="auto"/>
            <w:noWrap/>
            <w:vAlign w:val="bottom"/>
            <w:hideMark/>
          </w:tcPr>
          <w:p w14:paraId="6BF1AFDD"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HB 29</w:t>
            </w:r>
          </w:p>
        </w:tc>
        <w:tc>
          <w:tcPr>
            <w:tcW w:w="1680" w:type="dxa"/>
            <w:tcBorders>
              <w:top w:val="nil"/>
              <w:left w:val="nil"/>
              <w:bottom w:val="single" w:sz="4" w:space="0" w:color="auto"/>
              <w:right w:val="nil"/>
            </w:tcBorders>
            <w:shd w:val="clear" w:color="auto" w:fill="auto"/>
            <w:noWrap/>
            <w:vAlign w:val="bottom"/>
            <w:hideMark/>
          </w:tcPr>
          <w:p w14:paraId="31F49B3C"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2900</w:t>
            </w:r>
          </w:p>
        </w:tc>
        <w:tc>
          <w:tcPr>
            <w:tcW w:w="1320" w:type="dxa"/>
            <w:tcBorders>
              <w:top w:val="nil"/>
              <w:left w:val="nil"/>
              <w:bottom w:val="single" w:sz="4" w:space="0" w:color="auto"/>
              <w:right w:val="nil"/>
            </w:tcBorders>
            <w:shd w:val="clear" w:color="auto" w:fill="auto"/>
            <w:noWrap/>
            <w:vAlign w:val="bottom"/>
            <w:hideMark/>
          </w:tcPr>
          <w:p w14:paraId="0FF420A5"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3,000,000</w:t>
            </w:r>
          </w:p>
        </w:tc>
        <w:tc>
          <w:tcPr>
            <w:tcW w:w="1240" w:type="dxa"/>
            <w:tcBorders>
              <w:top w:val="nil"/>
              <w:left w:val="nil"/>
              <w:bottom w:val="single" w:sz="4" w:space="0" w:color="auto"/>
              <w:right w:val="nil"/>
            </w:tcBorders>
            <w:shd w:val="clear" w:color="auto" w:fill="auto"/>
            <w:noWrap/>
            <w:vAlign w:val="bottom"/>
            <w:hideMark/>
          </w:tcPr>
          <w:p w14:paraId="2395173C"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3</w:t>
            </w:r>
          </w:p>
        </w:tc>
        <w:tc>
          <w:tcPr>
            <w:tcW w:w="1460" w:type="dxa"/>
            <w:tcBorders>
              <w:top w:val="nil"/>
              <w:left w:val="nil"/>
              <w:bottom w:val="single" w:sz="4" w:space="0" w:color="auto"/>
              <w:right w:val="nil"/>
            </w:tcBorders>
            <w:shd w:val="clear" w:color="auto" w:fill="auto"/>
            <w:noWrap/>
            <w:vAlign w:val="bottom"/>
            <w:hideMark/>
          </w:tcPr>
          <w:p w14:paraId="29A9229A"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 xml:space="preserve">$6 </w:t>
            </w:r>
          </w:p>
        </w:tc>
        <w:tc>
          <w:tcPr>
            <w:tcW w:w="1480" w:type="dxa"/>
            <w:tcBorders>
              <w:top w:val="nil"/>
              <w:left w:val="nil"/>
              <w:bottom w:val="single" w:sz="4" w:space="0" w:color="auto"/>
              <w:right w:val="nil"/>
            </w:tcBorders>
            <w:shd w:val="clear" w:color="auto" w:fill="auto"/>
            <w:noWrap/>
            <w:vAlign w:val="bottom"/>
            <w:hideMark/>
          </w:tcPr>
          <w:p w14:paraId="58A14490"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 xml:space="preserve">$12,000 </w:t>
            </w:r>
          </w:p>
        </w:tc>
        <w:tc>
          <w:tcPr>
            <w:tcW w:w="1480" w:type="dxa"/>
            <w:tcBorders>
              <w:top w:val="nil"/>
              <w:left w:val="nil"/>
              <w:bottom w:val="single" w:sz="4" w:space="0" w:color="auto"/>
              <w:right w:val="single" w:sz="4" w:space="0" w:color="auto"/>
            </w:tcBorders>
            <w:shd w:val="clear" w:color="auto" w:fill="auto"/>
            <w:noWrap/>
            <w:vAlign w:val="bottom"/>
            <w:hideMark/>
          </w:tcPr>
          <w:p w14:paraId="3DD02141"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$21.60</w:t>
            </w:r>
          </w:p>
        </w:tc>
      </w:tr>
      <w:tr w:rsidR="00E63660" w:rsidRPr="00E63660" w14:paraId="01BA542C" w14:textId="77777777" w:rsidTr="00E63660">
        <w:trPr>
          <w:trHeight w:val="300"/>
        </w:trPr>
        <w:tc>
          <w:tcPr>
            <w:tcW w:w="1340" w:type="dxa"/>
            <w:tcBorders>
              <w:top w:val="nil"/>
              <w:left w:val="nil"/>
              <w:bottom w:val="nil"/>
              <w:right w:val="nil"/>
            </w:tcBorders>
            <w:shd w:val="clear" w:color="auto" w:fill="auto"/>
            <w:noWrap/>
            <w:vAlign w:val="bottom"/>
            <w:hideMark/>
          </w:tcPr>
          <w:p w14:paraId="1A4231CF" w14:textId="77777777" w:rsidR="00E63660" w:rsidRPr="00E63660" w:rsidRDefault="00E63660" w:rsidP="00E63660">
            <w:pPr>
              <w:spacing w:after="0" w:line="240" w:lineRule="auto"/>
              <w:jc w:val="right"/>
              <w:rPr>
                <w:rFonts w:ascii="Calibri" w:eastAsia="Times New Roman" w:hAnsi="Calibri" w:cs="Calibri"/>
                <w:color w:val="000000"/>
              </w:rPr>
            </w:pPr>
          </w:p>
        </w:tc>
        <w:tc>
          <w:tcPr>
            <w:tcW w:w="1680" w:type="dxa"/>
            <w:tcBorders>
              <w:top w:val="nil"/>
              <w:left w:val="nil"/>
              <w:bottom w:val="nil"/>
              <w:right w:val="nil"/>
            </w:tcBorders>
            <w:shd w:val="clear" w:color="auto" w:fill="auto"/>
            <w:noWrap/>
            <w:vAlign w:val="bottom"/>
            <w:hideMark/>
          </w:tcPr>
          <w:p w14:paraId="787D9C00"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05D6A8FC"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171D7E20"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14:paraId="617C5C67"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7AF1BFE5"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275BA449" w14:textId="77777777" w:rsidR="00E63660" w:rsidRPr="00E63660" w:rsidRDefault="00E63660" w:rsidP="00E63660">
            <w:pPr>
              <w:spacing w:after="0" w:line="240" w:lineRule="auto"/>
              <w:rPr>
                <w:rFonts w:ascii="Times New Roman" w:eastAsia="Times New Roman" w:hAnsi="Times New Roman" w:cs="Times New Roman"/>
                <w:sz w:val="20"/>
                <w:szCs w:val="20"/>
              </w:rPr>
            </w:pPr>
          </w:p>
        </w:tc>
      </w:tr>
      <w:tr w:rsidR="00E63660" w:rsidRPr="00E63660" w14:paraId="1721E40F" w14:textId="77777777" w:rsidTr="00E63660">
        <w:trPr>
          <w:trHeight w:val="300"/>
        </w:trPr>
        <w:tc>
          <w:tcPr>
            <w:tcW w:w="1340" w:type="dxa"/>
            <w:tcBorders>
              <w:top w:val="nil"/>
              <w:left w:val="nil"/>
              <w:bottom w:val="nil"/>
              <w:right w:val="nil"/>
            </w:tcBorders>
            <w:shd w:val="clear" w:color="auto" w:fill="auto"/>
            <w:noWrap/>
            <w:vAlign w:val="bottom"/>
            <w:hideMark/>
          </w:tcPr>
          <w:p w14:paraId="643BD2AE"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680" w:type="dxa"/>
            <w:tcBorders>
              <w:top w:val="nil"/>
              <w:left w:val="nil"/>
              <w:bottom w:val="nil"/>
              <w:right w:val="nil"/>
            </w:tcBorders>
            <w:shd w:val="clear" w:color="auto" w:fill="auto"/>
            <w:noWrap/>
            <w:vAlign w:val="bottom"/>
            <w:hideMark/>
          </w:tcPr>
          <w:p w14:paraId="660E4DFA"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4DD26ED3"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1CF269EC"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14:paraId="1AD65156"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2AFB187A"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7DE6B7B0" w14:textId="77777777" w:rsidR="00E63660" w:rsidRPr="00E63660" w:rsidRDefault="00E63660" w:rsidP="00E63660">
            <w:pPr>
              <w:spacing w:after="0" w:line="240" w:lineRule="auto"/>
              <w:rPr>
                <w:rFonts w:ascii="Times New Roman" w:eastAsia="Times New Roman" w:hAnsi="Times New Roman" w:cs="Times New Roman"/>
                <w:sz w:val="20"/>
                <w:szCs w:val="20"/>
              </w:rPr>
            </w:pPr>
          </w:p>
        </w:tc>
      </w:tr>
      <w:tr w:rsidR="00E63660" w:rsidRPr="00E63660" w14:paraId="09FB496E" w14:textId="77777777" w:rsidTr="00E63660">
        <w:trPr>
          <w:trHeight w:val="300"/>
        </w:trPr>
        <w:tc>
          <w:tcPr>
            <w:tcW w:w="1340" w:type="dxa"/>
            <w:tcBorders>
              <w:top w:val="single" w:sz="4" w:space="0" w:color="auto"/>
              <w:left w:val="single" w:sz="4" w:space="0" w:color="auto"/>
              <w:bottom w:val="nil"/>
              <w:right w:val="nil"/>
            </w:tcBorders>
            <w:shd w:val="clear" w:color="auto" w:fill="auto"/>
            <w:noWrap/>
            <w:vAlign w:val="bottom"/>
            <w:hideMark/>
          </w:tcPr>
          <w:p w14:paraId="0A36D683"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Exhibit 2</w:t>
            </w:r>
          </w:p>
        </w:tc>
        <w:tc>
          <w:tcPr>
            <w:tcW w:w="1680" w:type="dxa"/>
            <w:tcBorders>
              <w:top w:val="single" w:sz="4" w:space="0" w:color="auto"/>
              <w:left w:val="nil"/>
              <w:bottom w:val="nil"/>
              <w:right w:val="nil"/>
            </w:tcBorders>
            <w:shd w:val="clear" w:color="auto" w:fill="auto"/>
            <w:noWrap/>
            <w:vAlign w:val="bottom"/>
            <w:hideMark/>
          </w:tcPr>
          <w:p w14:paraId="74D028DE"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w:t>
            </w:r>
          </w:p>
        </w:tc>
        <w:tc>
          <w:tcPr>
            <w:tcW w:w="1320" w:type="dxa"/>
            <w:tcBorders>
              <w:top w:val="single" w:sz="4" w:space="0" w:color="auto"/>
              <w:left w:val="nil"/>
              <w:bottom w:val="nil"/>
              <w:right w:val="nil"/>
            </w:tcBorders>
            <w:shd w:val="clear" w:color="auto" w:fill="auto"/>
            <w:noWrap/>
            <w:vAlign w:val="bottom"/>
            <w:hideMark/>
          </w:tcPr>
          <w:p w14:paraId="70BCBF36"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w:t>
            </w:r>
          </w:p>
        </w:tc>
        <w:tc>
          <w:tcPr>
            <w:tcW w:w="1240" w:type="dxa"/>
            <w:tcBorders>
              <w:top w:val="single" w:sz="4" w:space="0" w:color="auto"/>
              <w:left w:val="nil"/>
              <w:bottom w:val="nil"/>
              <w:right w:val="nil"/>
            </w:tcBorders>
            <w:shd w:val="clear" w:color="auto" w:fill="auto"/>
            <w:noWrap/>
            <w:vAlign w:val="bottom"/>
            <w:hideMark/>
          </w:tcPr>
          <w:p w14:paraId="1400707B"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60" w:type="dxa"/>
            <w:tcBorders>
              <w:top w:val="single" w:sz="4" w:space="0" w:color="auto"/>
              <w:left w:val="nil"/>
              <w:bottom w:val="nil"/>
              <w:right w:val="nil"/>
            </w:tcBorders>
            <w:shd w:val="clear" w:color="auto" w:fill="auto"/>
            <w:noWrap/>
            <w:vAlign w:val="bottom"/>
            <w:hideMark/>
          </w:tcPr>
          <w:p w14:paraId="6FE7EDE1"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single" w:sz="4" w:space="0" w:color="auto"/>
              <w:left w:val="nil"/>
              <w:bottom w:val="nil"/>
              <w:right w:val="single" w:sz="4" w:space="0" w:color="auto"/>
            </w:tcBorders>
            <w:shd w:val="clear" w:color="auto" w:fill="auto"/>
            <w:noWrap/>
            <w:vAlign w:val="bottom"/>
            <w:hideMark/>
          </w:tcPr>
          <w:p w14:paraId="2F9DD0B8"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noWrap/>
            <w:vAlign w:val="bottom"/>
            <w:hideMark/>
          </w:tcPr>
          <w:p w14:paraId="545CDF9C"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0EC40CEE" w14:textId="77777777" w:rsidTr="00E63660">
        <w:trPr>
          <w:trHeight w:val="300"/>
        </w:trPr>
        <w:tc>
          <w:tcPr>
            <w:tcW w:w="3020" w:type="dxa"/>
            <w:gridSpan w:val="2"/>
            <w:tcBorders>
              <w:top w:val="nil"/>
              <w:left w:val="single" w:sz="4" w:space="0" w:color="auto"/>
              <w:bottom w:val="nil"/>
              <w:right w:val="nil"/>
            </w:tcBorders>
            <w:shd w:val="clear" w:color="auto" w:fill="auto"/>
            <w:noWrap/>
            <w:vAlign w:val="bottom"/>
            <w:hideMark/>
          </w:tcPr>
          <w:p w14:paraId="083CA7B4"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Conversion Costs for December</w:t>
            </w:r>
          </w:p>
        </w:tc>
        <w:tc>
          <w:tcPr>
            <w:tcW w:w="1320" w:type="dxa"/>
            <w:tcBorders>
              <w:top w:val="nil"/>
              <w:left w:val="nil"/>
              <w:bottom w:val="nil"/>
              <w:right w:val="nil"/>
            </w:tcBorders>
            <w:shd w:val="clear" w:color="auto" w:fill="auto"/>
            <w:noWrap/>
            <w:vAlign w:val="bottom"/>
            <w:hideMark/>
          </w:tcPr>
          <w:p w14:paraId="19FA5459" w14:textId="77777777" w:rsidR="00E63660" w:rsidRPr="00E63660" w:rsidRDefault="00E63660" w:rsidP="00E63660">
            <w:pPr>
              <w:spacing w:after="0" w:line="240" w:lineRule="auto"/>
              <w:rPr>
                <w:rFonts w:ascii="Calibri" w:eastAsia="Times New Roman" w:hAnsi="Calibri" w:cs="Calibri"/>
                <w:b/>
                <w:bCs/>
                <w:color w:val="000000"/>
              </w:rPr>
            </w:pPr>
          </w:p>
        </w:tc>
        <w:tc>
          <w:tcPr>
            <w:tcW w:w="1240" w:type="dxa"/>
            <w:tcBorders>
              <w:top w:val="nil"/>
              <w:left w:val="nil"/>
              <w:bottom w:val="nil"/>
              <w:right w:val="nil"/>
            </w:tcBorders>
            <w:shd w:val="clear" w:color="auto" w:fill="auto"/>
            <w:noWrap/>
            <w:vAlign w:val="bottom"/>
            <w:hideMark/>
          </w:tcPr>
          <w:p w14:paraId="33829766"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14:paraId="33F6FF52"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single" w:sz="4" w:space="0" w:color="auto"/>
            </w:tcBorders>
            <w:shd w:val="clear" w:color="auto" w:fill="auto"/>
            <w:noWrap/>
            <w:vAlign w:val="bottom"/>
            <w:hideMark/>
          </w:tcPr>
          <w:p w14:paraId="25ADA968"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noWrap/>
            <w:vAlign w:val="bottom"/>
            <w:hideMark/>
          </w:tcPr>
          <w:p w14:paraId="1248D29A"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161F4DAF"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1230B5AB"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680" w:type="dxa"/>
            <w:tcBorders>
              <w:top w:val="nil"/>
              <w:left w:val="nil"/>
              <w:bottom w:val="nil"/>
              <w:right w:val="nil"/>
            </w:tcBorders>
            <w:shd w:val="clear" w:color="auto" w:fill="auto"/>
            <w:noWrap/>
            <w:vAlign w:val="bottom"/>
            <w:hideMark/>
          </w:tcPr>
          <w:p w14:paraId="71B6253A" w14:textId="77777777" w:rsidR="00E63660" w:rsidRPr="00E63660" w:rsidRDefault="00E63660" w:rsidP="00E63660">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14:paraId="73BF268A"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073681BC"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14:paraId="511BB7AD"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single" w:sz="4" w:space="0" w:color="auto"/>
            </w:tcBorders>
            <w:shd w:val="clear" w:color="auto" w:fill="auto"/>
            <w:noWrap/>
            <w:vAlign w:val="bottom"/>
            <w:hideMark/>
          </w:tcPr>
          <w:p w14:paraId="2F625266"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noWrap/>
            <w:vAlign w:val="bottom"/>
            <w:hideMark/>
          </w:tcPr>
          <w:p w14:paraId="69FFD1C4"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068A9424"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49F3E141"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680" w:type="dxa"/>
            <w:tcBorders>
              <w:top w:val="nil"/>
              <w:left w:val="nil"/>
              <w:bottom w:val="nil"/>
              <w:right w:val="nil"/>
            </w:tcBorders>
            <w:shd w:val="clear" w:color="auto" w:fill="auto"/>
            <w:noWrap/>
            <w:vAlign w:val="bottom"/>
            <w:hideMark/>
          </w:tcPr>
          <w:p w14:paraId="2C155AAC"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xml:space="preserve">Total </w:t>
            </w:r>
          </w:p>
        </w:tc>
        <w:tc>
          <w:tcPr>
            <w:tcW w:w="1320" w:type="dxa"/>
            <w:tcBorders>
              <w:top w:val="nil"/>
              <w:left w:val="nil"/>
              <w:bottom w:val="nil"/>
              <w:right w:val="nil"/>
            </w:tcBorders>
            <w:shd w:val="clear" w:color="auto" w:fill="auto"/>
            <w:noWrap/>
            <w:vAlign w:val="bottom"/>
            <w:hideMark/>
          </w:tcPr>
          <w:p w14:paraId="4A444D14"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Firing</w:t>
            </w:r>
          </w:p>
        </w:tc>
        <w:tc>
          <w:tcPr>
            <w:tcW w:w="1240" w:type="dxa"/>
            <w:tcBorders>
              <w:top w:val="nil"/>
              <w:left w:val="nil"/>
              <w:bottom w:val="nil"/>
              <w:right w:val="nil"/>
            </w:tcBorders>
            <w:shd w:val="clear" w:color="auto" w:fill="auto"/>
            <w:noWrap/>
            <w:vAlign w:val="bottom"/>
            <w:hideMark/>
          </w:tcPr>
          <w:p w14:paraId="394DD4E1"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Grinding</w:t>
            </w:r>
          </w:p>
        </w:tc>
        <w:tc>
          <w:tcPr>
            <w:tcW w:w="1460" w:type="dxa"/>
            <w:tcBorders>
              <w:top w:val="nil"/>
              <w:left w:val="nil"/>
              <w:bottom w:val="nil"/>
              <w:right w:val="nil"/>
            </w:tcBorders>
            <w:shd w:val="clear" w:color="auto" w:fill="auto"/>
            <w:noWrap/>
            <w:vAlign w:val="bottom"/>
            <w:hideMark/>
          </w:tcPr>
          <w:p w14:paraId="79EC82B1"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Hand Grinding</w:t>
            </w:r>
          </w:p>
        </w:tc>
        <w:tc>
          <w:tcPr>
            <w:tcW w:w="1480" w:type="dxa"/>
            <w:tcBorders>
              <w:top w:val="nil"/>
              <w:left w:val="nil"/>
              <w:bottom w:val="nil"/>
              <w:right w:val="single" w:sz="4" w:space="0" w:color="auto"/>
            </w:tcBorders>
            <w:shd w:val="clear" w:color="auto" w:fill="auto"/>
            <w:noWrap/>
            <w:vAlign w:val="bottom"/>
            <w:hideMark/>
          </w:tcPr>
          <w:p w14:paraId="015EC108"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Other</w:t>
            </w:r>
          </w:p>
        </w:tc>
        <w:tc>
          <w:tcPr>
            <w:tcW w:w="1480" w:type="dxa"/>
            <w:tcBorders>
              <w:top w:val="nil"/>
              <w:left w:val="nil"/>
              <w:bottom w:val="nil"/>
              <w:right w:val="nil"/>
            </w:tcBorders>
            <w:shd w:val="clear" w:color="auto" w:fill="auto"/>
            <w:noWrap/>
            <w:vAlign w:val="bottom"/>
            <w:hideMark/>
          </w:tcPr>
          <w:p w14:paraId="2B2005C8" w14:textId="77777777" w:rsidR="00E63660" w:rsidRPr="00E63660" w:rsidRDefault="00E63660" w:rsidP="00E63660">
            <w:pPr>
              <w:spacing w:after="0" w:line="240" w:lineRule="auto"/>
              <w:jc w:val="center"/>
              <w:rPr>
                <w:rFonts w:ascii="Calibri" w:eastAsia="Times New Roman" w:hAnsi="Calibri" w:cs="Calibri"/>
                <w:b/>
                <w:bCs/>
                <w:color w:val="000000"/>
              </w:rPr>
            </w:pPr>
          </w:p>
        </w:tc>
      </w:tr>
      <w:tr w:rsidR="00E63660" w:rsidRPr="00E63660" w14:paraId="0A157DB2" w14:textId="77777777" w:rsidTr="00E63660">
        <w:trPr>
          <w:trHeight w:val="300"/>
        </w:trPr>
        <w:tc>
          <w:tcPr>
            <w:tcW w:w="1340" w:type="dxa"/>
            <w:tcBorders>
              <w:top w:val="single" w:sz="4" w:space="0" w:color="auto"/>
              <w:left w:val="single" w:sz="4" w:space="0" w:color="auto"/>
              <w:bottom w:val="nil"/>
              <w:right w:val="nil"/>
            </w:tcBorders>
            <w:shd w:val="clear" w:color="auto" w:fill="auto"/>
            <w:noWrap/>
            <w:vAlign w:val="bottom"/>
            <w:hideMark/>
          </w:tcPr>
          <w:p w14:paraId="0D61D6D3"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Depreciation</w:t>
            </w:r>
          </w:p>
        </w:tc>
        <w:tc>
          <w:tcPr>
            <w:tcW w:w="1680" w:type="dxa"/>
            <w:tcBorders>
              <w:top w:val="single" w:sz="4" w:space="0" w:color="auto"/>
              <w:left w:val="nil"/>
              <w:bottom w:val="nil"/>
              <w:right w:val="nil"/>
            </w:tcBorders>
            <w:shd w:val="clear" w:color="auto" w:fill="auto"/>
            <w:noWrap/>
            <w:vAlign w:val="bottom"/>
            <w:hideMark/>
          </w:tcPr>
          <w:p w14:paraId="7D7B1F26"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$20,000</w:t>
            </w:r>
          </w:p>
        </w:tc>
        <w:tc>
          <w:tcPr>
            <w:tcW w:w="1320" w:type="dxa"/>
            <w:tcBorders>
              <w:top w:val="single" w:sz="4" w:space="0" w:color="auto"/>
              <w:left w:val="nil"/>
              <w:bottom w:val="nil"/>
              <w:right w:val="nil"/>
            </w:tcBorders>
            <w:shd w:val="clear" w:color="auto" w:fill="auto"/>
            <w:noWrap/>
            <w:vAlign w:val="bottom"/>
            <w:hideMark/>
          </w:tcPr>
          <w:p w14:paraId="7766E9BA"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$5,000</w:t>
            </w:r>
          </w:p>
        </w:tc>
        <w:tc>
          <w:tcPr>
            <w:tcW w:w="1240" w:type="dxa"/>
            <w:tcBorders>
              <w:top w:val="single" w:sz="4" w:space="0" w:color="auto"/>
              <w:left w:val="nil"/>
              <w:bottom w:val="nil"/>
              <w:right w:val="nil"/>
            </w:tcBorders>
            <w:shd w:val="clear" w:color="auto" w:fill="auto"/>
            <w:noWrap/>
            <w:vAlign w:val="bottom"/>
            <w:hideMark/>
          </w:tcPr>
          <w:p w14:paraId="422182F9"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$3,000</w:t>
            </w:r>
          </w:p>
        </w:tc>
        <w:tc>
          <w:tcPr>
            <w:tcW w:w="1460" w:type="dxa"/>
            <w:tcBorders>
              <w:top w:val="single" w:sz="4" w:space="0" w:color="auto"/>
              <w:left w:val="nil"/>
              <w:bottom w:val="nil"/>
              <w:right w:val="nil"/>
            </w:tcBorders>
            <w:shd w:val="clear" w:color="auto" w:fill="auto"/>
            <w:noWrap/>
            <w:vAlign w:val="bottom"/>
            <w:hideMark/>
          </w:tcPr>
          <w:p w14:paraId="1AAA74C8"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$600</w:t>
            </w:r>
          </w:p>
        </w:tc>
        <w:tc>
          <w:tcPr>
            <w:tcW w:w="1480" w:type="dxa"/>
            <w:tcBorders>
              <w:top w:val="single" w:sz="4" w:space="0" w:color="auto"/>
              <w:left w:val="nil"/>
              <w:bottom w:val="nil"/>
              <w:right w:val="single" w:sz="4" w:space="0" w:color="auto"/>
            </w:tcBorders>
            <w:shd w:val="clear" w:color="auto" w:fill="auto"/>
            <w:noWrap/>
            <w:vAlign w:val="bottom"/>
            <w:hideMark/>
          </w:tcPr>
          <w:p w14:paraId="184EECD5"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$11,400</w:t>
            </w:r>
          </w:p>
        </w:tc>
        <w:tc>
          <w:tcPr>
            <w:tcW w:w="1480" w:type="dxa"/>
            <w:tcBorders>
              <w:top w:val="nil"/>
              <w:left w:val="nil"/>
              <w:bottom w:val="nil"/>
              <w:right w:val="nil"/>
            </w:tcBorders>
            <w:shd w:val="clear" w:color="auto" w:fill="auto"/>
            <w:noWrap/>
            <w:vAlign w:val="bottom"/>
            <w:hideMark/>
          </w:tcPr>
          <w:p w14:paraId="26E0687E"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2B9C07D7"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7583D9EC"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Labor</w:t>
            </w:r>
          </w:p>
        </w:tc>
        <w:tc>
          <w:tcPr>
            <w:tcW w:w="1680" w:type="dxa"/>
            <w:tcBorders>
              <w:top w:val="nil"/>
              <w:left w:val="nil"/>
              <w:bottom w:val="nil"/>
              <w:right w:val="nil"/>
            </w:tcBorders>
            <w:shd w:val="clear" w:color="auto" w:fill="auto"/>
            <w:noWrap/>
            <w:vAlign w:val="bottom"/>
            <w:hideMark/>
          </w:tcPr>
          <w:p w14:paraId="5E4C1EC8"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10,000</w:t>
            </w:r>
          </w:p>
        </w:tc>
        <w:tc>
          <w:tcPr>
            <w:tcW w:w="1320" w:type="dxa"/>
            <w:tcBorders>
              <w:top w:val="nil"/>
              <w:left w:val="nil"/>
              <w:bottom w:val="nil"/>
              <w:right w:val="nil"/>
            </w:tcBorders>
            <w:shd w:val="clear" w:color="auto" w:fill="auto"/>
            <w:noWrap/>
            <w:vAlign w:val="bottom"/>
            <w:hideMark/>
          </w:tcPr>
          <w:p w14:paraId="2945B5CD"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1,000</w:t>
            </w:r>
          </w:p>
        </w:tc>
        <w:tc>
          <w:tcPr>
            <w:tcW w:w="1240" w:type="dxa"/>
            <w:tcBorders>
              <w:top w:val="nil"/>
              <w:left w:val="nil"/>
              <w:bottom w:val="nil"/>
              <w:right w:val="nil"/>
            </w:tcBorders>
            <w:shd w:val="clear" w:color="auto" w:fill="auto"/>
            <w:noWrap/>
            <w:vAlign w:val="bottom"/>
            <w:hideMark/>
          </w:tcPr>
          <w:p w14:paraId="725C3676"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60" w:type="dxa"/>
            <w:tcBorders>
              <w:top w:val="nil"/>
              <w:left w:val="nil"/>
              <w:bottom w:val="nil"/>
              <w:right w:val="nil"/>
            </w:tcBorders>
            <w:shd w:val="clear" w:color="auto" w:fill="auto"/>
            <w:noWrap/>
            <w:vAlign w:val="bottom"/>
            <w:hideMark/>
          </w:tcPr>
          <w:p w14:paraId="56A24786"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200</w:t>
            </w:r>
          </w:p>
        </w:tc>
        <w:tc>
          <w:tcPr>
            <w:tcW w:w="1480" w:type="dxa"/>
            <w:tcBorders>
              <w:top w:val="nil"/>
              <w:left w:val="nil"/>
              <w:bottom w:val="nil"/>
              <w:right w:val="single" w:sz="4" w:space="0" w:color="auto"/>
            </w:tcBorders>
            <w:shd w:val="clear" w:color="auto" w:fill="auto"/>
            <w:noWrap/>
            <w:vAlign w:val="bottom"/>
            <w:hideMark/>
          </w:tcPr>
          <w:p w14:paraId="2A9EC6DC"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8,800</w:t>
            </w:r>
          </w:p>
        </w:tc>
        <w:tc>
          <w:tcPr>
            <w:tcW w:w="1480" w:type="dxa"/>
            <w:tcBorders>
              <w:top w:val="nil"/>
              <w:left w:val="nil"/>
              <w:bottom w:val="nil"/>
              <w:right w:val="nil"/>
            </w:tcBorders>
            <w:shd w:val="clear" w:color="auto" w:fill="auto"/>
            <w:noWrap/>
            <w:vAlign w:val="bottom"/>
            <w:hideMark/>
          </w:tcPr>
          <w:p w14:paraId="283F9DF8"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7D82847A"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1BE5874B"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Energy (gas)</w:t>
            </w:r>
          </w:p>
        </w:tc>
        <w:tc>
          <w:tcPr>
            <w:tcW w:w="1680" w:type="dxa"/>
            <w:tcBorders>
              <w:top w:val="nil"/>
              <w:left w:val="nil"/>
              <w:bottom w:val="nil"/>
              <w:right w:val="nil"/>
            </w:tcBorders>
            <w:shd w:val="clear" w:color="auto" w:fill="auto"/>
            <w:noWrap/>
            <w:vAlign w:val="bottom"/>
            <w:hideMark/>
          </w:tcPr>
          <w:p w14:paraId="4F8406F6"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30,000</w:t>
            </w:r>
          </w:p>
        </w:tc>
        <w:tc>
          <w:tcPr>
            <w:tcW w:w="1320" w:type="dxa"/>
            <w:tcBorders>
              <w:top w:val="nil"/>
              <w:left w:val="nil"/>
              <w:bottom w:val="nil"/>
              <w:right w:val="nil"/>
            </w:tcBorders>
            <w:shd w:val="clear" w:color="auto" w:fill="auto"/>
            <w:noWrap/>
            <w:vAlign w:val="bottom"/>
            <w:hideMark/>
          </w:tcPr>
          <w:p w14:paraId="170BE67C"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15,000</w:t>
            </w:r>
          </w:p>
        </w:tc>
        <w:tc>
          <w:tcPr>
            <w:tcW w:w="1240" w:type="dxa"/>
            <w:tcBorders>
              <w:top w:val="nil"/>
              <w:left w:val="nil"/>
              <w:bottom w:val="nil"/>
              <w:right w:val="nil"/>
            </w:tcBorders>
            <w:shd w:val="clear" w:color="auto" w:fill="auto"/>
            <w:noWrap/>
            <w:vAlign w:val="bottom"/>
            <w:hideMark/>
          </w:tcPr>
          <w:p w14:paraId="3E95D1BA"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1000</w:t>
            </w:r>
          </w:p>
        </w:tc>
        <w:tc>
          <w:tcPr>
            <w:tcW w:w="1460" w:type="dxa"/>
            <w:tcBorders>
              <w:top w:val="nil"/>
              <w:left w:val="nil"/>
              <w:bottom w:val="nil"/>
              <w:right w:val="nil"/>
            </w:tcBorders>
            <w:shd w:val="clear" w:color="auto" w:fill="auto"/>
            <w:noWrap/>
            <w:vAlign w:val="bottom"/>
            <w:hideMark/>
          </w:tcPr>
          <w:p w14:paraId="149BACA2"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200</w:t>
            </w:r>
          </w:p>
        </w:tc>
        <w:tc>
          <w:tcPr>
            <w:tcW w:w="1480" w:type="dxa"/>
            <w:tcBorders>
              <w:top w:val="nil"/>
              <w:left w:val="nil"/>
              <w:bottom w:val="nil"/>
              <w:right w:val="single" w:sz="4" w:space="0" w:color="auto"/>
            </w:tcBorders>
            <w:shd w:val="clear" w:color="auto" w:fill="auto"/>
            <w:noWrap/>
            <w:vAlign w:val="bottom"/>
            <w:hideMark/>
          </w:tcPr>
          <w:p w14:paraId="333A7115"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13,800</w:t>
            </w:r>
          </w:p>
        </w:tc>
        <w:tc>
          <w:tcPr>
            <w:tcW w:w="1480" w:type="dxa"/>
            <w:tcBorders>
              <w:top w:val="nil"/>
              <w:left w:val="nil"/>
              <w:bottom w:val="nil"/>
              <w:right w:val="nil"/>
            </w:tcBorders>
            <w:shd w:val="clear" w:color="auto" w:fill="auto"/>
            <w:noWrap/>
            <w:vAlign w:val="bottom"/>
            <w:hideMark/>
          </w:tcPr>
          <w:p w14:paraId="64110F3D"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773067E7"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13213D0D"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Other</w:t>
            </w:r>
          </w:p>
        </w:tc>
        <w:tc>
          <w:tcPr>
            <w:tcW w:w="1680" w:type="dxa"/>
            <w:tcBorders>
              <w:top w:val="nil"/>
              <w:left w:val="nil"/>
              <w:bottom w:val="nil"/>
              <w:right w:val="nil"/>
            </w:tcBorders>
            <w:shd w:val="clear" w:color="auto" w:fill="auto"/>
            <w:noWrap/>
            <w:vAlign w:val="bottom"/>
            <w:hideMark/>
          </w:tcPr>
          <w:p w14:paraId="7D2FD198"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12,000</w:t>
            </w:r>
          </w:p>
        </w:tc>
        <w:tc>
          <w:tcPr>
            <w:tcW w:w="1320" w:type="dxa"/>
            <w:tcBorders>
              <w:top w:val="nil"/>
              <w:left w:val="nil"/>
              <w:bottom w:val="nil"/>
              <w:right w:val="nil"/>
            </w:tcBorders>
            <w:shd w:val="clear" w:color="auto" w:fill="auto"/>
            <w:noWrap/>
            <w:vAlign w:val="bottom"/>
            <w:hideMark/>
          </w:tcPr>
          <w:p w14:paraId="2E88A510"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1,000</w:t>
            </w:r>
          </w:p>
        </w:tc>
        <w:tc>
          <w:tcPr>
            <w:tcW w:w="1240" w:type="dxa"/>
            <w:tcBorders>
              <w:top w:val="nil"/>
              <w:left w:val="nil"/>
              <w:bottom w:val="nil"/>
              <w:right w:val="nil"/>
            </w:tcBorders>
            <w:shd w:val="clear" w:color="auto" w:fill="auto"/>
            <w:noWrap/>
            <w:vAlign w:val="bottom"/>
            <w:hideMark/>
          </w:tcPr>
          <w:p w14:paraId="4B311F91"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60" w:type="dxa"/>
            <w:tcBorders>
              <w:top w:val="nil"/>
              <w:left w:val="nil"/>
              <w:bottom w:val="nil"/>
              <w:right w:val="nil"/>
            </w:tcBorders>
            <w:shd w:val="clear" w:color="auto" w:fill="auto"/>
            <w:noWrap/>
            <w:vAlign w:val="bottom"/>
            <w:hideMark/>
          </w:tcPr>
          <w:p w14:paraId="3694E5D4"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80" w:type="dxa"/>
            <w:tcBorders>
              <w:top w:val="nil"/>
              <w:left w:val="nil"/>
              <w:bottom w:val="nil"/>
              <w:right w:val="single" w:sz="4" w:space="0" w:color="auto"/>
            </w:tcBorders>
            <w:shd w:val="clear" w:color="auto" w:fill="auto"/>
            <w:noWrap/>
            <w:vAlign w:val="bottom"/>
            <w:hideMark/>
          </w:tcPr>
          <w:p w14:paraId="0941BBED"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11,000</w:t>
            </w:r>
          </w:p>
        </w:tc>
        <w:tc>
          <w:tcPr>
            <w:tcW w:w="1480" w:type="dxa"/>
            <w:tcBorders>
              <w:top w:val="nil"/>
              <w:left w:val="nil"/>
              <w:bottom w:val="nil"/>
              <w:right w:val="nil"/>
            </w:tcBorders>
            <w:shd w:val="clear" w:color="auto" w:fill="auto"/>
            <w:noWrap/>
            <w:vAlign w:val="bottom"/>
            <w:hideMark/>
          </w:tcPr>
          <w:p w14:paraId="39D338A2"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5611C18A" w14:textId="77777777" w:rsidTr="00E63660">
        <w:trPr>
          <w:trHeight w:val="300"/>
        </w:trPr>
        <w:tc>
          <w:tcPr>
            <w:tcW w:w="1340" w:type="dxa"/>
            <w:tcBorders>
              <w:top w:val="single" w:sz="4" w:space="0" w:color="auto"/>
              <w:left w:val="single" w:sz="4" w:space="0" w:color="auto"/>
              <w:bottom w:val="single" w:sz="4" w:space="0" w:color="auto"/>
              <w:right w:val="nil"/>
            </w:tcBorders>
            <w:shd w:val="clear" w:color="auto" w:fill="auto"/>
            <w:noWrap/>
            <w:vAlign w:val="bottom"/>
            <w:hideMark/>
          </w:tcPr>
          <w:p w14:paraId="170F0CF2"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Total</w:t>
            </w:r>
          </w:p>
        </w:tc>
        <w:tc>
          <w:tcPr>
            <w:tcW w:w="1680" w:type="dxa"/>
            <w:tcBorders>
              <w:top w:val="single" w:sz="4" w:space="0" w:color="auto"/>
              <w:left w:val="nil"/>
              <w:bottom w:val="single" w:sz="4" w:space="0" w:color="auto"/>
              <w:right w:val="nil"/>
            </w:tcBorders>
            <w:shd w:val="clear" w:color="auto" w:fill="auto"/>
            <w:noWrap/>
            <w:vAlign w:val="bottom"/>
            <w:hideMark/>
          </w:tcPr>
          <w:p w14:paraId="3770557D"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xml:space="preserve">$72,000 </w:t>
            </w:r>
          </w:p>
        </w:tc>
        <w:tc>
          <w:tcPr>
            <w:tcW w:w="1320" w:type="dxa"/>
            <w:tcBorders>
              <w:top w:val="single" w:sz="4" w:space="0" w:color="auto"/>
              <w:left w:val="nil"/>
              <w:bottom w:val="single" w:sz="4" w:space="0" w:color="auto"/>
              <w:right w:val="nil"/>
            </w:tcBorders>
            <w:shd w:val="clear" w:color="auto" w:fill="auto"/>
            <w:noWrap/>
            <w:vAlign w:val="bottom"/>
            <w:hideMark/>
          </w:tcPr>
          <w:p w14:paraId="6B8C7160"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$22,000</w:t>
            </w:r>
          </w:p>
        </w:tc>
        <w:tc>
          <w:tcPr>
            <w:tcW w:w="1240" w:type="dxa"/>
            <w:tcBorders>
              <w:top w:val="single" w:sz="4" w:space="0" w:color="auto"/>
              <w:left w:val="nil"/>
              <w:bottom w:val="single" w:sz="4" w:space="0" w:color="auto"/>
              <w:right w:val="nil"/>
            </w:tcBorders>
            <w:shd w:val="clear" w:color="auto" w:fill="auto"/>
            <w:noWrap/>
            <w:vAlign w:val="bottom"/>
            <w:hideMark/>
          </w:tcPr>
          <w:p w14:paraId="05E66F55" w14:textId="77777777" w:rsidR="00E63660" w:rsidRPr="00E63660" w:rsidRDefault="00E63660" w:rsidP="00E63660">
            <w:pPr>
              <w:spacing w:after="0" w:line="240" w:lineRule="auto"/>
              <w:jc w:val="right"/>
              <w:rPr>
                <w:rFonts w:ascii="Calibri" w:eastAsia="Times New Roman" w:hAnsi="Calibri" w:cs="Calibri"/>
                <w:b/>
                <w:bCs/>
                <w:color w:val="000000"/>
              </w:rPr>
            </w:pPr>
            <w:r w:rsidRPr="00E63660">
              <w:rPr>
                <w:rFonts w:ascii="Calibri" w:eastAsia="Times New Roman" w:hAnsi="Calibri" w:cs="Calibri"/>
                <w:b/>
                <w:bCs/>
                <w:color w:val="000000"/>
              </w:rPr>
              <w:t>$4,000</w:t>
            </w:r>
          </w:p>
        </w:tc>
        <w:tc>
          <w:tcPr>
            <w:tcW w:w="1460" w:type="dxa"/>
            <w:tcBorders>
              <w:top w:val="single" w:sz="4" w:space="0" w:color="auto"/>
              <w:left w:val="nil"/>
              <w:bottom w:val="single" w:sz="4" w:space="0" w:color="auto"/>
              <w:right w:val="nil"/>
            </w:tcBorders>
            <w:shd w:val="clear" w:color="auto" w:fill="auto"/>
            <w:noWrap/>
            <w:vAlign w:val="bottom"/>
            <w:hideMark/>
          </w:tcPr>
          <w:p w14:paraId="7449C24E" w14:textId="77777777" w:rsidR="00E63660" w:rsidRPr="00E63660" w:rsidRDefault="00E63660" w:rsidP="00E63660">
            <w:pPr>
              <w:spacing w:after="0" w:line="240" w:lineRule="auto"/>
              <w:jc w:val="right"/>
              <w:rPr>
                <w:rFonts w:ascii="Calibri" w:eastAsia="Times New Roman" w:hAnsi="Calibri" w:cs="Calibri"/>
                <w:b/>
                <w:bCs/>
                <w:color w:val="000000"/>
              </w:rPr>
            </w:pPr>
            <w:r w:rsidRPr="00E63660">
              <w:rPr>
                <w:rFonts w:ascii="Calibri" w:eastAsia="Times New Roman" w:hAnsi="Calibri" w:cs="Calibri"/>
                <w:b/>
                <w:bCs/>
                <w:color w:val="000000"/>
              </w:rPr>
              <w:t>$1,000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4CB00D8A" w14:textId="77777777" w:rsidR="00E63660" w:rsidRPr="00E63660" w:rsidRDefault="00E63660" w:rsidP="00E63660">
            <w:pPr>
              <w:spacing w:after="0" w:line="240" w:lineRule="auto"/>
              <w:jc w:val="right"/>
              <w:rPr>
                <w:rFonts w:ascii="Calibri" w:eastAsia="Times New Roman" w:hAnsi="Calibri" w:cs="Calibri"/>
                <w:b/>
                <w:bCs/>
                <w:color w:val="000000"/>
              </w:rPr>
            </w:pPr>
            <w:r w:rsidRPr="00E63660">
              <w:rPr>
                <w:rFonts w:ascii="Calibri" w:eastAsia="Times New Roman" w:hAnsi="Calibri" w:cs="Calibri"/>
                <w:b/>
                <w:bCs/>
                <w:color w:val="000000"/>
              </w:rPr>
              <w:t>$45,000</w:t>
            </w:r>
          </w:p>
        </w:tc>
        <w:tc>
          <w:tcPr>
            <w:tcW w:w="1480" w:type="dxa"/>
            <w:tcBorders>
              <w:top w:val="nil"/>
              <w:left w:val="nil"/>
              <w:bottom w:val="nil"/>
              <w:right w:val="nil"/>
            </w:tcBorders>
            <w:shd w:val="clear" w:color="auto" w:fill="auto"/>
            <w:noWrap/>
            <w:vAlign w:val="bottom"/>
            <w:hideMark/>
          </w:tcPr>
          <w:p w14:paraId="190453DB" w14:textId="77777777" w:rsidR="00E63660" w:rsidRPr="00E63660" w:rsidRDefault="00E63660" w:rsidP="00E63660">
            <w:pPr>
              <w:spacing w:after="0" w:line="240" w:lineRule="auto"/>
              <w:jc w:val="right"/>
              <w:rPr>
                <w:rFonts w:ascii="Calibri" w:eastAsia="Times New Roman" w:hAnsi="Calibri" w:cs="Calibri"/>
                <w:b/>
                <w:bCs/>
                <w:color w:val="000000"/>
              </w:rPr>
            </w:pPr>
          </w:p>
        </w:tc>
      </w:tr>
      <w:tr w:rsidR="00E63660" w:rsidRPr="00E63660" w14:paraId="217B5437" w14:textId="77777777" w:rsidTr="00E63660">
        <w:trPr>
          <w:trHeight w:val="300"/>
        </w:trPr>
        <w:tc>
          <w:tcPr>
            <w:tcW w:w="1340" w:type="dxa"/>
            <w:tcBorders>
              <w:top w:val="nil"/>
              <w:left w:val="nil"/>
              <w:bottom w:val="nil"/>
              <w:right w:val="nil"/>
            </w:tcBorders>
            <w:shd w:val="clear" w:color="auto" w:fill="auto"/>
            <w:noWrap/>
            <w:vAlign w:val="bottom"/>
            <w:hideMark/>
          </w:tcPr>
          <w:p w14:paraId="023AA1D4"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680" w:type="dxa"/>
            <w:tcBorders>
              <w:top w:val="nil"/>
              <w:left w:val="nil"/>
              <w:bottom w:val="nil"/>
              <w:right w:val="nil"/>
            </w:tcBorders>
            <w:shd w:val="clear" w:color="auto" w:fill="auto"/>
            <w:noWrap/>
            <w:vAlign w:val="bottom"/>
            <w:hideMark/>
          </w:tcPr>
          <w:p w14:paraId="1E5EFB90"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3CE589F9"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4CEAEAF3"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14:paraId="6B444FC8"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36B58DE3"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6E111C66" w14:textId="77777777" w:rsidR="00E63660" w:rsidRPr="00E63660" w:rsidRDefault="00E63660" w:rsidP="00E63660">
            <w:pPr>
              <w:spacing w:after="0" w:line="240" w:lineRule="auto"/>
              <w:rPr>
                <w:rFonts w:ascii="Times New Roman" w:eastAsia="Times New Roman" w:hAnsi="Times New Roman" w:cs="Times New Roman"/>
                <w:sz w:val="20"/>
                <w:szCs w:val="20"/>
              </w:rPr>
            </w:pPr>
          </w:p>
        </w:tc>
      </w:tr>
      <w:tr w:rsidR="00E63660" w:rsidRPr="00E63660" w14:paraId="07A8AFF1" w14:textId="77777777" w:rsidTr="00E63660">
        <w:trPr>
          <w:trHeight w:val="300"/>
        </w:trPr>
        <w:tc>
          <w:tcPr>
            <w:tcW w:w="1340" w:type="dxa"/>
            <w:tcBorders>
              <w:top w:val="nil"/>
              <w:left w:val="nil"/>
              <w:bottom w:val="nil"/>
              <w:right w:val="nil"/>
            </w:tcBorders>
            <w:shd w:val="clear" w:color="auto" w:fill="auto"/>
            <w:noWrap/>
            <w:vAlign w:val="bottom"/>
            <w:hideMark/>
          </w:tcPr>
          <w:p w14:paraId="135A8FD6"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680" w:type="dxa"/>
            <w:tcBorders>
              <w:top w:val="nil"/>
              <w:left w:val="nil"/>
              <w:bottom w:val="nil"/>
              <w:right w:val="nil"/>
            </w:tcBorders>
            <w:shd w:val="clear" w:color="auto" w:fill="auto"/>
            <w:noWrap/>
            <w:vAlign w:val="bottom"/>
            <w:hideMark/>
          </w:tcPr>
          <w:p w14:paraId="144CADA8"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320" w:type="dxa"/>
            <w:tcBorders>
              <w:top w:val="nil"/>
              <w:left w:val="nil"/>
              <w:bottom w:val="nil"/>
              <w:right w:val="nil"/>
            </w:tcBorders>
            <w:shd w:val="clear" w:color="auto" w:fill="auto"/>
            <w:noWrap/>
            <w:vAlign w:val="bottom"/>
            <w:hideMark/>
          </w:tcPr>
          <w:p w14:paraId="5CAEC040"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37123643"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14:paraId="50B8681A"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4D7E9D63"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nil"/>
            </w:tcBorders>
            <w:shd w:val="clear" w:color="auto" w:fill="auto"/>
            <w:noWrap/>
            <w:vAlign w:val="bottom"/>
            <w:hideMark/>
          </w:tcPr>
          <w:p w14:paraId="0D68C70B" w14:textId="77777777" w:rsidR="00E63660" w:rsidRPr="00E63660" w:rsidRDefault="00E63660" w:rsidP="00E63660">
            <w:pPr>
              <w:spacing w:after="0" w:line="240" w:lineRule="auto"/>
              <w:rPr>
                <w:rFonts w:ascii="Times New Roman" w:eastAsia="Times New Roman" w:hAnsi="Times New Roman" w:cs="Times New Roman"/>
                <w:sz w:val="20"/>
                <w:szCs w:val="20"/>
              </w:rPr>
            </w:pPr>
          </w:p>
        </w:tc>
      </w:tr>
      <w:tr w:rsidR="00E63660" w:rsidRPr="00E63660" w14:paraId="05E1898E" w14:textId="77777777" w:rsidTr="00E63660">
        <w:trPr>
          <w:trHeight w:val="300"/>
        </w:trPr>
        <w:tc>
          <w:tcPr>
            <w:tcW w:w="1340" w:type="dxa"/>
            <w:tcBorders>
              <w:top w:val="single" w:sz="4" w:space="0" w:color="auto"/>
              <w:left w:val="single" w:sz="4" w:space="0" w:color="auto"/>
              <w:bottom w:val="nil"/>
              <w:right w:val="nil"/>
            </w:tcBorders>
            <w:shd w:val="clear" w:color="auto" w:fill="auto"/>
            <w:noWrap/>
            <w:vAlign w:val="bottom"/>
            <w:hideMark/>
          </w:tcPr>
          <w:p w14:paraId="6D7253D7"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Exhibit 3</w:t>
            </w:r>
          </w:p>
        </w:tc>
        <w:tc>
          <w:tcPr>
            <w:tcW w:w="1680" w:type="dxa"/>
            <w:tcBorders>
              <w:top w:val="single" w:sz="4" w:space="0" w:color="auto"/>
              <w:left w:val="nil"/>
              <w:bottom w:val="nil"/>
              <w:right w:val="nil"/>
            </w:tcBorders>
            <w:shd w:val="clear" w:color="auto" w:fill="auto"/>
            <w:noWrap/>
            <w:vAlign w:val="bottom"/>
            <w:hideMark/>
          </w:tcPr>
          <w:p w14:paraId="56074E26"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 </w:t>
            </w:r>
          </w:p>
        </w:tc>
        <w:tc>
          <w:tcPr>
            <w:tcW w:w="1320" w:type="dxa"/>
            <w:tcBorders>
              <w:top w:val="single" w:sz="4" w:space="0" w:color="auto"/>
              <w:left w:val="nil"/>
              <w:bottom w:val="nil"/>
              <w:right w:val="nil"/>
            </w:tcBorders>
            <w:shd w:val="clear" w:color="auto" w:fill="auto"/>
            <w:noWrap/>
            <w:vAlign w:val="bottom"/>
            <w:hideMark/>
          </w:tcPr>
          <w:p w14:paraId="714DE922"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 </w:t>
            </w:r>
          </w:p>
        </w:tc>
        <w:tc>
          <w:tcPr>
            <w:tcW w:w="1240" w:type="dxa"/>
            <w:tcBorders>
              <w:top w:val="single" w:sz="4" w:space="0" w:color="auto"/>
              <w:left w:val="nil"/>
              <w:bottom w:val="nil"/>
              <w:right w:val="nil"/>
            </w:tcBorders>
            <w:shd w:val="clear" w:color="auto" w:fill="auto"/>
            <w:noWrap/>
            <w:vAlign w:val="bottom"/>
            <w:hideMark/>
          </w:tcPr>
          <w:p w14:paraId="54F5BBAE"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60" w:type="dxa"/>
            <w:tcBorders>
              <w:top w:val="single" w:sz="4" w:space="0" w:color="auto"/>
              <w:left w:val="nil"/>
              <w:bottom w:val="nil"/>
              <w:right w:val="nil"/>
            </w:tcBorders>
            <w:shd w:val="clear" w:color="auto" w:fill="auto"/>
            <w:noWrap/>
            <w:vAlign w:val="bottom"/>
            <w:hideMark/>
          </w:tcPr>
          <w:p w14:paraId="722DE5A3"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single" w:sz="4" w:space="0" w:color="auto"/>
              <w:left w:val="nil"/>
              <w:bottom w:val="nil"/>
              <w:right w:val="single" w:sz="4" w:space="0" w:color="auto"/>
            </w:tcBorders>
            <w:shd w:val="clear" w:color="auto" w:fill="auto"/>
            <w:noWrap/>
            <w:vAlign w:val="bottom"/>
            <w:hideMark/>
          </w:tcPr>
          <w:p w14:paraId="65CF9FD7"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noWrap/>
            <w:vAlign w:val="bottom"/>
            <w:hideMark/>
          </w:tcPr>
          <w:p w14:paraId="6933DE3C"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76712F8C" w14:textId="77777777" w:rsidTr="00E63660">
        <w:trPr>
          <w:trHeight w:val="300"/>
        </w:trPr>
        <w:tc>
          <w:tcPr>
            <w:tcW w:w="3020" w:type="dxa"/>
            <w:gridSpan w:val="2"/>
            <w:tcBorders>
              <w:top w:val="nil"/>
              <w:left w:val="single" w:sz="4" w:space="0" w:color="auto"/>
              <w:bottom w:val="nil"/>
              <w:right w:val="nil"/>
            </w:tcBorders>
            <w:shd w:val="clear" w:color="auto" w:fill="auto"/>
            <w:noWrap/>
            <w:vAlign w:val="bottom"/>
            <w:hideMark/>
          </w:tcPr>
          <w:p w14:paraId="3866B353"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December Customers</w:t>
            </w:r>
          </w:p>
        </w:tc>
        <w:tc>
          <w:tcPr>
            <w:tcW w:w="1320" w:type="dxa"/>
            <w:tcBorders>
              <w:top w:val="nil"/>
              <w:left w:val="nil"/>
              <w:bottom w:val="nil"/>
              <w:right w:val="nil"/>
            </w:tcBorders>
            <w:shd w:val="clear" w:color="auto" w:fill="auto"/>
            <w:noWrap/>
            <w:vAlign w:val="bottom"/>
            <w:hideMark/>
          </w:tcPr>
          <w:p w14:paraId="56FA4D78" w14:textId="77777777" w:rsidR="00E63660" w:rsidRPr="00E63660" w:rsidRDefault="00E63660" w:rsidP="00E63660">
            <w:pPr>
              <w:spacing w:after="0" w:line="240" w:lineRule="auto"/>
              <w:rPr>
                <w:rFonts w:ascii="Calibri" w:eastAsia="Times New Roman" w:hAnsi="Calibri" w:cs="Calibri"/>
                <w:b/>
                <w:bCs/>
                <w:color w:val="000000"/>
              </w:rPr>
            </w:pPr>
          </w:p>
        </w:tc>
        <w:tc>
          <w:tcPr>
            <w:tcW w:w="1240" w:type="dxa"/>
            <w:tcBorders>
              <w:top w:val="nil"/>
              <w:left w:val="nil"/>
              <w:bottom w:val="nil"/>
              <w:right w:val="nil"/>
            </w:tcBorders>
            <w:shd w:val="clear" w:color="auto" w:fill="auto"/>
            <w:noWrap/>
            <w:vAlign w:val="bottom"/>
            <w:hideMark/>
          </w:tcPr>
          <w:p w14:paraId="5B7AD806"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noWrap/>
            <w:vAlign w:val="bottom"/>
            <w:hideMark/>
          </w:tcPr>
          <w:p w14:paraId="12BE3972"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single" w:sz="4" w:space="0" w:color="auto"/>
            </w:tcBorders>
            <w:shd w:val="clear" w:color="auto" w:fill="auto"/>
            <w:noWrap/>
            <w:vAlign w:val="bottom"/>
            <w:hideMark/>
          </w:tcPr>
          <w:p w14:paraId="26AE8708"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noWrap/>
            <w:vAlign w:val="bottom"/>
            <w:hideMark/>
          </w:tcPr>
          <w:p w14:paraId="107F15BA"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041C8752"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6F3A09CA"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680" w:type="dxa"/>
            <w:tcBorders>
              <w:top w:val="nil"/>
              <w:left w:val="nil"/>
              <w:bottom w:val="nil"/>
              <w:right w:val="nil"/>
            </w:tcBorders>
            <w:shd w:val="clear" w:color="auto" w:fill="auto"/>
            <w:noWrap/>
            <w:vAlign w:val="bottom"/>
            <w:hideMark/>
          </w:tcPr>
          <w:p w14:paraId="20967502" w14:textId="77777777" w:rsidR="00E63660" w:rsidRPr="00E63660" w:rsidRDefault="00E63660" w:rsidP="00E63660">
            <w:pPr>
              <w:spacing w:after="0" w:line="240" w:lineRule="auto"/>
              <w:rPr>
                <w:rFonts w:ascii="Calibri" w:eastAsia="Times New Roman" w:hAnsi="Calibri" w:cs="Calibri"/>
                <w:color w:val="000000"/>
              </w:rPr>
            </w:pPr>
          </w:p>
        </w:tc>
        <w:tc>
          <w:tcPr>
            <w:tcW w:w="1320" w:type="dxa"/>
            <w:tcBorders>
              <w:top w:val="nil"/>
              <w:left w:val="nil"/>
              <w:bottom w:val="nil"/>
              <w:right w:val="nil"/>
            </w:tcBorders>
            <w:shd w:val="clear" w:color="auto" w:fill="auto"/>
            <w:noWrap/>
            <w:vAlign w:val="bottom"/>
            <w:hideMark/>
          </w:tcPr>
          <w:p w14:paraId="4713937C"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14:paraId="550DDA02" w14:textId="77777777" w:rsidR="00E63660" w:rsidRPr="00E63660" w:rsidRDefault="00E63660" w:rsidP="00E63660">
            <w:pPr>
              <w:spacing w:after="0" w:line="240" w:lineRule="auto"/>
              <w:jc w:val="center"/>
              <w:rPr>
                <w:rFonts w:ascii="Times New Roman" w:eastAsia="Times New Roman" w:hAnsi="Times New Roman" w:cs="Times New Roman"/>
                <w:sz w:val="20"/>
                <w:szCs w:val="20"/>
              </w:rPr>
            </w:pPr>
          </w:p>
        </w:tc>
        <w:tc>
          <w:tcPr>
            <w:tcW w:w="1460" w:type="dxa"/>
            <w:tcBorders>
              <w:top w:val="nil"/>
              <w:left w:val="nil"/>
              <w:bottom w:val="nil"/>
              <w:right w:val="nil"/>
            </w:tcBorders>
            <w:shd w:val="clear" w:color="auto" w:fill="auto"/>
            <w:vAlign w:val="bottom"/>
            <w:hideMark/>
          </w:tcPr>
          <w:p w14:paraId="0F715007" w14:textId="77777777" w:rsidR="00E63660" w:rsidRPr="00E63660" w:rsidRDefault="00E63660" w:rsidP="00E63660">
            <w:pPr>
              <w:spacing w:after="0" w:line="240" w:lineRule="auto"/>
              <w:rPr>
                <w:rFonts w:ascii="Times New Roman" w:eastAsia="Times New Roman" w:hAnsi="Times New Roman" w:cs="Times New Roman"/>
                <w:sz w:val="20"/>
                <w:szCs w:val="20"/>
              </w:rPr>
            </w:pPr>
          </w:p>
        </w:tc>
        <w:tc>
          <w:tcPr>
            <w:tcW w:w="1480" w:type="dxa"/>
            <w:tcBorders>
              <w:top w:val="nil"/>
              <w:left w:val="nil"/>
              <w:bottom w:val="nil"/>
              <w:right w:val="single" w:sz="4" w:space="0" w:color="auto"/>
            </w:tcBorders>
            <w:shd w:val="clear" w:color="auto" w:fill="auto"/>
            <w:vAlign w:val="bottom"/>
            <w:hideMark/>
          </w:tcPr>
          <w:p w14:paraId="0917D318"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w:t>
            </w:r>
          </w:p>
        </w:tc>
        <w:tc>
          <w:tcPr>
            <w:tcW w:w="1480" w:type="dxa"/>
            <w:tcBorders>
              <w:top w:val="nil"/>
              <w:left w:val="nil"/>
              <w:bottom w:val="nil"/>
              <w:right w:val="nil"/>
            </w:tcBorders>
            <w:shd w:val="clear" w:color="auto" w:fill="auto"/>
            <w:vAlign w:val="bottom"/>
            <w:hideMark/>
          </w:tcPr>
          <w:p w14:paraId="7209FC2F" w14:textId="77777777" w:rsidR="00E63660" w:rsidRPr="00E63660" w:rsidRDefault="00E63660" w:rsidP="00E63660">
            <w:pPr>
              <w:spacing w:after="0" w:line="240" w:lineRule="auto"/>
              <w:rPr>
                <w:rFonts w:ascii="Calibri" w:eastAsia="Times New Roman" w:hAnsi="Calibri" w:cs="Calibri"/>
                <w:color w:val="000000"/>
              </w:rPr>
            </w:pPr>
          </w:p>
        </w:tc>
      </w:tr>
      <w:tr w:rsidR="00E63660" w:rsidRPr="00E63660" w14:paraId="252CF6FD" w14:textId="77777777" w:rsidTr="00E63660">
        <w:trPr>
          <w:trHeight w:val="900"/>
        </w:trPr>
        <w:tc>
          <w:tcPr>
            <w:tcW w:w="1340" w:type="dxa"/>
            <w:tcBorders>
              <w:top w:val="nil"/>
              <w:left w:val="single" w:sz="4" w:space="0" w:color="auto"/>
              <w:bottom w:val="nil"/>
              <w:right w:val="nil"/>
            </w:tcBorders>
            <w:shd w:val="clear" w:color="auto" w:fill="auto"/>
            <w:noWrap/>
            <w:vAlign w:val="bottom"/>
            <w:hideMark/>
          </w:tcPr>
          <w:p w14:paraId="55800C29" w14:textId="77777777" w:rsidR="00E63660" w:rsidRPr="00E63660" w:rsidRDefault="00E63660" w:rsidP="00E63660">
            <w:pPr>
              <w:spacing w:after="0" w:line="240" w:lineRule="auto"/>
              <w:rPr>
                <w:rFonts w:ascii="Calibri" w:eastAsia="Times New Roman" w:hAnsi="Calibri" w:cs="Calibri"/>
                <w:b/>
                <w:bCs/>
                <w:color w:val="000000"/>
              </w:rPr>
            </w:pPr>
            <w:r w:rsidRPr="00E63660">
              <w:rPr>
                <w:rFonts w:ascii="Calibri" w:eastAsia="Times New Roman" w:hAnsi="Calibri" w:cs="Calibri"/>
                <w:b/>
                <w:bCs/>
                <w:color w:val="000000"/>
              </w:rPr>
              <w:t>Customer</w:t>
            </w:r>
          </w:p>
        </w:tc>
        <w:tc>
          <w:tcPr>
            <w:tcW w:w="1680" w:type="dxa"/>
            <w:tcBorders>
              <w:top w:val="single" w:sz="4" w:space="0" w:color="auto"/>
              <w:left w:val="single" w:sz="4" w:space="0" w:color="auto"/>
              <w:bottom w:val="nil"/>
              <w:right w:val="nil"/>
            </w:tcBorders>
            <w:shd w:val="clear" w:color="auto" w:fill="auto"/>
            <w:noWrap/>
            <w:vAlign w:val="bottom"/>
            <w:hideMark/>
          </w:tcPr>
          <w:p w14:paraId="2C5F63A7"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HB 22</w:t>
            </w:r>
          </w:p>
        </w:tc>
        <w:tc>
          <w:tcPr>
            <w:tcW w:w="1320" w:type="dxa"/>
            <w:tcBorders>
              <w:top w:val="nil"/>
              <w:left w:val="single" w:sz="4" w:space="0" w:color="auto"/>
              <w:bottom w:val="nil"/>
              <w:right w:val="nil"/>
            </w:tcBorders>
            <w:shd w:val="clear" w:color="auto" w:fill="auto"/>
            <w:noWrap/>
            <w:vAlign w:val="bottom"/>
            <w:hideMark/>
          </w:tcPr>
          <w:p w14:paraId="627EC094"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HB 27</w:t>
            </w:r>
          </w:p>
        </w:tc>
        <w:tc>
          <w:tcPr>
            <w:tcW w:w="1240" w:type="dxa"/>
            <w:tcBorders>
              <w:top w:val="nil"/>
              <w:left w:val="single" w:sz="4" w:space="0" w:color="auto"/>
              <w:bottom w:val="single" w:sz="4" w:space="0" w:color="auto"/>
              <w:right w:val="nil"/>
            </w:tcBorders>
            <w:shd w:val="clear" w:color="auto" w:fill="auto"/>
            <w:noWrap/>
            <w:vAlign w:val="bottom"/>
            <w:hideMark/>
          </w:tcPr>
          <w:p w14:paraId="33AECF79"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HB 29</w:t>
            </w:r>
          </w:p>
        </w:tc>
        <w:tc>
          <w:tcPr>
            <w:tcW w:w="1460" w:type="dxa"/>
            <w:tcBorders>
              <w:top w:val="nil"/>
              <w:left w:val="nil"/>
              <w:bottom w:val="nil"/>
              <w:right w:val="nil"/>
            </w:tcBorders>
            <w:shd w:val="clear" w:color="auto" w:fill="auto"/>
            <w:vAlign w:val="bottom"/>
            <w:hideMark/>
          </w:tcPr>
          <w:p w14:paraId="545A2966" w14:textId="77777777"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Total Bricks produced and Sold</w:t>
            </w:r>
          </w:p>
        </w:tc>
        <w:tc>
          <w:tcPr>
            <w:tcW w:w="1480" w:type="dxa"/>
            <w:tcBorders>
              <w:top w:val="nil"/>
              <w:left w:val="nil"/>
              <w:bottom w:val="nil"/>
              <w:right w:val="single" w:sz="4" w:space="0" w:color="auto"/>
            </w:tcBorders>
            <w:shd w:val="clear" w:color="auto" w:fill="auto"/>
            <w:vAlign w:val="bottom"/>
            <w:hideMark/>
          </w:tcPr>
          <w:p w14:paraId="21F32318" w14:textId="6CAEA7F2" w:rsidR="00E63660" w:rsidRPr="00E63660" w:rsidRDefault="00E63660" w:rsidP="00E63660">
            <w:pPr>
              <w:spacing w:after="0" w:line="240" w:lineRule="auto"/>
              <w:jc w:val="center"/>
              <w:rPr>
                <w:rFonts w:ascii="Calibri" w:eastAsia="Times New Roman" w:hAnsi="Calibri" w:cs="Calibri"/>
                <w:b/>
                <w:bCs/>
                <w:color w:val="000000"/>
              </w:rPr>
            </w:pPr>
            <w:r w:rsidRPr="00E63660">
              <w:rPr>
                <w:rFonts w:ascii="Calibri" w:eastAsia="Times New Roman" w:hAnsi="Calibri" w:cs="Calibri"/>
                <w:b/>
                <w:bCs/>
                <w:color w:val="000000"/>
              </w:rPr>
              <w:t>Bricks Needing Hand</w:t>
            </w:r>
            <w:r>
              <w:rPr>
                <w:rFonts w:ascii="Calibri" w:eastAsia="Times New Roman" w:hAnsi="Calibri" w:cs="Calibri"/>
                <w:b/>
                <w:bCs/>
                <w:color w:val="000000"/>
              </w:rPr>
              <w:t>-</w:t>
            </w:r>
            <w:r w:rsidRPr="00E63660">
              <w:rPr>
                <w:rFonts w:ascii="Calibri" w:eastAsia="Times New Roman" w:hAnsi="Calibri" w:cs="Calibri"/>
                <w:b/>
                <w:bCs/>
                <w:color w:val="000000"/>
              </w:rPr>
              <w:t>grinding</w:t>
            </w:r>
          </w:p>
        </w:tc>
        <w:tc>
          <w:tcPr>
            <w:tcW w:w="1480" w:type="dxa"/>
            <w:tcBorders>
              <w:top w:val="nil"/>
              <w:left w:val="nil"/>
              <w:bottom w:val="nil"/>
              <w:right w:val="nil"/>
            </w:tcBorders>
            <w:shd w:val="clear" w:color="auto" w:fill="auto"/>
            <w:vAlign w:val="bottom"/>
            <w:hideMark/>
          </w:tcPr>
          <w:p w14:paraId="07961EEC" w14:textId="77777777" w:rsidR="00E63660" w:rsidRPr="00E63660" w:rsidRDefault="00E63660" w:rsidP="00E63660">
            <w:pPr>
              <w:spacing w:after="0" w:line="240" w:lineRule="auto"/>
              <w:jc w:val="center"/>
              <w:rPr>
                <w:rFonts w:ascii="Calibri" w:eastAsia="Times New Roman" w:hAnsi="Calibri" w:cs="Calibri"/>
                <w:b/>
                <w:bCs/>
                <w:color w:val="000000"/>
              </w:rPr>
            </w:pPr>
          </w:p>
        </w:tc>
      </w:tr>
      <w:tr w:rsidR="00E63660" w:rsidRPr="00E63660" w14:paraId="7C84438F" w14:textId="77777777" w:rsidTr="00E63660">
        <w:trPr>
          <w:trHeight w:val="300"/>
        </w:trPr>
        <w:tc>
          <w:tcPr>
            <w:tcW w:w="1340" w:type="dxa"/>
            <w:tcBorders>
              <w:top w:val="single" w:sz="4" w:space="0" w:color="auto"/>
              <w:left w:val="single" w:sz="4" w:space="0" w:color="auto"/>
              <w:bottom w:val="nil"/>
              <w:right w:val="nil"/>
            </w:tcBorders>
            <w:shd w:val="clear" w:color="auto" w:fill="auto"/>
            <w:noWrap/>
            <w:vAlign w:val="bottom"/>
            <w:hideMark/>
          </w:tcPr>
          <w:p w14:paraId="490C04AD"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Automotive</w:t>
            </w:r>
          </w:p>
        </w:tc>
        <w:tc>
          <w:tcPr>
            <w:tcW w:w="1680" w:type="dxa"/>
            <w:tcBorders>
              <w:top w:val="single" w:sz="4" w:space="0" w:color="auto"/>
              <w:left w:val="nil"/>
              <w:bottom w:val="nil"/>
              <w:right w:val="nil"/>
            </w:tcBorders>
            <w:shd w:val="clear" w:color="auto" w:fill="auto"/>
            <w:noWrap/>
            <w:vAlign w:val="bottom"/>
            <w:hideMark/>
          </w:tcPr>
          <w:p w14:paraId="6D1C4699"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1000</w:t>
            </w:r>
          </w:p>
        </w:tc>
        <w:tc>
          <w:tcPr>
            <w:tcW w:w="1320" w:type="dxa"/>
            <w:tcBorders>
              <w:top w:val="single" w:sz="4" w:space="0" w:color="auto"/>
              <w:left w:val="nil"/>
              <w:bottom w:val="nil"/>
              <w:right w:val="nil"/>
            </w:tcBorders>
            <w:shd w:val="clear" w:color="auto" w:fill="auto"/>
            <w:noWrap/>
            <w:vAlign w:val="bottom"/>
            <w:hideMark/>
          </w:tcPr>
          <w:p w14:paraId="70CD4F0B"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1000</w:t>
            </w:r>
          </w:p>
        </w:tc>
        <w:tc>
          <w:tcPr>
            <w:tcW w:w="1240" w:type="dxa"/>
            <w:tcBorders>
              <w:top w:val="nil"/>
              <w:left w:val="nil"/>
              <w:bottom w:val="nil"/>
              <w:right w:val="nil"/>
            </w:tcBorders>
            <w:shd w:val="clear" w:color="auto" w:fill="auto"/>
            <w:noWrap/>
            <w:vAlign w:val="bottom"/>
            <w:hideMark/>
          </w:tcPr>
          <w:p w14:paraId="0F5E55C1"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1000</w:t>
            </w:r>
          </w:p>
        </w:tc>
        <w:tc>
          <w:tcPr>
            <w:tcW w:w="1460" w:type="dxa"/>
            <w:tcBorders>
              <w:top w:val="single" w:sz="4" w:space="0" w:color="auto"/>
              <w:left w:val="nil"/>
              <w:bottom w:val="nil"/>
              <w:right w:val="nil"/>
            </w:tcBorders>
            <w:shd w:val="clear" w:color="auto" w:fill="auto"/>
            <w:noWrap/>
            <w:vAlign w:val="bottom"/>
            <w:hideMark/>
          </w:tcPr>
          <w:p w14:paraId="310C9139"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3000</w:t>
            </w:r>
          </w:p>
        </w:tc>
        <w:tc>
          <w:tcPr>
            <w:tcW w:w="1480" w:type="dxa"/>
            <w:tcBorders>
              <w:top w:val="single" w:sz="4" w:space="0" w:color="auto"/>
              <w:left w:val="nil"/>
              <w:bottom w:val="nil"/>
              <w:right w:val="single" w:sz="4" w:space="0" w:color="auto"/>
            </w:tcBorders>
            <w:shd w:val="clear" w:color="auto" w:fill="auto"/>
            <w:noWrap/>
            <w:vAlign w:val="bottom"/>
            <w:hideMark/>
          </w:tcPr>
          <w:p w14:paraId="4A2C15D1"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80" w:type="dxa"/>
            <w:tcBorders>
              <w:top w:val="nil"/>
              <w:left w:val="nil"/>
              <w:bottom w:val="nil"/>
              <w:right w:val="nil"/>
            </w:tcBorders>
            <w:shd w:val="clear" w:color="auto" w:fill="auto"/>
            <w:noWrap/>
            <w:vAlign w:val="bottom"/>
            <w:hideMark/>
          </w:tcPr>
          <w:p w14:paraId="184DD22A"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24555D3E"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7920CEE4"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Bio-technical</w:t>
            </w:r>
          </w:p>
        </w:tc>
        <w:tc>
          <w:tcPr>
            <w:tcW w:w="1680" w:type="dxa"/>
            <w:tcBorders>
              <w:top w:val="nil"/>
              <w:left w:val="nil"/>
              <w:bottom w:val="nil"/>
              <w:right w:val="nil"/>
            </w:tcBorders>
            <w:shd w:val="clear" w:color="auto" w:fill="auto"/>
            <w:noWrap/>
            <w:vAlign w:val="bottom"/>
            <w:hideMark/>
          </w:tcPr>
          <w:p w14:paraId="7AADEA19"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1000</w:t>
            </w:r>
          </w:p>
        </w:tc>
        <w:tc>
          <w:tcPr>
            <w:tcW w:w="1320" w:type="dxa"/>
            <w:tcBorders>
              <w:top w:val="nil"/>
              <w:left w:val="nil"/>
              <w:bottom w:val="nil"/>
              <w:right w:val="nil"/>
            </w:tcBorders>
            <w:shd w:val="clear" w:color="auto" w:fill="auto"/>
            <w:noWrap/>
            <w:vAlign w:val="bottom"/>
            <w:hideMark/>
          </w:tcPr>
          <w:p w14:paraId="7CFAC939"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0</w:t>
            </w:r>
          </w:p>
        </w:tc>
        <w:tc>
          <w:tcPr>
            <w:tcW w:w="1240" w:type="dxa"/>
            <w:tcBorders>
              <w:top w:val="nil"/>
              <w:left w:val="nil"/>
              <w:bottom w:val="nil"/>
              <w:right w:val="nil"/>
            </w:tcBorders>
            <w:shd w:val="clear" w:color="auto" w:fill="auto"/>
            <w:noWrap/>
            <w:vAlign w:val="bottom"/>
            <w:hideMark/>
          </w:tcPr>
          <w:p w14:paraId="3C06918F"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60" w:type="dxa"/>
            <w:tcBorders>
              <w:top w:val="nil"/>
              <w:left w:val="nil"/>
              <w:bottom w:val="nil"/>
              <w:right w:val="nil"/>
            </w:tcBorders>
            <w:shd w:val="clear" w:color="auto" w:fill="auto"/>
            <w:noWrap/>
            <w:vAlign w:val="bottom"/>
            <w:hideMark/>
          </w:tcPr>
          <w:p w14:paraId="630AEC8B"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1000</w:t>
            </w:r>
          </w:p>
        </w:tc>
        <w:tc>
          <w:tcPr>
            <w:tcW w:w="1480" w:type="dxa"/>
            <w:tcBorders>
              <w:top w:val="nil"/>
              <w:left w:val="nil"/>
              <w:bottom w:val="nil"/>
              <w:right w:val="single" w:sz="4" w:space="0" w:color="auto"/>
            </w:tcBorders>
            <w:shd w:val="clear" w:color="auto" w:fill="auto"/>
            <w:noWrap/>
            <w:vAlign w:val="bottom"/>
            <w:hideMark/>
          </w:tcPr>
          <w:p w14:paraId="35218948"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80" w:type="dxa"/>
            <w:tcBorders>
              <w:top w:val="nil"/>
              <w:left w:val="nil"/>
              <w:bottom w:val="nil"/>
              <w:right w:val="nil"/>
            </w:tcBorders>
            <w:shd w:val="clear" w:color="auto" w:fill="auto"/>
            <w:noWrap/>
            <w:vAlign w:val="bottom"/>
            <w:hideMark/>
          </w:tcPr>
          <w:p w14:paraId="629C6180"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22436AEC" w14:textId="77777777" w:rsidTr="00E63660">
        <w:trPr>
          <w:trHeight w:val="300"/>
        </w:trPr>
        <w:tc>
          <w:tcPr>
            <w:tcW w:w="1340" w:type="dxa"/>
            <w:tcBorders>
              <w:top w:val="nil"/>
              <w:left w:val="single" w:sz="4" w:space="0" w:color="auto"/>
              <w:bottom w:val="nil"/>
              <w:right w:val="nil"/>
            </w:tcBorders>
            <w:shd w:val="clear" w:color="auto" w:fill="auto"/>
            <w:noWrap/>
            <w:vAlign w:val="bottom"/>
            <w:hideMark/>
          </w:tcPr>
          <w:p w14:paraId="79E6E305"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Chemical</w:t>
            </w:r>
          </w:p>
        </w:tc>
        <w:tc>
          <w:tcPr>
            <w:tcW w:w="1680" w:type="dxa"/>
            <w:tcBorders>
              <w:top w:val="nil"/>
              <w:left w:val="nil"/>
              <w:bottom w:val="nil"/>
              <w:right w:val="nil"/>
            </w:tcBorders>
            <w:shd w:val="clear" w:color="auto" w:fill="auto"/>
            <w:noWrap/>
            <w:vAlign w:val="bottom"/>
            <w:hideMark/>
          </w:tcPr>
          <w:p w14:paraId="29A02C4E"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5000</w:t>
            </w:r>
          </w:p>
        </w:tc>
        <w:tc>
          <w:tcPr>
            <w:tcW w:w="1320" w:type="dxa"/>
            <w:tcBorders>
              <w:top w:val="nil"/>
              <w:left w:val="nil"/>
              <w:bottom w:val="nil"/>
              <w:right w:val="nil"/>
            </w:tcBorders>
            <w:shd w:val="clear" w:color="auto" w:fill="auto"/>
            <w:noWrap/>
            <w:vAlign w:val="bottom"/>
            <w:hideMark/>
          </w:tcPr>
          <w:p w14:paraId="00D07EFC"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1000</w:t>
            </w:r>
          </w:p>
        </w:tc>
        <w:tc>
          <w:tcPr>
            <w:tcW w:w="1240" w:type="dxa"/>
            <w:tcBorders>
              <w:top w:val="nil"/>
              <w:left w:val="nil"/>
              <w:bottom w:val="nil"/>
              <w:right w:val="nil"/>
            </w:tcBorders>
            <w:shd w:val="clear" w:color="auto" w:fill="auto"/>
            <w:noWrap/>
            <w:vAlign w:val="bottom"/>
            <w:hideMark/>
          </w:tcPr>
          <w:p w14:paraId="59A44A6F"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60" w:type="dxa"/>
            <w:tcBorders>
              <w:top w:val="nil"/>
              <w:left w:val="nil"/>
              <w:bottom w:val="nil"/>
              <w:right w:val="nil"/>
            </w:tcBorders>
            <w:shd w:val="clear" w:color="auto" w:fill="auto"/>
            <w:noWrap/>
            <w:vAlign w:val="bottom"/>
            <w:hideMark/>
          </w:tcPr>
          <w:p w14:paraId="0EC869B5"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6000</w:t>
            </w:r>
          </w:p>
        </w:tc>
        <w:tc>
          <w:tcPr>
            <w:tcW w:w="1480" w:type="dxa"/>
            <w:tcBorders>
              <w:top w:val="nil"/>
              <w:left w:val="nil"/>
              <w:bottom w:val="nil"/>
              <w:right w:val="single" w:sz="4" w:space="0" w:color="auto"/>
            </w:tcBorders>
            <w:shd w:val="clear" w:color="auto" w:fill="auto"/>
            <w:noWrap/>
            <w:vAlign w:val="bottom"/>
            <w:hideMark/>
          </w:tcPr>
          <w:p w14:paraId="398BFA7A"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500 HB 27</w:t>
            </w:r>
          </w:p>
        </w:tc>
        <w:tc>
          <w:tcPr>
            <w:tcW w:w="1480" w:type="dxa"/>
            <w:tcBorders>
              <w:top w:val="nil"/>
              <w:left w:val="nil"/>
              <w:bottom w:val="nil"/>
              <w:right w:val="nil"/>
            </w:tcBorders>
            <w:shd w:val="clear" w:color="auto" w:fill="auto"/>
            <w:noWrap/>
            <w:vAlign w:val="bottom"/>
            <w:hideMark/>
          </w:tcPr>
          <w:p w14:paraId="4A14FD3A"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58455E00" w14:textId="77777777" w:rsidTr="00E63660">
        <w:trPr>
          <w:trHeight w:val="315"/>
        </w:trPr>
        <w:tc>
          <w:tcPr>
            <w:tcW w:w="1340" w:type="dxa"/>
            <w:tcBorders>
              <w:top w:val="nil"/>
              <w:left w:val="single" w:sz="4" w:space="0" w:color="auto"/>
              <w:bottom w:val="single" w:sz="4" w:space="0" w:color="auto"/>
              <w:right w:val="nil"/>
            </w:tcBorders>
            <w:shd w:val="clear" w:color="auto" w:fill="auto"/>
            <w:noWrap/>
            <w:vAlign w:val="bottom"/>
            <w:hideMark/>
          </w:tcPr>
          <w:p w14:paraId="0F6992D7"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 xml:space="preserve">Diesel </w:t>
            </w:r>
          </w:p>
        </w:tc>
        <w:tc>
          <w:tcPr>
            <w:tcW w:w="1680" w:type="dxa"/>
            <w:tcBorders>
              <w:top w:val="nil"/>
              <w:left w:val="nil"/>
              <w:bottom w:val="nil"/>
              <w:right w:val="nil"/>
            </w:tcBorders>
            <w:shd w:val="clear" w:color="auto" w:fill="auto"/>
            <w:noWrap/>
            <w:vAlign w:val="bottom"/>
            <w:hideMark/>
          </w:tcPr>
          <w:p w14:paraId="6032F0EF"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0</w:t>
            </w:r>
          </w:p>
        </w:tc>
        <w:tc>
          <w:tcPr>
            <w:tcW w:w="1320" w:type="dxa"/>
            <w:tcBorders>
              <w:top w:val="nil"/>
              <w:left w:val="nil"/>
              <w:bottom w:val="nil"/>
              <w:right w:val="nil"/>
            </w:tcBorders>
            <w:shd w:val="clear" w:color="auto" w:fill="auto"/>
            <w:noWrap/>
            <w:vAlign w:val="bottom"/>
            <w:hideMark/>
          </w:tcPr>
          <w:p w14:paraId="1D51EED2"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2000</w:t>
            </w:r>
          </w:p>
        </w:tc>
        <w:tc>
          <w:tcPr>
            <w:tcW w:w="1240" w:type="dxa"/>
            <w:tcBorders>
              <w:top w:val="nil"/>
              <w:left w:val="nil"/>
              <w:bottom w:val="nil"/>
              <w:right w:val="nil"/>
            </w:tcBorders>
            <w:shd w:val="clear" w:color="auto" w:fill="auto"/>
            <w:noWrap/>
            <w:vAlign w:val="bottom"/>
            <w:hideMark/>
          </w:tcPr>
          <w:p w14:paraId="6B43BAA4"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1000</w:t>
            </w:r>
          </w:p>
        </w:tc>
        <w:tc>
          <w:tcPr>
            <w:tcW w:w="1460" w:type="dxa"/>
            <w:tcBorders>
              <w:top w:val="nil"/>
              <w:left w:val="nil"/>
              <w:bottom w:val="nil"/>
              <w:right w:val="nil"/>
            </w:tcBorders>
            <w:shd w:val="clear" w:color="auto" w:fill="auto"/>
            <w:noWrap/>
            <w:vAlign w:val="bottom"/>
            <w:hideMark/>
          </w:tcPr>
          <w:p w14:paraId="205C02F1"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3000</w:t>
            </w:r>
          </w:p>
        </w:tc>
        <w:tc>
          <w:tcPr>
            <w:tcW w:w="1480" w:type="dxa"/>
            <w:tcBorders>
              <w:top w:val="nil"/>
              <w:left w:val="nil"/>
              <w:bottom w:val="single" w:sz="4" w:space="0" w:color="auto"/>
              <w:right w:val="single" w:sz="4" w:space="0" w:color="auto"/>
            </w:tcBorders>
            <w:shd w:val="clear" w:color="auto" w:fill="auto"/>
            <w:noWrap/>
            <w:vAlign w:val="bottom"/>
            <w:hideMark/>
          </w:tcPr>
          <w:p w14:paraId="04E9979E"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0</w:t>
            </w:r>
          </w:p>
        </w:tc>
        <w:tc>
          <w:tcPr>
            <w:tcW w:w="1480" w:type="dxa"/>
            <w:tcBorders>
              <w:top w:val="nil"/>
              <w:left w:val="nil"/>
              <w:bottom w:val="nil"/>
              <w:right w:val="nil"/>
            </w:tcBorders>
            <w:shd w:val="clear" w:color="auto" w:fill="auto"/>
            <w:noWrap/>
            <w:vAlign w:val="bottom"/>
            <w:hideMark/>
          </w:tcPr>
          <w:p w14:paraId="106A477E" w14:textId="77777777" w:rsidR="00E63660" w:rsidRPr="00E63660" w:rsidRDefault="00E63660" w:rsidP="00E63660">
            <w:pPr>
              <w:spacing w:after="0" w:line="240" w:lineRule="auto"/>
              <w:jc w:val="right"/>
              <w:rPr>
                <w:rFonts w:ascii="Calibri" w:eastAsia="Times New Roman" w:hAnsi="Calibri" w:cs="Calibri"/>
                <w:color w:val="000000"/>
              </w:rPr>
            </w:pPr>
          </w:p>
        </w:tc>
      </w:tr>
      <w:tr w:rsidR="00E63660" w:rsidRPr="00E63660" w14:paraId="01D34CCD" w14:textId="77777777" w:rsidTr="00E63660">
        <w:trPr>
          <w:trHeight w:val="315"/>
        </w:trPr>
        <w:tc>
          <w:tcPr>
            <w:tcW w:w="1340" w:type="dxa"/>
            <w:tcBorders>
              <w:top w:val="nil"/>
              <w:left w:val="single" w:sz="4" w:space="0" w:color="auto"/>
              <w:bottom w:val="nil"/>
              <w:right w:val="nil"/>
            </w:tcBorders>
            <w:shd w:val="clear" w:color="auto" w:fill="auto"/>
            <w:noWrap/>
            <w:vAlign w:val="bottom"/>
            <w:hideMark/>
          </w:tcPr>
          <w:p w14:paraId="78340CCC" w14:textId="77777777" w:rsidR="00E63660" w:rsidRPr="00E63660" w:rsidRDefault="00E63660" w:rsidP="00E63660">
            <w:pPr>
              <w:spacing w:after="0" w:line="240" w:lineRule="auto"/>
              <w:rPr>
                <w:rFonts w:ascii="Calibri" w:eastAsia="Times New Roman" w:hAnsi="Calibri" w:cs="Calibri"/>
                <w:color w:val="000000"/>
              </w:rPr>
            </w:pPr>
            <w:r w:rsidRPr="00E63660">
              <w:rPr>
                <w:rFonts w:ascii="Calibri" w:eastAsia="Times New Roman" w:hAnsi="Calibri" w:cs="Calibri"/>
                <w:color w:val="000000"/>
              </w:rPr>
              <w:t>Totals</w:t>
            </w:r>
          </w:p>
        </w:tc>
        <w:tc>
          <w:tcPr>
            <w:tcW w:w="1680" w:type="dxa"/>
            <w:tcBorders>
              <w:top w:val="single" w:sz="8" w:space="0" w:color="auto"/>
              <w:left w:val="single" w:sz="8" w:space="0" w:color="auto"/>
              <w:bottom w:val="single" w:sz="8" w:space="0" w:color="auto"/>
              <w:right w:val="nil"/>
            </w:tcBorders>
            <w:shd w:val="clear" w:color="auto" w:fill="auto"/>
            <w:noWrap/>
            <w:vAlign w:val="bottom"/>
            <w:hideMark/>
          </w:tcPr>
          <w:p w14:paraId="7FDBF666"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7000</w:t>
            </w:r>
          </w:p>
        </w:tc>
        <w:tc>
          <w:tcPr>
            <w:tcW w:w="1320" w:type="dxa"/>
            <w:tcBorders>
              <w:top w:val="single" w:sz="8" w:space="0" w:color="auto"/>
              <w:left w:val="nil"/>
              <w:bottom w:val="single" w:sz="8" w:space="0" w:color="auto"/>
              <w:right w:val="nil"/>
            </w:tcBorders>
            <w:shd w:val="clear" w:color="auto" w:fill="auto"/>
            <w:noWrap/>
            <w:vAlign w:val="bottom"/>
            <w:hideMark/>
          </w:tcPr>
          <w:p w14:paraId="3488B6D8" w14:textId="77777777" w:rsidR="00E63660" w:rsidRPr="00E63660" w:rsidRDefault="00E63660" w:rsidP="00E63660">
            <w:pPr>
              <w:spacing w:after="0" w:line="240" w:lineRule="auto"/>
              <w:jc w:val="center"/>
              <w:rPr>
                <w:rFonts w:ascii="Calibri" w:eastAsia="Times New Roman" w:hAnsi="Calibri" w:cs="Calibri"/>
                <w:color w:val="000000"/>
              </w:rPr>
            </w:pPr>
            <w:r w:rsidRPr="00E63660">
              <w:rPr>
                <w:rFonts w:ascii="Calibri" w:eastAsia="Times New Roman" w:hAnsi="Calibri" w:cs="Calibri"/>
                <w:color w:val="000000"/>
              </w:rPr>
              <w:t>4000</w:t>
            </w:r>
          </w:p>
        </w:tc>
        <w:tc>
          <w:tcPr>
            <w:tcW w:w="1240" w:type="dxa"/>
            <w:tcBorders>
              <w:top w:val="single" w:sz="8" w:space="0" w:color="auto"/>
              <w:left w:val="nil"/>
              <w:bottom w:val="single" w:sz="8" w:space="0" w:color="auto"/>
              <w:right w:val="nil"/>
            </w:tcBorders>
            <w:shd w:val="clear" w:color="auto" w:fill="auto"/>
            <w:noWrap/>
            <w:vAlign w:val="bottom"/>
            <w:hideMark/>
          </w:tcPr>
          <w:p w14:paraId="7BDB45D2"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2000</w:t>
            </w:r>
          </w:p>
        </w:tc>
        <w:tc>
          <w:tcPr>
            <w:tcW w:w="1460" w:type="dxa"/>
            <w:tcBorders>
              <w:top w:val="single" w:sz="8" w:space="0" w:color="auto"/>
              <w:left w:val="nil"/>
              <w:bottom w:val="single" w:sz="8" w:space="0" w:color="auto"/>
              <w:right w:val="single" w:sz="8" w:space="0" w:color="auto"/>
            </w:tcBorders>
            <w:shd w:val="clear" w:color="auto" w:fill="auto"/>
            <w:noWrap/>
            <w:vAlign w:val="bottom"/>
            <w:hideMark/>
          </w:tcPr>
          <w:p w14:paraId="261282D3" w14:textId="77777777" w:rsidR="00E63660" w:rsidRPr="00E63660" w:rsidRDefault="00E63660" w:rsidP="00E63660">
            <w:pPr>
              <w:spacing w:after="0" w:line="240" w:lineRule="auto"/>
              <w:jc w:val="right"/>
              <w:rPr>
                <w:rFonts w:ascii="Calibri" w:eastAsia="Times New Roman" w:hAnsi="Calibri" w:cs="Calibri"/>
                <w:color w:val="000000"/>
              </w:rPr>
            </w:pPr>
            <w:r w:rsidRPr="00E63660">
              <w:rPr>
                <w:rFonts w:ascii="Calibri" w:eastAsia="Times New Roman" w:hAnsi="Calibri" w:cs="Calibri"/>
                <w:color w:val="000000"/>
              </w:rPr>
              <w:t>13000</w:t>
            </w:r>
          </w:p>
        </w:tc>
        <w:tc>
          <w:tcPr>
            <w:tcW w:w="1480" w:type="dxa"/>
            <w:tcBorders>
              <w:top w:val="nil"/>
              <w:left w:val="nil"/>
              <w:bottom w:val="nil"/>
              <w:right w:val="nil"/>
            </w:tcBorders>
            <w:shd w:val="clear" w:color="auto" w:fill="auto"/>
            <w:noWrap/>
            <w:vAlign w:val="bottom"/>
            <w:hideMark/>
          </w:tcPr>
          <w:p w14:paraId="2F31A41B" w14:textId="77777777" w:rsidR="00E63660" w:rsidRPr="00E63660" w:rsidRDefault="00E63660" w:rsidP="00E63660">
            <w:pPr>
              <w:spacing w:after="0" w:line="240" w:lineRule="auto"/>
              <w:jc w:val="right"/>
              <w:rPr>
                <w:rFonts w:ascii="Calibri" w:eastAsia="Times New Roman" w:hAnsi="Calibri" w:cs="Calibri"/>
                <w:color w:val="000000"/>
              </w:rPr>
            </w:pPr>
          </w:p>
        </w:tc>
        <w:tc>
          <w:tcPr>
            <w:tcW w:w="1480" w:type="dxa"/>
            <w:tcBorders>
              <w:top w:val="nil"/>
              <w:left w:val="nil"/>
              <w:bottom w:val="nil"/>
              <w:right w:val="nil"/>
            </w:tcBorders>
            <w:shd w:val="clear" w:color="auto" w:fill="auto"/>
            <w:noWrap/>
            <w:vAlign w:val="bottom"/>
            <w:hideMark/>
          </w:tcPr>
          <w:p w14:paraId="1E717647" w14:textId="77777777" w:rsidR="00E63660" w:rsidRPr="00E63660" w:rsidRDefault="00E63660" w:rsidP="00E63660">
            <w:pPr>
              <w:spacing w:after="0" w:line="240" w:lineRule="auto"/>
              <w:rPr>
                <w:rFonts w:ascii="Times New Roman" w:eastAsia="Times New Roman" w:hAnsi="Times New Roman" w:cs="Times New Roman"/>
                <w:sz w:val="20"/>
                <w:szCs w:val="20"/>
              </w:rPr>
            </w:pPr>
          </w:p>
        </w:tc>
      </w:tr>
    </w:tbl>
    <w:p w14:paraId="0CD632B9" w14:textId="77777777" w:rsidR="00E63660" w:rsidRDefault="00E63660" w:rsidP="00E350BB">
      <w:pPr>
        <w:rPr>
          <w:b/>
        </w:rPr>
      </w:pPr>
    </w:p>
    <w:p w14:paraId="000C3132" w14:textId="77777777" w:rsidR="00E63660" w:rsidRDefault="00E63660" w:rsidP="00E350BB">
      <w:pPr>
        <w:rPr>
          <w:b/>
        </w:rPr>
      </w:pPr>
    </w:p>
    <w:p w14:paraId="098C2ABD" w14:textId="77777777" w:rsidR="00E63660" w:rsidRDefault="00E63660" w:rsidP="00E350BB">
      <w:pPr>
        <w:rPr>
          <w:b/>
        </w:rPr>
      </w:pPr>
    </w:p>
    <w:p w14:paraId="5F737DD1" w14:textId="77777777" w:rsidR="00E63660" w:rsidRDefault="00E63660" w:rsidP="00E350BB">
      <w:pPr>
        <w:rPr>
          <w:b/>
        </w:rPr>
      </w:pPr>
    </w:p>
    <w:p w14:paraId="04673CB6" w14:textId="615044FD" w:rsidR="00BF1B75" w:rsidRPr="006F0A27" w:rsidRDefault="00D46F7D" w:rsidP="00E350BB">
      <w:pPr>
        <w:rPr>
          <w:b/>
        </w:rPr>
      </w:pPr>
      <w:r>
        <w:rPr>
          <w:b/>
        </w:rPr>
        <w:lastRenderedPageBreak/>
        <w:t xml:space="preserve">Solution and discussion </w:t>
      </w:r>
    </w:p>
    <w:p w14:paraId="37589B09" w14:textId="77777777" w:rsidR="00D11B54" w:rsidRDefault="00D11B54" w:rsidP="00D11B54">
      <w:pPr>
        <w:pStyle w:val="ListParagraph"/>
        <w:numPr>
          <w:ilvl w:val="0"/>
          <w:numId w:val="3"/>
        </w:numPr>
      </w:pPr>
    </w:p>
    <w:p w14:paraId="64E33019" w14:textId="707AF010" w:rsidR="00D11B54" w:rsidRDefault="00D11B54" w:rsidP="00D11B54">
      <w:pPr>
        <w:pStyle w:val="ListParagraph"/>
        <w:numPr>
          <w:ilvl w:val="1"/>
          <w:numId w:val="3"/>
        </w:numPr>
      </w:pPr>
      <w:r>
        <w:t xml:space="preserve">In general, what factors affect whether a company should consider refining their costing system? </w:t>
      </w:r>
    </w:p>
    <w:p w14:paraId="722C4E38" w14:textId="2CE82B05" w:rsidR="00D46F7D" w:rsidRDefault="00D46F7D" w:rsidP="00D11B54">
      <w:pPr>
        <w:pStyle w:val="ListParagraph"/>
        <w:numPr>
          <w:ilvl w:val="2"/>
          <w:numId w:val="3"/>
        </w:numPr>
      </w:pPr>
      <w:r>
        <w:t xml:space="preserve">High-level of product diversity or recent increase in product diversity. That is the degrees to which the products use productions resources differently. </w:t>
      </w:r>
    </w:p>
    <w:p w14:paraId="4046322D" w14:textId="6CD23FC5" w:rsidR="00D46F7D" w:rsidRDefault="00D46F7D" w:rsidP="00D11B54">
      <w:pPr>
        <w:pStyle w:val="ListParagraph"/>
        <w:numPr>
          <w:ilvl w:val="2"/>
          <w:numId w:val="3"/>
        </w:numPr>
      </w:pPr>
      <w:r>
        <w:t>High-level of indirect costs or recent increase in indirect cost</w:t>
      </w:r>
    </w:p>
    <w:p w14:paraId="376C2D0F" w14:textId="07CD5876" w:rsidR="00D11B54" w:rsidRDefault="00D46F7D" w:rsidP="00D11B54">
      <w:pPr>
        <w:pStyle w:val="ListParagraph"/>
        <w:numPr>
          <w:ilvl w:val="2"/>
          <w:numId w:val="3"/>
        </w:numPr>
      </w:pPr>
      <w:r>
        <w:t>A level of competition that requires accurate cost information to ensure effective production and pricing decisions.</w:t>
      </w:r>
    </w:p>
    <w:p w14:paraId="4C09682C" w14:textId="77777777" w:rsidR="00D11B54" w:rsidRDefault="00D11B54" w:rsidP="00D11B54">
      <w:pPr>
        <w:pStyle w:val="ListParagraph"/>
        <w:numPr>
          <w:ilvl w:val="1"/>
          <w:numId w:val="3"/>
        </w:numPr>
      </w:pPr>
      <w:r>
        <w:t>What steps can companies take to refine their cost system?</w:t>
      </w:r>
    </w:p>
    <w:p w14:paraId="1FEE4404" w14:textId="6C13C2BB" w:rsidR="00D11B54" w:rsidRDefault="00D46F7D" w:rsidP="00D11B54">
      <w:pPr>
        <w:pStyle w:val="ListParagraph"/>
        <w:numPr>
          <w:ilvl w:val="2"/>
          <w:numId w:val="3"/>
        </w:numPr>
      </w:pPr>
      <w:r>
        <w:t>Direct cost tracing – Where possible trace cost directly to the products.</w:t>
      </w:r>
    </w:p>
    <w:p w14:paraId="12B413BD" w14:textId="1565DEE7" w:rsidR="00D11B54" w:rsidRDefault="00D11B54" w:rsidP="00D11B54">
      <w:pPr>
        <w:pStyle w:val="ListParagraph"/>
        <w:numPr>
          <w:ilvl w:val="2"/>
          <w:numId w:val="3"/>
        </w:numPr>
      </w:pPr>
      <w:r>
        <w:t>Assign indirect cost into homogenous cost pool.</w:t>
      </w:r>
    </w:p>
    <w:p w14:paraId="2165FBAD" w14:textId="77777777" w:rsidR="00D11B54" w:rsidRDefault="00D11B54" w:rsidP="00D11B54">
      <w:pPr>
        <w:pStyle w:val="ListParagraph"/>
        <w:numPr>
          <w:ilvl w:val="2"/>
          <w:numId w:val="3"/>
        </w:numPr>
      </w:pPr>
      <w:r>
        <w:t>Assign cost to products with using an allocation base that has a cause and effect relationship ( i.e. a cost driver)</w:t>
      </w:r>
    </w:p>
    <w:p w14:paraId="1527FB52" w14:textId="77777777" w:rsidR="00D11B54" w:rsidRDefault="00D11B54" w:rsidP="00D11B54">
      <w:pPr>
        <w:pStyle w:val="ListParagraph"/>
        <w:numPr>
          <w:ilvl w:val="0"/>
          <w:numId w:val="3"/>
        </w:numPr>
      </w:pPr>
    </w:p>
    <w:p w14:paraId="0D2FCC9B" w14:textId="77777777" w:rsidR="00D11B54" w:rsidRDefault="00D11B54" w:rsidP="00D11B54">
      <w:pPr>
        <w:pStyle w:val="ListParagraph"/>
        <w:numPr>
          <w:ilvl w:val="1"/>
          <w:numId w:val="3"/>
        </w:numPr>
      </w:pPr>
      <w:r>
        <w:t xml:space="preserve">What is product costing cross-subsidization? </w:t>
      </w:r>
    </w:p>
    <w:p w14:paraId="59336217" w14:textId="1C983530" w:rsidR="00D11B54" w:rsidRDefault="00D11B54" w:rsidP="00D11B54">
      <w:pPr>
        <w:pStyle w:val="ListParagraph"/>
        <w:numPr>
          <w:ilvl w:val="2"/>
          <w:numId w:val="3"/>
        </w:numPr>
      </w:pPr>
      <w:r>
        <w:t xml:space="preserve">Product costing cross-subsidization </w:t>
      </w:r>
      <w:r w:rsidR="008B2FF4">
        <w:t xml:space="preserve">describes a scenario when costs that should be assigned to one product are assigned to other products </w:t>
      </w:r>
      <w:proofErr w:type="gramStart"/>
      <w:r w:rsidR="008B2FF4">
        <w:t>as a result</w:t>
      </w:r>
      <w:proofErr w:type="gramEnd"/>
      <w:r w:rsidR="008B2FF4">
        <w:t xml:space="preserve"> of </w:t>
      </w:r>
      <w:r w:rsidR="000D093A">
        <w:t>trying to uniformly assign costs across diverse products</w:t>
      </w:r>
      <w:r>
        <w:t>.</w:t>
      </w:r>
      <w:r w:rsidR="008B2FF4">
        <w:t xml:space="preserve"> Whenever one product is assigned to much cost, at least one other product is assigned too-little cost.  </w:t>
      </w:r>
    </w:p>
    <w:p w14:paraId="2369C2A0" w14:textId="7C1C4C3B" w:rsidR="00D11B54" w:rsidRDefault="00D11B54" w:rsidP="00D11B54">
      <w:pPr>
        <w:pStyle w:val="ListParagraph"/>
        <w:numPr>
          <w:ilvl w:val="1"/>
          <w:numId w:val="3"/>
        </w:numPr>
      </w:pPr>
      <w:r>
        <w:t xml:space="preserve">Why is </w:t>
      </w:r>
      <w:r w:rsidR="00B67177">
        <w:t xml:space="preserve">Hot Bricks </w:t>
      </w:r>
      <w:r w:rsidR="00AD1BBD">
        <w:t xml:space="preserve">Inc. </w:t>
      </w:r>
      <w:r>
        <w:t xml:space="preserve">at risk of product costing cross-subsidization? </w:t>
      </w:r>
    </w:p>
    <w:p w14:paraId="2346F82E" w14:textId="38F92105" w:rsidR="00D11B54" w:rsidRDefault="000D093A" w:rsidP="000D093A">
      <w:pPr>
        <w:pStyle w:val="ListParagraph"/>
        <w:numPr>
          <w:ilvl w:val="2"/>
          <w:numId w:val="3"/>
        </w:numPr>
      </w:pPr>
      <w:r>
        <w:t xml:space="preserve">Three areas where Hot Bricks </w:t>
      </w:r>
      <w:r w:rsidR="00AD1BBD">
        <w:t xml:space="preserve">Inc. </w:t>
      </w:r>
      <w:r>
        <w:t xml:space="preserve">currently faces cross-subsidization is in firing, grinding and hand-grinding. By assigning firing cost per brick, the extra cost required by HB29 is being assigned to HB 27 and HB 22 which use less fuel. Similarly, the extra grinding cost required by HB29 is being assigned to HB 27 and HB 22. Lastly, the cost of </w:t>
      </w:r>
      <w:proofErr w:type="gramStart"/>
      <w:r>
        <w:t>hand-grinding</w:t>
      </w:r>
      <w:proofErr w:type="gramEnd"/>
      <w:r>
        <w:t xml:space="preserve"> is being subsidized by all of the other products. </w:t>
      </w:r>
      <w:r w:rsidR="001F6AC4">
        <w:t xml:space="preserve">Because only certain customers require bricks that need to be grinded by hand, a better method of assigning costs would be to assign the hand grinding cost to only the customers that require it.  </w:t>
      </w:r>
    </w:p>
    <w:p w14:paraId="0DA0DFFE" w14:textId="52006B6C" w:rsidR="00D11B54" w:rsidRDefault="00E63660" w:rsidP="00D11B54">
      <w:pPr>
        <w:pStyle w:val="ListParagraph"/>
        <w:numPr>
          <w:ilvl w:val="1"/>
          <w:numId w:val="3"/>
        </w:numPr>
      </w:pPr>
      <w:r>
        <w:t>In general, w</w:t>
      </w:r>
      <w:r w:rsidR="00D11B54">
        <w:t xml:space="preserve">hat problem(s) might </w:t>
      </w:r>
      <w:r>
        <w:t xml:space="preserve">companies </w:t>
      </w:r>
      <w:r w:rsidR="00D11B54">
        <w:t xml:space="preserve">face due to product costing cross-subsidization? </w:t>
      </w:r>
    </w:p>
    <w:p w14:paraId="099FFB66" w14:textId="3700EB1E" w:rsidR="00D11B54" w:rsidRDefault="00D11B54" w:rsidP="00D11B54">
      <w:pPr>
        <w:pStyle w:val="ListParagraph"/>
        <w:numPr>
          <w:ilvl w:val="2"/>
          <w:numId w:val="3"/>
        </w:numPr>
      </w:pPr>
      <w:r>
        <w:t xml:space="preserve">When a traditional costing system over-costs a product relative to its ABC cost … </w:t>
      </w:r>
    </w:p>
    <w:p w14:paraId="0EBDEE21" w14:textId="66B516AD" w:rsidR="00D11B54" w:rsidRDefault="00D11B54" w:rsidP="00D11B54">
      <w:pPr>
        <w:pStyle w:val="ListParagraph"/>
        <w:numPr>
          <w:ilvl w:val="3"/>
          <w:numId w:val="3"/>
        </w:numPr>
      </w:pPr>
      <w:r>
        <w:t xml:space="preserve">The product </w:t>
      </w:r>
      <w:r w:rsidR="002114DA">
        <w:t xml:space="preserve">price might be set too </w:t>
      </w:r>
      <w:r w:rsidR="000D093A">
        <w:t>high which</w:t>
      </w:r>
      <w:r>
        <w:t xml:space="preserve"> could </w:t>
      </w:r>
      <w:r w:rsidR="002114DA">
        <w:t>result in sales to competitors with lower prices.</w:t>
      </w:r>
    </w:p>
    <w:p w14:paraId="49064C3E" w14:textId="5F74D968" w:rsidR="00D11B54" w:rsidRDefault="000D093A" w:rsidP="00D11B54">
      <w:pPr>
        <w:pStyle w:val="ListParagraph"/>
        <w:numPr>
          <w:ilvl w:val="3"/>
          <w:numId w:val="3"/>
        </w:numPr>
      </w:pPr>
      <w:r>
        <w:t xml:space="preserve">Managers may waste effort to lower costs. </w:t>
      </w:r>
    </w:p>
    <w:p w14:paraId="3F642F43" w14:textId="2D249994" w:rsidR="000D093A" w:rsidRDefault="000D093A" w:rsidP="00D11B54">
      <w:pPr>
        <w:pStyle w:val="ListParagraph"/>
        <w:numPr>
          <w:ilvl w:val="3"/>
          <w:numId w:val="3"/>
        </w:numPr>
      </w:pPr>
      <w:r>
        <w:t xml:space="preserve">Manager may discontinue a profitable product  </w:t>
      </w:r>
    </w:p>
    <w:p w14:paraId="455A2EC1" w14:textId="2066FD80" w:rsidR="002114DA" w:rsidRDefault="002114DA" w:rsidP="002114DA">
      <w:pPr>
        <w:pStyle w:val="ListParagraph"/>
        <w:numPr>
          <w:ilvl w:val="2"/>
          <w:numId w:val="3"/>
        </w:numPr>
      </w:pPr>
      <w:r>
        <w:t>When a traditional costing system under-costs a product relative to its ABC cost</w:t>
      </w:r>
    </w:p>
    <w:p w14:paraId="71976979" w14:textId="77777777" w:rsidR="002114DA" w:rsidRDefault="002114DA" w:rsidP="002114DA">
      <w:pPr>
        <w:pStyle w:val="ListParagraph"/>
        <w:numPr>
          <w:ilvl w:val="3"/>
          <w:numId w:val="3"/>
        </w:numPr>
      </w:pPr>
      <w:r>
        <w:t>The product price might be too low result in loss of profitability.</w:t>
      </w:r>
    </w:p>
    <w:p w14:paraId="0BA36225" w14:textId="26192C23" w:rsidR="000D093A" w:rsidRDefault="002114DA" w:rsidP="000D093A">
      <w:pPr>
        <w:pStyle w:val="ListParagraph"/>
        <w:numPr>
          <w:ilvl w:val="3"/>
          <w:numId w:val="3"/>
        </w:numPr>
      </w:pPr>
      <w:r>
        <w:t xml:space="preserve"> </w:t>
      </w:r>
      <w:r w:rsidR="000D093A">
        <w:t xml:space="preserve">Managers will not be motivated to lower costs.  </w:t>
      </w:r>
    </w:p>
    <w:p w14:paraId="232BDDA8" w14:textId="6778BB46" w:rsidR="00D11B54" w:rsidRDefault="000D093A" w:rsidP="002114DA">
      <w:pPr>
        <w:pStyle w:val="ListParagraph"/>
        <w:numPr>
          <w:ilvl w:val="3"/>
          <w:numId w:val="3"/>
        </w:numPr>
      </w:pPr>
      <w:r>
        <w:t xml:space="preserve">Managers may retain a product that is unprofitable. </w:t>
      </w:r>
    </w:p>
    <w:p w14:paraId="64ADD6AB" w14:textId="549CE7EE" w:rsidR="00661D4D" w:rsidRDefault="00661D4D" w:rsidP="00661D4D">
      <w:pPr>
        <w:pStyle w:val="ListParagraph"/>
      </w:pPr>
    </w:p>
    <w:p w14:paraId="5CE586ED" w14:textId="095A34F2" w:rsidR="00D11B54" w:rsidRDefault="00D11B54" w:rsidP="00D11B54">
      <w:pPr>
        <w:pStyle w:val="ListParagraph"/>
        <w:numPr>
          <w:ilvl w:val="0"/>
          <w:numId w:val="3"/>
        </w:numPr>
      </w:pPr>
      <w:r>
        <w:lastRenderedPageBreak/>
        <w:t xml:space="preserve">$72,000/13,000 = $5.54 of Overhead cost per brick.  </w:t>
      </w:r>
    </w:p>
    <w:p w14:paraId="3DD13316" w14:textId="35C56063" w:rsidR="00D11B54" w:rsidRDefault="00D11B54" w:rsidP="00D11B54">
      <w:pPr>
        <w:pStyle w:val="ListParagraph"/>
        <w:numPr>
          <w:ilvl w:val="1"/>
          <w:numId w:val="3"/>
        </w:numPr>
      </w:pPr>
      <w:r>
        <w:t>HB 22 cost would be 5.54 + 4.00 =9.54</w:t>
      </w:r>
    </w:p>
    <w:p w14:paraId="6270B9E7" w14:textId="3A975F1C" w:rsidR="00D11B54" w:rsidRDefault="00D11B54" w:rsidP="00D11B54">
      <w:pPr>
        <w:pStyle w:val="ListParagraph"/>
        <w:numPr>
          <w:ilvl w:val="1"/>
          <w:numId w:val="3"/>
        </w:numPr>
      </w:pPr>
      <w:r>
        <w:t>HB 27 cost would be 5.54 + 5.00 =10.54</w:t>
      </w:r>
    </w:p>
    <w:p w14:paraId="1998B0F5" w14:textId="617D40F9" w:rsidR="00D11B54" w:rsidRDefault="00D11B54" w:rsidP="00D11B54">
      <w:pPr>
        <w:pStyle w:val="ListParagraph"/>
        <w:numPr>
          <w:ilvl w:val="1"/>
          <w:numId w:val="3"/>
        </w:numPr>
      </w:pPr>
      <w:r>
        <w:t>HB 22 cost would be 5.54 + 6.00 =11.54</w:t>
      </w:r>
    </w:p>
    <w:p w14:paraId="700F8F20" w14:textId="77777777" w:rsidR="00D11B54" w:rsidRDefault="00D11B54" w:rsidP="00D11B54">
      <w:pPr>
        <w:pStyle w:val="ListParagraph"/>
        <w:ind w:left="1440"/>
      </w:pPr>
    </w:p>
    <w:p w14:paraId="60370080" w14:textId="77777777" w:rsidR="00122A29" w:rsidRPr="00122A29" w:rsidRDefault="00122A29" w:rsidP="00122A29">
      <w:pPr>
        <w:pStyle w:val="ListParagraph"/>
        <w:tabs>
          <w:tab w:val="left" w:pos="2970"/>
        </w:tabs>
      </w:pPr>
    </w:p>
    <w:p w14:paraId="1E6B79EA" w14:textId="752AC809" w:rsidR="00E070B4" w:rsidRDefault="00B5420E" w:rsidP="00684C26">
      <w:pPr>
        <w:pStyle w:val="ListParagraph"/>
        <w:numPr>
          <w:ilvl w:val="0"/>
          <w:numId w:val="3"/>
        </w:numPr>
        <w:tabs>
          <w:tab w:val="left" w:pos="1440"/>
          <w:tab w:val="left" w:pos="2610"/>
          <w:tab w:val="left" w:pos="3240"/>
          <w:tab w:val="left" w:pos="4500"/>
        </w:tabs>
      </w:pPr>
      <w:r>
        <w:t xml:space="preserve">Cost hierarchies - </w:t>
      </w:r>
    </w:p>
    <w:p w14:paraId="1AC69BE4" w14:textId="04E08E4E" w:rsidR="00E070B4" w:rsidRDefault="00B5420E" w:rsidP="00E070B4">
      <w:pPr>
        <w:pStyle w:val="ListParagraph"/>
        <w:numPr>
          <w:ilvl w:val="1"/>
          <w:numId w:val="3"/>
        </w:numPr>
        <w:tabs>
          <w:tab w:val="left" w:pos="1440"/>
          <w:tab w:val="left" w:pos="2610"/>
          <w:tab w:val="left" w:pos="3240"/>
          <w:tab w:val="left" w:pos="4500"/>
        </w:tabs>
      </w:pPr>
      <w:r>
        <w:t xml:space="preserve">Output </w:t>
      </w:r>
      <w:r w:rsidR="00E070B4">
        <w:t>Unit</w:t>
      </w:r>
      <w:r>
        <w:t xml:space="preserve"> – level: These costs are for activities that </w:t>
      </w:r>
      <w:proofErr w:type="gramStart"/>
      <w:r>
        <w:t>are perform</w:t>
      </w:r>
      <w:r w:rsidR="00E63660">
        <w:t>ed</w:t>
      </w:r>
      <w:proofErr w:type="gramEnd"/>
      <w:r>
        <w:t xml:space="preserve"> on every unit of product.</w:t>
      </w:r>
    </w:p>
    <w:p w14:paraId="1ADCBF40" w14:textId="75141696" w:rsidR="00E070B4" w:rsidRDefault="00E070B4" w:rsidP="00E070B4">
      <w:pPr>
        <w:pStyle w:val="ListParagraph"/>
        <w:numPr>
          <w:ilvl w:val="1"/>
          <w:numId w:val="3"/>
        </w:numPr>
        <w:tabs>
          <w:tab w:val="left" w:pos="1440"/>
          <w:tab w:val="left" w:pos="2610"/>
          <w:tab w:val="left" w:pos="3240"/>
          <w:tab w:val="left" w:pos="4500"/>
        </w:tabs>
      </w:pPr>
      <w:r>
        <w:t xml:space="preserve">Batch </w:t>
      </w:r>
      <w:r w:rsidR="00B5420E">
        <w:t xml:space="preserve">– level – The are cost required for a batch process that impacts a varied number of products. </w:t>
      </w:r>
    </w:p>
    <w:p w14:paraId="6F85E540" w14:textId="70377E5D" w:rsidR="00E070B4" w:rsidRDefault="00E070B4" w:rsidP="00E070B4">
      <w:pPr>
        <w:pStyle w:val="ListParagraph"/>
        <w:numPr>
          <w:ilvl w:val="1"/>
          <w:numId w:val="3"/>
        </w:numPr>
        <w:tabs>
          <w:tab w:val="left" w:pos="1440"/>
          <w:tab w:val="left" w:pos="2610"/>
          <w:tab w:val="left" w:pos="3240"/>
          <w:tab w:val="left" w:pos="4500"/>
        </w:tabs>
      </w:pPr>
      <w:r>
        <w:t xml:space="preserve">Product </w:t>
      </w:r>
      <w:r w:rsidR="00B5420E">
        <w:t xml:space="preserve">-sustaining level – these are ongoing cost that are required to sustain products regardless of the number of units produced or batches made. </w:t>
      </w:r>
    </w:p>
    <w:p w14:paraId="5B3838FD" w14:textId="6D9B06EA" w:rsidR="00E070B4" w:rsidRDefault="00E070B4" w:rsidP="00E070B4">
      <w:pPr>
        <w:pStyle w:val="ListParagraph"/>
        <w:numPr>
          <w:ilvl w:val="1"/>
          <w:numId w:val="3"/>
        </w:numPr>
        <w:tabs>
          <w:tab w:val="left" w:pos="1440"/>
          <w:tab w:val="left" w:pos="2610"/>
          <w:tab w:val="left" w:pos="3240"/>
          <w:tab w:val="left" w:pos="4500"/>
        </w:tabs>
      </w:pPr>
      <w:r>
        <w:t>Facility</w:t>
      </w:r>
      <w:r w:rsidR="00B5420E">
        <w:t xml:space="preserve"> –</w:t>
      </w:r>
      <w:r>
        <w:t xml:space="preserve"> sustaining</w:t>
      </w:r>
      <w:r w:rsidR="00B5420E">
        <w:t xml:space="preserve"> – cost that support the organization as a whole</w:t>
      </w:r>
    </w:p>
    <w:p w14:paraId="2B18FD93" w14:textId="1337F9B5" w:rsidR="00B5420E" w:rsidRDefault="00264E95" w:rsidP="00982928">
      <w:pPr>
        <w:tabs>
          <w:tab w:val="left" w:pos="1440"/>
          <w:tab w:val="left" w:pos="2610"/>
          <w:tab w:val="left" w:pos="3240"/>
          <w:tab w:val="left" w:pos="4500"/>
        </w:tabs>
      </w:pPr>
      <w:r>
        <w:t xml:space="preserve">It is not always easy to identify appropriate cost driver for activities. After classifying costs into a cost hierarchy category, it may be easier choose the appropriate cost driver.  </w:t>
      </w:r>
      <w:r w:rsidR="00EC007D">
        <w:t xml:space="preserve">We agree that </w:t>
      </w:r>
      <w:r>
        <w:t>argument</w:t>
      </w:r>
      <w:r w:rsidR="00EC007D">
        <w:t>s</w:t>
      </w:r>
      <w:r>
        <w:t xml:space="preserve"> could be made for </w:t>
      </w:r>
      <w:proofErr w:type="gramStart"/>
      <w:r>
        <w:t>these cost</w:t>
      </w:r>
      <w:proofErr w:type="gramEnd"/>
      <w:r>
        <w:t xml:space="preserve"> to be </w:t>
      </w:r>
      <w:r w:rsidR="00EC007D">
        <w:t>placed in</w:t>
      </w:r>
      <w:r>
        <w:t xml:space="preserve"> several cost categories. </w:t>
      </w:r>
      <w:r w:rsidR="00EC007D">
        <w:t>We</w:t>
      </w:r>
      <w:r>
        <w:t xml:space="preserve"> typically view and present unit-based costs as </w:t>
      </w:r>
      <w:r w:rsidR="00EC007D">
        <w:t xml:space="preserve">appropriate when </w:t>
      </w:r>
      <w:r>
        <w:t>units, regardless of product</w:t>
      </w:r>
      <w:r w:rsidR="00EC007D">
        <w:t xml:space="preserve">, </w:t>
      </w:r>
      <w:r>
        <w:t>get the same treatment and therefore the sam</w:t>
      </w:r>
      <w:r w:rsidR="00EC007D">
        <w:t xml:space="preserve">e cost. We </w:t>
      </w:r>
      <w:r>
        <w:t xml:space="preserve">typically view batch activities </w:t>
      </w:r>
      <w:proofErr w:type="gramStart"/>
      <w:r>
        <w:t>as  having</w:t>
      </w:r>
      <w:proofErr w:type="gramEnd"/>
      <w:r>
        <w:t xml:space="preserve"> the same one time activity cost while recognizing that a different number of units may benefit from that cost. </w:t>
      </w:r>
      <w:r w:rsidR="00593959">
        <w:t xml:space="preserve">That leads me to conclude that </w:t>
      </w:r>
      <w:proofErr w:type="gramStart"/>
      <w:r w:rsidR="00593959">
        <w:t>product-sustaining</w:t>
      </w:r>
      <w:proofErr w:type="gramEnd"/>
      <w:r w:rsidR="00593959">
        <w:t xml:space="preserve"> is the best fit.  </w:t>
      </w:r>
    </w:p>
    <w:p w14:paraId="0B42C457" w14:textId="7DA79679" w:rsidR="00E070B4" w:rsidRPr="00E070B4" w:rsidRDefault="00B5420E" w:rsidP="00982928">
      <w:pPr>
        <w:tabs>
          <w:tab w:val="left" w:pos="1440"/>
          <w:tab w:val="left" w:pos="2610"/>
          <w:tab w:val="left" w:pos="3240"/>
          <w:tab w:val="left" w:pos="4500"/>
        </w:tabs>
      </w:pPr>
      <w:r>
        <w:tab/>
      </w:r>
      <w:r w:rsidR="00E070B4">
        <w:t xml:space="preserve"> </w:t>
      </w:r>
    </w:p>
    <w:p w14:paraId="562A1F9C" w14:textId="37C8BAA1" w:rsidR="00684C26" w:rsidRDefault="00684C26" w:rsidP="00684C26">
      <w:pPr>
        <w:pStyle w:val="ListParagraph"/>
        <w:numPr>
          <w:ilvl w:val="0"/>
          <w:numId w:val="3"/>
        </w:numPr>
        <w:tabs>
          <w:tab w:val="left" w:pos="1440"/>
          <w:tab w:val="left" w:pos="2610"/>
          <w:tab w:val="left" w:pos="3240"/>
          <w:tab w:val="left" w:pos="4500"/>
        </w:tabs>
      </w:pPr>
      <w:r>
        <w:rPr>
          <w:u w:val="single"/>
        </w:rPr>
        <w:t xml:space="preserve"> </w:t>
      </w:r>
      <w:r w:rsidRPr="00CC48A4">
        <w:t xml:space="preserve">   </w:t>
      </w:r>
      <w:r w:rsidRPr="00CC48A4">
        <w:rPr>
          <w:u w:val="single"/>
        </w:rPr>
        <w:t xml:space="preserve">           </w:t>
      </w:r>
      <w:r>
        <w:rPr>
          <w:u w:val="single"/>
        </w:rPr>
        <w:t xml:space="preserve"> </w:t>
      </w:r>
      <w:r w:rsidRPr="00CB2C56">
        <w:rPr>
          <w:u w:val="single"/>
        </w:rPr>
        <w:t>BTUs/</w:t>
      </w:r>
      <w:proofErr w:type="spellStart"/>
      <w:r w:rsidRPr="00CB2C56">
        <w:rPr>
          <w:u w:val="single"/>
        </w:rPr>
        <w:t>hr</w:t>
      </w:r>
      <w:proofErr w:type="spellEnd"/>
      <w:r>
        <w:tab/>
      </w:r>
      <w:r>
        <w:rPr>
          <w:u w:val="single"/>
        </w:rPr>
        <w:t>#</w:t>
      </w:r>
      <w:r w:rsidRPr="00CB2C56">
        <w:rPr>
          <w:u w:val="single"/>
        </w:rPr>
        <w:t xml:space="preserve"> </w:t>
      </w:r>
      <w:proofErr w:type="spellStart"/>
      <w:r w:rsidRPr="00CB2C56">
        <w:rPr>
          <w:u w:val="single"/>
        </w:rPr>
        <w:t>hrs</w:t>
      </w:r>
      <w:proofErr w:type="spellEnd"/>
      <w:r>
        <w:tab/>
      </w:r>
      <w:r w:rsidRPr="00B26538">
        <w:rPr>
          <w:u w:val="single"/>
        </w:rPr>
        <w:t>BTUs Used</w:t>
      </w:r>
    </w:p>
    <w:p w14:paraId="290B74D2" w14:textId="4CC670DA" w:rsidR="00684C26" w:rsidRDefault="00684C26" w:rsidP="00684C26">
      <w:pPr>
        <w:pStyle w:val="ListParagraph"/>
      </w:pPr>
      <w:r>
        <w:t xml:space="preserve">HB 22 </w:t>
      </w:r>
      <w:r>
        <w:tab/>
      </w:r>
      <w:proofErr w:type="gramStart"/>
      <w:r>
        <w:t>2,100,000  x</w:t>
      </w:r>
      <w:proofErr w:type="gramEnd"/>
      <w:r>
        <w:t xml:space="preserve">      7    =  14,700,000 </w:t>
      </w:r>
    </w:p>
    <w:p w14:paraId="378D6B44" w14:textId="1841CE42" w:rsidR="00684C26" w:rsidRDefault="00684C26" w:rsidP="00684C26">
      <w:pPr>
        <w:pStyle w:val="ListParagraph"/>
      </w:pPr>
      <w:r>
        <w:t>HB 27</w:t>
      </w:r>
      <w:r>
        <w:tab/>
      </w:r>
      <w:proofErr w:type="gramStart"/>
      <w:r>
        <w:t>2,500,000  x</w:t>
      </w:r>
      <w:proofErr w:type="gramEnd"/>
      <w:r>
        <w:t xml:space="preserve">     4.8 =  12,000,000 </w:t>
      </w:r>
    </w:p>
    <w:p w14:paraId="4758D46A" w14:textId="437BB32B" w:rsidR="00684C26" w:rsidRDefault="00684C26" w:rsidP="00684C26">
      <w:pPr>
        <w:pStyle w:val="ListParagraph"/>
      </w:pPr>
      <w:r>
        <w:t>HB 29</w:t>
      </w:r>
      <w:r>
        <w:tab/>
      </w:r>
      <w:proofErr w:type="gramStart"/>
      <w:r>
        <w:t>3,000,000  x</w:t>
      </w:r>
      <w:proofErr w:type="gramEnd"/>
      <w:r>
        <w:t xml:space="preserve">      3    </w:t>
      </w:r>
      <w:r w:rsidRPr="00B26538">
        <w:rPr>
          <w:u w:val="single"/>
        </w:rPr>
        <w:t>=   9,000,000</w:t>
      </w:r>
      <w:r>
        <w:rPr>
          <w:u w:val="single"/>
        </w:rPr>
        <w:t xml:space="preserve"> </w:t>
      </w:r>
    </w:p>
    <w:p w14:paraId="35D9AFA4" w14:textId="6F7DAD78" w:rsidR="00684C26" w:rsidRDefault="00684C26" w:rsidP="00684C26">
      <w:pPr>
        <w:pStyle w:val="ListParagraph"/>
        <w:tabs>
          <w:tab w:val="left" w:pos="3960"/>
        </w:tabs>
      </w:pPr>
      <w:r>
        <w:t xml:space="preserve">Total                                       </w:t>
      </w:r>
      <w:proofErr w:type="gramStart"/>
      <w:r>
        <w:t>=  35,700,000</w:t>
      </w:r>
      <w:proofErr w:type="gramEnd"/>
      <w:r>
        <w:tab/>
      </w:r>
    </w:p>
    <w:p w14:paraId="49A4B290" w14:textId="6896B45A" w:rsidR="00684C26" w:rsidRDefault="00684C26" w:rsidP="00684C26">
      <w:pPr>
        <w:pStyle w:val="ListParagraph"/>
        <w:tabs>
          <w:tab w:val="left" w:pos="3960"/>
        </w:tabs>
      </w:pPr>
    </w:p>
    <w:p w14:paraId="7891C03A" w14:textId="0E4EB003" w:rsidR="00684C26" w:rsidRDefault="00684C26" w:rsidP="00684C26">
      <w:pPr>
        <w:pStyle w:val="ListParagraph"/>
        <w:tabs>
          <w:tab w:val="left" w:pos="3960"/>
        </w:tabs>
      </w:pPr>
    </w:p>
    <w:p w14:paraId="447B2137" w14:textId="1347769C" w:rsidR="00684C26" w:rsidRDefault="00684C26" w:rsidP="00684C26">
      <w:pPr>
        <w:pStyle w:val="ListParagraph"/>
      </w:pPr>
      <w:r>
        <w:t xml:space="preserve">HB 22 </w:t>
      </w:r>
      <w:r>
        <w:tab/>
        <w:t>14,700,000 /35,700,000= 41.14</w:t>
      </w:r>
      <w:proofErr w:type="gramStart"/>
      <w:r>
        <w:t>%  of</w:t>
      </w:r>
      <w:proofErr w:type="gramEnd"/>
      <w:r>
        <w:t xml:space="preserve"> total BTUs x $13,800 = $5,677</w:t>
      </w:r>
    </w:p>
    <w:p w14:paraId="379E0747" w14:textId="082E557E" w:rsidR="00684C26" w:rsidRDefault="00684C26" w:rsidP="00684C26">
      <w:pPr>
        <w:pStyle w:val="ListParagraph"/>
      </w:pPr>
      <w:r>
        <w:tab/>
        <w:t>$5677/7000 = .811 per brick for BTUs</w:t>
      </w:r>
    </w:p>
    <w:p w14:paraId="42B6132C" w14:textId="74927A24" w:rsidR="00684C26" w:rsidRDefault="00684C26" w:rsidP="00684C26">
      <w:pPr>
        <w:pStyle w:val="ListParagraph"/>
      </w:pPr>
      <w:r>
        <w:t>HB 27</w:t>
      </w:r>
      <w:r>
        <w:tab/>
        <w:t xml:space="preserve">12,000,000/35,700,000= 33.63% of total </w:t>
      </w:r>
      <w:proofErr w:type="gramStart"/>
      <w:r>
        <w:t>BTUs  x</w:t>
      </w:r>
      <w:proofErr w:type="gramEnd"/>
      <w:r>
        <w:t xml:space="preserve"> $13,800 = $4,641</w:t>
      </w:r>
    </w:p>
    <w:p w14:paraId="3264C033" w14:textId="1D896562" w:rsidR="00684C26" w:rsidRDefault="00684C26" w:rsidP="00684C26">
      <w:pPr>
        <w:pStyle w:val="ListParagraph"/>
      </w:pPr>
      <w:r>
        <w:tab/>
        <w:t>$4,641/4000 =1.16 per brick for BTUs</w:t>
      </w:r>
    </w:p>
    <w:p w14:paraId="5E0A50CE" w14:textId="4748097C" w:rsidR="00684C26" w:rsidRDefault="00CC48A4" w:rsidP="00684C26">
      <w:pPr>
        <w:pStyle w:val="ListParagraph"/>
      </w:pPr>
      <w:r>
        <w:t>HB 29</w:t>
      </w:r>
      <w:r w:rsidR="00684C26">
        <w:tab/>
      </w:r>
      <w:r w:rsidR="00684C26" w:rsidRPr="00B26538">
        <w:rPr>
          <w:u w:val="single"/>
        </w:rPr>
        <w:t xml:space="preserve"> 9,000,000</w:t>
      </w:r>
      <w:r w:rsidR="00684C26" w:rsidRPr="00B26538">
        <w:t>/</w:t>
      </w:r>
      <w:r w:rsidR="00684C26">
        <w:t>35</w:t>
      </w:r>
      <w:r w:rsidR="00684C26" w:rsidRPr="00B26538">
        <w:t>,700,000</w:t>
      </w:r>
      <w:r w:rsidR="00684C26">
        <w:t xml:space="preserve">= 25.23% of total </w:t>
      </w:r>
      <w:proofErr w:type="gramStart"/>
      <w:r w:rsidR="00684C26">
        <w:t>BTUs  x</w:t>
      </w:r>
      <w:proofErr w:type="gramEnd"/>
      <w:r w:rsidR="00684C26">
        <w:t xml:space="preserve"> $13,800 = $3,482</w:t>
      </w:r>
    </w:p>
    <w:p w14:paraId="02455C80" w14:textId="38278147" w:rsidR="00684C26" w:rsidRDefault="00684C26" w:rsidP="00684C26">
      <w:pPr>
        <w:pStyle w:val="ListParagraph"/>
      </w:pPr>
      <w:r>
        <w:tab/>
        <w:t xml:space="preserve">$3,482 / 2000 = </w:t>
      </w:r>
      <w:r w:rsidR="00CC48A4">
        <w:t>$</w:t>
      </w:r>
      <w:proofErr w:type="gramStart"/>
      <w:r w:rsidR="00CC48A4">
        <w:t>1.741  per</w:t>
      </w:r>
      <w:proofErr w:type="gramEnd"/>
      <w:r w:rsidR="00CC48A4">
        <w:t xml:space="preserve"> brick for BTUs</w:t>
      </w:r>
    </w:p>
    <w:p w14:paraId="06354A1B" w14:textId="77777777" w:rsidR="00684C26" w:rsidRDefault="00684C26" w:rsidP="00684C26">
      <w:pPr>
        <w:pStyle w:val="ListParagraph"/>
        <w:tabs>
          <w:tab w:val="left" w:pos="3960"/>
        </w:tabs>
      </w:pPr>
    </w:p>
    <w:p w14:paraId="496B3257" w14:textId="77777777" w:rsidR="00122A29" w:rsidRDefault="00122A29" w:rsidP="00122A29">
      <w:pPr>
        <w:pStyle w:val="ListParagraph"/>
      </w:pPr>
    </w:p>
    <w:p w14:paraId="154FFAE9" w14:textId="42FEF3CC" w:rsidR="008F1B46" w:rsidRDefault="008F1B46" w:rsidP="00B918FB">
      <w:pPr>
        <w:pStyle w:val="ListParagraph"/>
        <w:numPr>
          <w:ilvl w:val="0"/>
          <w:numId w:val="3"/>
        </w:numPr>
      </w:pPr>
      <w:r>
        <w:t xml:space="preserve">Volume based </w:t>
      </w:r>
      <w:r w:rsidR="00982928">
        <w:t>conversion costs</w:t>
      </w:r>
      <w:r>
        <w:t xml:space="preserve">, excluding firing, grinding, and hand grinding costs are $45,000. Assigned per 13,000 bricks = 45,000/13,000= $3.46 per brick. </w:t>
      </w:r>
    </w:p>
    <w:p w14:paraId="5E2634A5" w14:textId="031041E7" w:rsidR="00982928" w:rsidRDefault="00982928" w:rsidP="00982928">
      <w:pPr>
        <w:pStyle w:val="ListParagraph"/>
        <w:tabs>
          <w:tab w:val="left" w:pos="1800"/>
        </w:tabs>
      </w:pPr>
    </w:p>
    <w:p w14:paraId="21BCF584" w14:textId="69237E14" w:rsidR="003D0B98" w:rsidRDefault="003D0B98" w:rsidP="00982928">
      <w:pPr>
        <w:pStyle w:val="ListParagraph"/>
        <w:tabs>
          <w:tab w:val="left" w:pos="1800"/>
        </w:tabs>
      </w:pPr>
    </w:p>
    <w:p w14:paraId="11A8ADCB" w14:textId="0F200723" w:rsidR="003D0B98" w:rsidRDefault="003D0B98" w:rsidP="00982928">
      <w:pPr>
        <w:pStyle w:val="ListParagraph"/>
        <w:tabs>
          <w:tab w:val="left" w:pos="1800"/>
        </w:tabs>
      </w:pPr>
    </w:p>
    <w:p w14:paraId="5ABE7AA4" w14:textId="77777777" w:rsidR="003D0B98" w:rsidRDefault="003D0B98" w:rsidP="00982928">
      <w:pPr>
        <w:pStyle w:val="ListParagraph"/>
        <w:tabs>
          <w:tab w:val="left" w:pos="1800"/>
        </w:tabs>
      </w:pPr>
    </w:p>
    <w:p w14:paraId="49A3FA3C" w14:textId="53B287CA" w:rsidR="008F1B46" w:rsidRDefault="00AC5D67" w:rsidP="00BF21E6">
      <w:pPr>
        <w:pStyle w:val="ListParagraph"/>
        <w:numPr>
          <w:ilvl w:val="0"/>
          <w:numId w:val="3"/>
        </w:numPr>
        <w:tabs>
          <w:tab w:val="left" w:pos="1800"/>
        </w:tabs>
      </w:pPr>
      <w:r>
        <w:t xml:space="preserve">Standard grinding costs </w:t>
      </w:r>
      <w:r w:rsidR="00FE0570">
        <w:t>for all bricks produced were $</w:t>
      </w:r>
      <w:r>
        <w:t>4</w:t>
      </w:r>
      <w:r w:rsidR="00FE0570">
        <w:t>,</w:t>
      </w:r>
      <w:r>
        <w:t>000 but not all units are the same, so volume-</w:t>
      </w:r>
      <w:r w:rsidR="00FE0570">
        <w:t>based assignment is not a likely option</w:t>
      </w:r>
      <w:r w:rsidR="003D0B98">
        <w:t xml:space="preserve">. However, </w:t>
      </w:r>
      <w:r w:rsidR="00FE0570">
        <w:t>knowing the volume-based average cost of .308 per brick may help accountants evaluate other methods</w:t>
      </w:r>
      <w:r>
        <w:t xml:space="preserve">. </w:t>
      </w:r>
    </w:p>
    <w:p w14:paraId="39E5388D" w14:textId="26FA7DD2" w:rsidR="00AC5D67" w:rsidRDefault="00AC5D67" w:rsidP="00AC5D67">
      <w:pPr>
        <w:pStyle w:val="ListParagraph"/>
        <w:numPr>
          <w:ilvl w:val="1"/>
          <w:numId w:val="3"/>
        </w:numPr>
        <w:tabs>
          <w:tab w:val="left" w:pos="1800"/>
        </w:tabs>
      </w:pPr>
      <w:r>
        <w:t xml:space="preserve">Based on BTU costs </w:t>
      </w:r>
    </w:p>
    <w:p w14:paraId="5E31A78A" w14:textId="5873D6DE" w:rsidR="00AC5D67" w:rsidRDefault="00AC5D67" w:rsidP="00AC5D67">
      <w:pPr>
        <w:pStyle w:val="ListParagraph"/>
        <w:numPr>
          <w:ilvl w:val="2"/>
          <w:numId w:val="3"/>
        </w:numPr>
        <w:tabs>
          <w:tab w:val="left" w:pos="1800"/>
        </w:tabs>
      </w:pPr>
      <w:r>
        <w:t xml:space="preserve">HB 22  = 41.14% of </w:t>
      </w:r>
      <w:r w:rsidR="00FE0570">
        <w:t>$</w:t>
      </w:r>
      <w:r>
        <w:t>4000 1645.6/7</w:t>
      </w:r>
      <w:r w:rsidR="003D0B98">
        <w:t>,</w:t>
      </w:r>
      <w:r>
        <w:t xml:space="preserve">000 </w:t>
      </w:r>
      <w:r w:rsidR="00FE0570">
        <w:t xml:space="preserve">brick </w:t>
      </w:r>
      <w:r>
        <w:t>= .235 per brick</w:t>
      </w:r>
    </w:p>
    <w:p w14:paraId="2BC7718C" w14:textId="6F06F510" w:rsidR="00AC5D67" w:rsidRDefault="00AC5D67" w:rsidP="00AC5D67">
      <w:pPr>
        <w:pStyle w:val="ListParagraph"/>
        <w:numPr>
          <w:ilvl w:val="2"/>
          <w:numId w:val="3"/>
        </w:numPr>
        <w:tabs>
          <w:tab w:val="left" w:pos="1800"/>
        </w:tabs>
      </w:pPr>
      <w:r>
        <w:t xml:space="preserve">HB 27  = 33.63% of </w:t>
      </w:r>
      <w:r w:rsidR="00FE0570">
        <w:t>$</w:t>
      </w:r>
      <w:r>
        <w:t>4000 1345.2/</w:t>
      </w:r>
      <w:r w:rsidR="00FE0570">
        <w:t>4</w:t>
      </w:r>
      <w:r w:rsidR="003D0B98">
        <w:t>,</w:t>
      </w:r>
      <w:r w:rsidR="00FE0570">
        <w:t>000</w:t>
      </w:r>
      <w:r>
        <w:t xml:space="preserve"> </w:t>
      </w:r>
      <w:r w:rsidR="00FE0570">
        <w:t xml:space="preserve">brick </w:t>
      </w:r>
      <w:r>
        <w:t>= .3363 per brick</w:t>
      </w:r>
    </w:p>
    <w:p w14:paraId="6B67F877" w14:textId="78F44EA9" w:rsidR="00FE0570" w:rsidRDefault="00FE0570" w:rsidP="00FE0570">
      <w:pPr>
        <w:pStyle w:val="ListParagraph"/>
        <w:numPr>
          <w:ilvl w:val="2"/>
          <w:numId w:val="3"/>
        </w:numPr>
        <w:tabs>
          <w:tab w:val="left" w:pos="1800"/>
        </w:tabs>
      </w:pPr>
      <w:r>
        <w:t>HB 29  = 25.23% of $4000 1009.2/2</w:t>
      </w:r>
      <w:r w:rsidR="003D0B98">
        <w:t>,</w:t>
      </w:r>
      <w:r>
        <w:t>000 brick = .5046 per brick</w:t>
      </w:r>
    </w:p>
    <w:p w14:paraId="289829A1" w14:textId="77777777" w:rsidR="00FE0570" w:rsidRDefault="00FE0570" w:rsidP="00FE0570">
      <w:pPr>
        <w:pStyle w:val="ListParagraph"/>
        <w:tabs>
          <w:tab w:val="left" w:pos="1800"/>
        </w:tabs>
        <w:ind w:left="1440"/>
      </w:pPr>
    </w:p>
    <w:p w14:paraId="49CD72A4" w14:textId="46AAFC26" w:rsidR="00AC5D67" w:rsidRDefault="00AC5D67" w:rsidP="00AC5D67">
      <w:pPr>
        <w:pStyle w:val="ListParagraph"/>
        <w:numPr>
          <w:ilvl w:val="1"/>
          <w:numId w:val="3"/>
        </w:numPr>
        <w:tabs>
          <w:tab w:val="left" w:pos="1800"/>
        </w:tabs>
      </w:pPr>
      <w:r>
        <w:t xml:space="preserve">Based on material costs </w:t>
      </w:r>
    </w:p>
    <w:p w14:paraId="45A9BF60" w14:textId="1A8DC2A0" w:rsidR="00AC5D67" w:rsidRDefault="003D0B98" w:rsidP="00AC5D67">
      <w:pPr>
        <w:pStyle w:val="ListParagraph"/>
        <w:numPr>
          <w:ilvl w:val="2"/>
          <w:numId w:val="3"/>
        </w:numPr>
        <w:tabs>
          <w:tab w:val="left" w:pos="1800"/>
        </w:tabs>
      </w:pPr>
      <w:r>
        <w:t>$</w:t>
      </w:r>
      <w:r w:rsidR="00AC5D67">
        <w:t>4</w:t>
      </w:r>
      <w:r>
        <w:t>,</w:t>
      </w:r>
      <w:r w:rsidR="00AC5D67">
        <w:t>000/</w:t>
      </w:r>
      <w:r>
        <w:t>$</w:t>
      </w:r>
      <w:r w:rsidR="00AC5D67">
        <w:t>60</w:t>
      </w:r>
      <w:r>
        <w:t>,</w:t>
      </w:r>
      <w:r w:rsidR="00AC5D67">
        <w:t>000 = .067 cents per dollar of material</w:t>
      </w:r>
    </w:p>
    <w:p w14:paraId="7B461609" w14:textId="69F0C259" w:rsidR="00AC5D67" w:rsidRDefault="00AC5D67" w:rsidP="00AC5D67">
      <w:pPr>
        <w:pStyle w:val="ListParagraph"/>
        <w:numPr>
          <w:ilvl w:val="3"/>
          <w:numId w:val="3"/>
        </w:numPr>
        <w:tabs>
          <w:tab w:val="left" w:pos="1800"/>
        </w:tabs>
      </w:pPr>
      <w:r>
        <w:t>HB 22 would get .267</w:t>
      </w:r>
      <w:r w:rsidR="00FE0570">
        <w:t xml:space="preserve"> dollars per brick</w:t>
      </w:r>
    </w:p>
    <w:p w14:paraId="2FD32A02" w14:textId="070BC3B0" w:rsidR="00AC5D67" w:rsidRDefault="00AC5D67" w:rsidP="00AC5D67">
      <w:pPr>
        <w:pStyle w:val="ListParagraph"/>
        <w:numPr>
          <w:ilvl w:val="3"/>
          <w:numId w:val="3"/>
        </w:numPr>
        <w:tabs>
          <w:tab w:val="left" w:pos="1800"/>
        </w:tabs>
      </w:pPr>
      <w:r>
        <w:t>HB 2</w:t>
      </w:r>
      <w:r w:rsidR="00FE0570">
        <w:t>7</w:t>
      </w:r>
      <w:r>
        <w:t xml:space="preserve"> would get .333</w:t>
      </w:r>
      <w:r w:rsidR="00FE0570">
        <w:t xml:space="preserve"> dollars per brick</w:t>
      </w:r>
    </w:p>
    <w:p w14:paraId="69A0969D" w14:textId="323FAB17" w:rsidR="00AC5D67" w:rsidRDefault="00AC5D67" w:rsidP="00AC5D67">
      <w:pPr>
        <w:pStyle w:val="ListParagraph"/>
        <w:numPr>
          <w:ilvl w:val="3"/>
          <w:numId w:val="3"/>
        </w:numPr>
        <w:tabs>
          <w:tab w:val="left" w:pos="1800"/>
        </w:tabs>
      </w:pPr>
      <w:r>
        <w:t>HB 2</w:t>
      </w:r>
      <w:r w:rsidR="00FE0570">
        <w:t>9</w:t>
      </w:r>
      <w:r>
        <w:t xml:space="preserve"> would get .</w:t>
      </w:r>
      <w:r w:rsidR="00FE0570">
        <w:t>40 dollars per brick</w:t>
      </w:r>
    </w:p>
    <w:p w14:paraId="23AE11E8" w14:textId="77777777" w:rsidR="00E63660" w:rsidRDefault="00E63660" w:rsidP="00E63660">
      <w:pPr>
        <w:pStyle w:val="ListParagraph"/>
        <w:tabs>
          <w:tab w:val="left" w:pos="1800"/>
        </w:tabs>
        <w:ind w:left="1440"/>
      </w:pPr>
    </w:p>
    <w:p w14:paraId="4F935E9B" w14:textId="35C00C8B" w:rsidR="00FE0570" w:rsidRDefault="009A778E" w:rsidP="009A778E">
      <w:pPr>
        <w:pStyle w:val="ListParagraph"/>
        <w:numPr>
          <w:ilvl w:val="1"/>
          <w:numId w:val="3"/>
        </w:numPr>
        <w:tabs>
          <w:tab w:val="left" w:pos="1800"/>
        </w:tabs>
      </w:pPr>
      <w:r>
        <w:t xml:space="preserve">It should be noted up front that the standard grinding cost pool is </w:t>
      </w:r>
      <w:proofErr w:type="gramStart"/>
      <w:r>
        <w:t>fairly small</w:t>
      </w:r>
      <w:proofErr w:type="gramEnd"/>
      <w:r>
        <w:t xml:space="preserve">.  </w:t>
      </w:r>
      <w:proofErr w:type="gramStart"/>
      <w:r>
        <w:t>Therefore</w:t>
      </w:r>
      <w:proofErr w:type="gramEnd"/>
      <w:r>
        <w:t xml:space="preserve"> misallocation would have relatively little impact. This </w:t>
      </w:r>
      <w:r w:rsidR="003D0B98">
        <w:t>c</w:t>
      </w:r>
      <w:r>
        <w:t>ould be a factor in deciding how much additional work will be required to assign grinding costs</w:t>
      </w:r>
      <w:r w:rsidR="003D0B98">
        <w:t>.</w:t>
      </w:r>
      <w:r>
        <w:t xml:space="preserve"> There is no right answer based on the information available.  An advantage of using the BTU approach is that the grinding costs can be added to the firing costs for relatively easy assignment.  It </w:t>
      </w:r>
      <w:r w:rsidR="003D0B98">
        <w:t>c</w:t>
      </w:r>
      <w:r>
        <w:t xml:space="preserve">ould be possible to assess whether management believes that each HB 29 brick uses twice as much grinding resources as each HB 22. Assigning grinding cost base on material cost would require additional calculations and record keeping. Other </w:t>
      </w:r>
      <w:r w:rsidR="003D0B98">
        <w:t xml:space="preserve">information </w:t>
      </w:r>
      <w:r>
        <w:t xml:space="preserve">that could be used would be </w:t>
      </w:r>
      <w:r w:rsidR="003D0B98">
        <w:t xml:space="preserve">using </w:t>
      </w:r>
      <w:r>
        <w:t>grinding time or the use of grinding supplies such as grinding wheels.</w:t>
      </w:r>
    </w:p>
    <w:p w14:paraId="2C162BF1" w14:textId="77777777" w:rsidR="00AC5D67" w:rsidRDefault="00AC5D67" w:rsidP="00FE0570">
      <w:pPr>
        <w:pStyle w:val="ListParagraph"/>
        <w:tabs>
          <w:tab w:val="left" w:pos="1800"/>
        </w:tabs>
        <w:ind w:left="2880"/>
      </w:pPr>
    </w:p>
    <w:p w14:paraId="781A4C63" w14:textId="6E65A97A" w:rsidR="00B918FB" w:rsidRDefault="00B918FB" w:rsidP="00B918FB">
      <w:pPr>
        <w:pStyle w:val="ListParagraph"/>
        <w:numPr>
          <w:ilvl w:val="0"/>
          <w:numId w:val="3"/>
        </w:numPr>
      </w:pPr>
      <w:r>
        <w:t xml:space="preserve">Hand grinding cost </w:t>
      </w:r>
    </w:p>
    <w:p w14:paraId="23F159F8" w14:textId="758691D4" w:rsidR="00B918FB" w:rsidRDefault="00B918FB" w:rsidP="00B918FB">
      <w:pPr>
        <w:pStyle w:val="ListParagraph"/>
        <w:ind w:firstLine="720"/>
      </w:pPr>
      <w:r>
        <w:t xml:space="preserve">$1000/500 </w:t>
      </w:r>
      <w:proofErr w:type="gramStart"/>
      <w:r>
        <w:t>brick  =</w:t>
      </w:r>
      <w:proofErr w:type="gramEnd"/>
      <w:r>
        <w:t xml:space="preserve"> $2 per brick</w:t>
      </w:r>
    </w:p>
    <w:p w14:paraId="4695585E" w14:textId="6A6BECC8" w:rsidR="00B918FB" w:rsidRDefault="00B918FB" w:rsidP="00B918FB">
      <w:pPr>
        <w:pStyle w:val="ListParagraph"/>
        <w:ind w:firstLine="720"/>
      </w:pPr>
    </w:p>
    <w:p w14:paraId="2D7F14C7" w14:textId="77777777" w:rsidR="00B918FB" w:rsidRDefault="00B918FB" w:rsidP="00B918FB">
      <w:pPr>
        <w:pStyle w:val="ListParagraph"/>
      </w:pPr>
    </w:p>
    <w:p w14:paraId="7F4CE976" w14:textId="33862530" w:rsidR="00B918FB" w:rsidRDefault="00B918FB" w:rsidP="00B918FB">
      <w:pPr>
        <w:pStyle w:val="ListParagraph"/>
        <w:numPr>
          <w:ilvl w:val="0"/>
          <w:numId w:val="3"/>
        </w:numPr>
      </w:pPr>
      <w:r>
        <w:t>Activity-based costing</w:t>
      </w:r>
    </w:p>
    <w:tbl>
      <w:tblPr>
        <w:tblStyle w:val="TableGrid"/>
        <w:tblW w:w="0" w:type="auto"/>
        <w:tblInd w:w="720" w:type="dxa"/>
        <w:tblLook w:val="04A0" w:firstRow="1" w:lastRow="0" w:firstColumn="1" w:lastColumn="0" w:noHBand="0" w:noVBand="1"/>
      </w:tblPr>
      <w:tblGrid>
        <w:gridCol w:w="1326"/>
        <w:gridCol w:w="842"/>
        <w:gridCol w:w="796"/>
        <w:gridCol w:w="1148"/>
        <w:gridCol w:w="982"/>
        <w:gridCol w:w="1292"/>
        <w:gridCol w:w="1122"/>
        <w:gridCol w:w="1122"/>
      </w:tblGrid>
      <w:tr w:rsidR="00B918FB" w14:paraId="0F4DCAFD" w14:textId="494A7DEE" w:rsidTr="00B918FB">
        <w:tc>
          <w:tcPr>
            <w:tcW w:w="1326" w:type="dxa"/>
          </w:tcPr>
          <w:p w14:paraId="786DFD33" w14:textId="778D4FE5" w:rsidR="00B918FB" w:rsidRDefault="003D0B98" w:rsidP="00B918FB">
            <w:pPr>
              <w:pStyle w:val="ListParagraph"/>
              <w:ind w:left="0"/>
            </w:pPr>
            <w:r>
              <w:t>Brick product</w:t>
            </w:r>
          </w:p>
        </w:tc>
        <w:tc>
          <w:tcPr>
            <w:tcW w:w="842" w:type="dxa"/>
          </w:tcPr>
          <w:p w14:paraId="2E978A22" w14:textId="062DE2DD" w:rsidR="00B918FB" w:rsidRDefault="00B918FB" w:rsidP="00B918FB">
            <w:pPr>
              <w:pStyle w:val="ListParagraph"/>
              <w:ind w:left="0"/>
            </w:pPr>
            <w:r>
              <w:t xml:space="preserve">Firing </w:t>
            </w:r>
          </w:p>
        </w:tc>
        <w:tc>
          <w:tcPr>
            <w:tcW w:w="796" w:type="dxa"/>
          </w:tcPr>
          <w:p w14:paraId="069B16E4" w14:textId="37105479" w:rsidR="00B918FB" w:rsidRDefault="00B918FB" w:rsidP="00B918FB">
            <w:pPr>
              <w:pStyle w:val="ListParagraph"/>
              <w:ind w:left="0"/>
            </w:pPr>
            <w:r>
              <w:t>other</w:t>
            </w:r>
          </w:p>
        </w:tc>
        <w:tc>
          <w:tcPr>
            <w:tcW w:w="1148" w:type="dxa"/>
          </w:tcPr>
          <w:p w14:paraId="06C9E8D2" w14:textId="75360571" w:rsidR="00B918FB" w:rsidRDefault="00B918FB" w:rsidP="00B918FB">
            <w:pPr>
              <w:pStyle w:val="ListParagraph"/>
              <w:ind w:left="0"/>
            </w:pPr>
            <w:r>
              <w:t xml:space="preserve">Standard Grinding </w:t>
            </w:r>
          </w:p>
        </w:tc>
        <w:tc>
          <w:tcPr>
            <w:tcW w:w="982" w:type="dxa"/>
          </w:tcPr>
          <w:p w14:paraId="0AF5786A" w14:textId="53E16817" w:rsidR="00B918FB" w:rsidRDefault="00B918FB" w:rsidP="00B918FB">
            <w:pPr>
              <w:pStyle w:val="ListParagraph"/>
              <w:ind w:left="0"/>
            </w:pPr>
            <w:r>
              <w:t>Hand grinding</w:t>
            </w:r>
          </w:p>
        </w:tc>
        <w:tc>
          <w:tcPr>
            <w:tcW w:w="1292" w:type="dxa"/>
          </w:tcPr>
          <w:p w14:paraId="06192FDC" w14:textId="4EC332B3" w:rsidR="00B918FB" w:rsidRDefault="00B918FB" w:rsidP="00B918FB">
            <w:pPr>
              <w:pStyle w:val="ListParagraph"/>
              <w:ind w:left="0"/>
            </w:pPr>
            <w:r>
              <w:t>Total overhead</w:t>
            </w:r>
          </w:p>
        </w:tc>
        <w:tc>
          <w:tcPr>
            <w:tcW w:w="1122" w:type="dxa"/>
          </w:tcPr>
          <w:p w14:paraId="66B30C35" w14:textId="54FAE80B" w:rsidR="00B918FB" w:rsidRDefault="00B918FB" w:rsidP="00B918FB">
            <w:pPr>
              <w:pStyle w:val="ListParagraph"/>
              <w:ind w:left="0"/>
            </w:pPr>
            <w:r>
              <w:t>Material cost</w:t>
            </w:r>
          </w:p>
        </w:tc>
        <w:tc>
          <w:tcPr>
            <w:tcW w:w="1122" w:type="dxa"/>
          </w:tcPr>
          <w:p w14:paraId="49CDE415" w14:textId="77777777" w:rsidR="00B918FB" w:rsidRDefault="00B918FB" w:rsidP="00B918FB">
            <w:pPr>
              <w:pStyle w:val="ListParagraph"/>
              <w:ind w:left="0"/>
            </w:pPr>
          </w:p>
        </w:tc>
      </w:tr>
      <w:tr w:rsidR="00B918FB" w14:paraId="645BC0ED" w14:textId="7AB3E48C" w:rsidTr="00B918FB">
        <w:tc>
          <w:tcPr>
            <w:tcW w:w="1326" w:type="dxa"/>
          </w:tcPr>
          <w:p w14:paraId="36710B00" w14:textId="589FC172" w:rsidR="00B918FB" w:rsidRDefault="00B918FB" w:rsidP="00B918FB">
            <w:pPr>
              <w:pStyle w:val="ListParagraph"/>
              <w:ind w:left="0"/>
            </w:pPr>
            <w:r>
              <w:t>HB 22</w:t>
            </w:r>
          </w:p>
        </w:tc>
        <w:tc>
          <w:tcPr>
            <w:tcW w:w="842" w:type="dxa"/>
          </w:tcPr>
          <w:p w14:paraId="35FAD9F0" w14:textId="77777777" w:rsidR="00B918FB" w:rsidRDefault="00B918FB" w:rsidP="00B918FB">
            <w:pPr>
              <w:pStyle w:val="ListParagraph"/>
              <w:ind w:left="0"/>
            </w:pPr>
          </w:p>
          <w:p w14:paraId="29BFD698" w14:textId="1DBE7831" w:rsidR="00B918FB" w:rsidRDefault="00B918FB" w:rsidP="00B918FB">
            <w:pPr>
              <w:pStyle w:val="ListParagraph"/>
              <w:ind w:left="0"/>
            </w:pPr>
            <w:r>
              <w:t>.811</w:t>
            </w:r>
          </w:p>
        </w:tc>
        <w:tc>
          <w:tcPr>
            <w:tcW w:w="796" w:type="dxa"/>
          </w:tcPr>
          <w:p w14:paraId="3F9845A8" w14:textId="21E6C17B" w:rsidR="00B918FB" w:rsidRDefault="00B918FB" w:rsidP="00B918FB">
            <w:pPr>
              <w:pStyle w:val="ListParagraph"/>
              <w:ind w:left="0"/>
            </w:pPr>
            <w:r>
              <w:t>3.46</w:t>
            </w:r>
          </w:p>
        </w:tc>
        <w:tc>
          <w:tcPr>
            <w:tcW w:w="1148" w:type="dxa"/>
          </w:tcPr>
          <w:p w14:paraId="4FB51FF6" w14:textId="631D87CC" w:rsidR="00B918FB" w:rsidRDefault="00B918FB" w:rsidP="00B918FB">
            <w:pPr>
              <w:pStyle w:val="ListParagraph"/>
              <w:ind w:left="0"/>
            </w:pPr>
            <w:r>
              <w:t>.235</w:t>
            </w:r>
          </w:p>
        </w:tc>
        <w:tc>
          <w:tcPr>
            <w:tcW w:w="982" w:type="dxa"/>
          </w:tcPr>
          <w:p w14:paraId="729809B7" w14:textId="77777777" w:rsidR="00B918FB" w:rsidRDefault="00B918FB" w:rsidP="00B918FB">
            <w:pPr>
              <w:pStyle w:val="ListParagraph"/>
              <w:ind w:left="0"/>
            </w:pPr>
          </w:p>
        </w:tc>
        <w:tc>
          <w:tcPr>
            <w:tcW w:w="1292" w:type="dxa"/>
          </w:tcPr>
          <w:p w14:paraId="4DB99A28" w14:textId="2006F127" w:rsidR="00B918FB" w:rsidRDefault="00B918FB" w:rsidP="00B918FB">
            <w:pPr>
              <w:pStyle w:val="ListParagraph"/>
              <w:ind w:left="0"/>
            </w:pPr>
            <w:r>
              <w:t>4.51</w:t>
            </w:r>
          </w:p>
        </w:tc>
        <w:tc>
          <w:tcPr>
            <w:tcW w:w="1122" w:type="dxa"/>
          </w:tcPr>
          <w:p w14:paraId="53E4D3B1" w14:textId="38A4C297" w:rsidR="00B918FB" w:rsidRDefault="00B918FB" w:rsidP="00B918FB">
            <w:pPr>
              <w:pStyle w:val="ListParagraph"/>
              <w:ind w:left="0"/>
            </w:pPr>
            <w:r>
              <w:t>4</w:t>
            </w:r>
          </w:p>
        </w:tc>
        <w:tc>
          <w:tcPr>
            <w:tcW w:w="1122" w:type="dxa"/>
          </w:tcPr>
          <w:p w14:paraId="6253D6C7" w14:textId="03D65359" w:rsidR="00B918FB" w:rsidRDefault="00B918FB" w:rsidP="00B918FB">
            <w:pPr>
              <w:pStyle w:val="ListParagraph"/>
              <w:ind w:left="0"/>
            </w:pPr>
            <w:r>
              <w:t>8.51</w:t>
            </w:r>
          </w:p>
        </w:tc>
      </w:tr>
      <w:tr w:rsidR="00B918FB" w14:paraId="644C9C4B" w14:textId="45637D50" w:rsidTr="00B918FB">
        <w:tc>
          <w:tcPr>
            <w:tcW w:w="1326" w:type="dxa"/>
          </w:tcPr>
          <w:p w14:paraId="2F05407B" w14:textId="7D99A7B5" w:rsidR="00B918FB" w:rsidRDefault="00B918FB" w:rsidP="00B918FB">
            <w:pPr>
              <w:pStyle w:val="ListParagraph"/>
              <w:ind w:left="0"/>
            </w:pPr>
            <w:r>
              <w:t>HB 27</w:t>
            </w:r>
          </w:p>
        </w:tc>
        <w:tc>
          <w:tcPr>
            <w:tcW w:w="842" w:type="dxa"/>
          </w:tcPr>
          <w:p w14:paraId="7787763D" w14:textId="67AE7926" w:rsidR="00B918FB" w:rsidRDefault="00B918FB" w:rsidP="00B918FB">
            <w:pPr>
              <w:pStyle w:val="ListParagraph"/>
              <w:ind w:left="0"/>
            </w:pPr>
            <w:r>
              <w:t>1.16</w:t>
            </w:r>
          </w:p>
        </w:tc>
        <w:tc>
          <w:tcPr>
            <w:tcW w:w="796" w:type="dxa"/>
          </w:tcPr>
          <w:p w14:paraId="22CFEDE9" w14:textId="466FC86B" w:rsidR="00B918FB" w:rsidRDefault="00B918FB" w:rsidP="00B918FB">
            <w:pPr>
              <w:pStyle w:val="ListParagraph"/>
              <w:ind w:left="0"/>
            </w:pPr>
            <w:r>
              <w:t>3.46</w:t>
            </w:r>
          </w:p>
        </w:tc>
        <w:tc>
          <w:tcPr>
            <w:tcW w:w="1148" w:type="dxa"/>
          </w:tcPr>
          <w:p w14:paraId="1DE6BEEA" w14:textId="4A6B9A39" w:rsidR="00B918FB" w:rsidRDefault="00B918FB" w:rsidP="00B918FB">
            <w:pPr>
              <w:pStyle w:val="ListParagraph"/>
              <w:ind w:left="0"/>
            </w:pPr>
            <w:r>
              <w:t>.3363</w:t>
            </w:r>
          </w:p>
        </w:tc>
        <w:tc>
          <w:tcPr>
            <w:tcW w:w="982" w:type="dxa"/>
          </w:tcPr>
          <w:p w14:paraId="3836E47C" w14:textId="77777777" w:rsidR="00B918FB" w:rsidRDefault="00B918FB" w:rsidP="00B918FB">
            <w:pPr>
              <w:pStyle w:val="ListParagraph"/>
              <w:ind w:left="0"/>
            </w:pPr>
          </w:p>
        </w:tc>
        <w:tc>
          <w:tcPr>
            <w:tcW w:w="1292" w:type="dxa"/>
          </w:tcPr>
          <w:p w14:paraId="2CE83BD8" w14:textId="12E90E62" w:rsidR="00B918FB" w:rsidRDefault="00B918FB" w:rsidP="00B918FB">
            <w:pPr>
              <w:pStyle w:val="ListParagraph"/>
              <w:ind w:left="0"/>
            </w:pPr>
            <w:r>
              <w:t>4.96</w:t>
            </w:r>
          </w:p>
        </w:tc>
        <w:tc>
          <w:tcPr>
            <w:tcW w:w="1122" w:type="dxa"/>
          </w:tcPr>
          <w:p w14:paraId="0E7DA5D2" w14:textId="23C9F778" w:rsidR="00B918FB" w:rsidRDefault="00B918FB" w:rsidP="00B918FB">
            <w:pPr>
              <w:pStyle w:val="ListParagraph"/>
              <w:ind w:left="0"/>
            </w:pPr>
            <w:r>
              <w:t>5</w:t>
            </w:r>
          </w:p>
        </w:tc>
        <w:tc>
          <w:tcPr>
            <w:tcW w:w="1122" w:type="dxa"/>
          </w:tcPr>
          <w:p w14:paraId="14CB4AEB" w14:textId="6FD97B25" w:rsidR="00B918FB" w:rsidRDefault="00B918FB" w:rsidP="00B918FB">
            <w:pPr>
              <w:pStyle w:val="ListParagraph"/>
              <w:ind w:left="0"/>
            </w:pPr>
            <w:r>
              <w:t>9.96</w:t>
            </w:r>
          </w:p>
        </w:tc>
      </w:tr>
      <w:tr w:rsidR="00B918FB" w14:paraId="705AFC30" w14:textId="5605DF94" w:rsidTr="00B918FB">
        <w:tc>
          <w:tcPr>
            <w:tcW w:w="1326" w:type="dxa"/>
          </w:tcPr>
          <w:p w14:paraId="6A14C661" w14:textId="5117A283" w:rsidR="00B918FB" w:rsidRDefault="00B918FB" w:rsidP="00B918FB">
            <w:pPr>
              <w:pStyle w:val="ListParagraph"/>
              <w:ind w:left="0"/>
            </w:pPr>
            <w:r>
              <w:t>HB 27 hand ground</w:t>
            </w:r>
          </w:p>
        </w:tc>
        <w:tc>
          <w:tcPr>
            <w:tcW w:w="842" w:type="dxa"/>
          </w:tcPr>
          <w:p w14:paraId="3A0B6EF9" w14:textId="6B989299" w:rsidR="00B918FB" w:rsidRDefault="00B918FB" w:rsidP="00B918FB">
            <w:pPr>
              <w:pStyle w:val="ListParagraph"/>
              <w:ind w:left="0"/>
            </w:pPr>
            <w:r>
              <w:t>1.16</w:t>
            </w:r>
          </w:p>
        </w:tc>
        <w:tc>
          <w:tcPr>
            <w:tcW w:w="796" w:type="dxa"/>
          </w:tcPr>
          <w:p w14:paraId="63AD2A56" w14:textId="49689487" w:rsidR="00B918FB" w:rsidRDefault="00B918FB" w:rsidP="00B918FB">
            <w:pPr>
              <w:pStyle w:val="ListParagraph"/>
              <w:ind w:left="0"/>
            </w:pPr>
            <w:r>
              <w:t>3.46</w:t>
            </w:r>
          </w:p>
        </w:tc>
        <w:tc>
          <w:tcPr>
            <w:tcW w:w="1148" w:type="dxa"/>
          </w:tcPr>
          <w:p w14:paraId="053E03F5" w14:textId="6383B033" w:rsidR="00B918FB" w:rsidRDefault="00B918FB" w:rsidP="00B918FB">
            <w:pPr>
              <w:pStyle w:val="ListParagraph"/>
              <w:ind w:left="0"/>
            </w:pPr>
            <w:r>
              <w:t>.3363</w:t>
            </w:r>
          </w:p>
        </w:tc>
        <w:tc>
          <w:tcPr>
            <w:tcW w:w="982" w:type="dxa"/>
          </w:tcPr>
          <w:p w14:paraId="372A71E5" w14:textId="0905CD95" w:rsidR="00B918FB" w:rsidRDefault="00B918FB" w:rsidP="00B918FB">
            <w:pPr>
              <w:pStyle w:val="ListParagraph"/>
              <w:ind w:left="0"/>
            </w:pPr>
            <w:r>
              <w:t>2.00</w:t>
            </w:r>
          </w:p>
        </w:tc>
        <w:tc>
          <w:tcPr>
            <w:tcW w:w="1292" w:type="dxa"/>
          </w:tcPr>
          <w:p w14:paraId="72603841" w14:textId="22886595" w:rsidR="00B918FB" w:rsidRDefault="00B918FB" w:rsidP="00B918FB">
            <w:pPr>
              <w:pStyle w:val="ListParagraph"/>
              <w:ind w:left="0"/>
            </w:pPr>
            <w:r>
              <w:t>6.96</w:t>
            </w:r>
          </w:p>
        </w:tc>
        <w:tc>
          <w:tcPr>
            <w:tcW w:w="1122" w:type="dxa"/>
          </w:tcPr>
          <w:p w14:paraId="45D32B1A" w14:textId="16277D8E" w:rsidR="00B918FB" w:rsidRDefault="00B918FB" w:rsidP="00B918FB">
            <w:pPr>
              <w:pStyle w:val="ListParagraph"/>
              <w:ind w:left="0"/>
            </w:pPr>
            <w:r>
              <w:t>5</w:t>
            </w:r>
          </w:p>
        </w:tc>
        <w:tc>
          <w:tcPr>
            <w:tcW w:w="1122" w:type="dxa"/>
          </w:tcPr>
          <w:p w14:paraId="3A5F122C" w14:textId="496AE19F" w:rsidR="00B918FB" w:rsidRDefault="00B918FB" w:rsidP="00B918FB">
            <w:pPr>
              <w:pStyle w:val="ListParagraph"/>
              <w:ind w:left="0"/>
            </w:pPr>
            <w:r>
              <w:t>11.96</w:t>
            </w:r>
          </w:p>
        </w:tc>
      </w:tr>
      <w:tr w:rsidR="00B918FB" w14:paraId="11CF4D48" w14:textId="6C4900EB" w:rsidTr="00B918FB">
        <w:tc>
          <w:tcPr>
            <w:tcW w:w="1326" w:type="dxa"/>
          </w:tcPr>
          <w:p w14:paraId="6D89B0E6" w14:textId="2FA8A57F" w:rsidR="00B918FB" w:rsidRDefault="00B918FB" w:rsidP="00B918FB">
            <w:pPr>
              <w:pStyle w:val="ListParagraph"/>
              <w:ind w:left="0"/>
            </w:pPr>
            <w:r>
              <w:t>HB 29</w:t>
            </w:r>
          </w:p>
        </w:tc>
        <w:tc>
          <w:tcPr>
            <w:tcW w:w="842" w:type="dxa"/>
          </w:tcPr>
          <w:p w14:paraId="5654644F" w14:textId="56A4DE7F" w:rsidR="00B918FB" w:rsidRDefault="00B918FB" w:rsidP="00B918FB">
            <w:pPr>
              <w:pStyle w:val="ListParagraph"/>
              <w:ind w:left="0"/>
            </w:pPr>
            <w:r>
              <w:t>1.741</w:t>
            </w:r>
          </w:p>
        </w:tc>
        <w:tc>
          <w:tcPr>
            <w:tcW w:w="796" w:type="dxa"/>
          </w:tcPr>
          <w:p w14:paraId="7E99152B" w14:textId="4C16C8D9" w:rsidR="00B918FB" w:rsidRDefault="00B918FB" w:rsidP="00B918FB">
            <w:pPr>
              <w:pStyle w:val="ListParagraph"/>
              <w:ind w:left="0"/>
            </w:pPr>
            <w:r>
              <w:t>3.46</w:t>
            </w:r>
          </w:p>
        </w:tc>
        <w:tc>
          <w:tcPr>
            <w:tcW w:w="1148" w:type="dxa"/>
          </w:tcPr>
          <w:p w14:paraId="51CE1718" w14:textId="054F3CED" w:rsidR="00B918FB" w:rsidRDefault="00B918FB" w:rsidP="00B918FB">
            <w:pPr>
              <w:pStyle w:val="ListParagraph"/>
              <w:ind w:left="0"/>
            </w:pPr>
            <w:r>
              <w:t>.5046</w:t>
            </w:r>
          </w:p>
        </w:tc>
        <w:tc>
          <w:tcPr>
            <w:tcW w:w="982" w:type="dxa"/>
          </w:tcPr>
          <w:p w14:paraId="6A58D2F3" w14:textId="77777777" w:rsidR="00B918FB" w:rsidRDefault="00B918FB" w:rsidP="00B918FB">
            <w:pPr>
              <w:pStyle w:val="ListParagraph"/>
              <w:ind w:left="0"/>
            </w:pPr>
          </w:p>
        </w:tc>
        <w:tc>
          <w:tcPr>
            <w:tcW w:w="1292" w:type="dxa"/>
          </w:tcPr>
          <w:p w14:paraId="6CA1AF4F" w14:textId="072A5A00" w:rsidR="00B918FB" w:rsidRDefault="00B918FB" w:rsidP="00B918FB">
            <w:pPr>
              <w:pStyle w:val="ListParagraph"/>
              <w:ind w:left="0"/>
            </w:pPr>
            <w:r>
              <w:t>5.71</w:t>
            </w:r>
          </w:p>
        </w:tc>
        <w:tc>
          <w:tcPr>
            <w:tcW w:w="1122" w:type="dxa"/>
          </w:tcPr>
          <w:p w14:paraId="39F37520" w14:textId="04086497" w:rsidR="00B918FB" w:rsidRDefault="00B918FB" w:rsidP="00B918FB">
            <w:pPr>
              <w:pStyle w:val="ListParagraph"/>
              <w:ind w:left="0"/>
            </w:pPr>
            <w:r>
              <w:t>6</w:t>
            </w:r>
          </w:p>
        </w:tc>
        <w:tc>
          <w:tcPr>
            <w:tcW w:w="1122" w:type="dxa"/>
          </w:tcPr>
          <w:p w14:paraId="47B51688" w14:textId="05E18D3E" w:rsidR="00B918FB" w:rsidRDefault="00B918FB" w:rsidP="00B918FB">
            <w:pPr>
              <w:pStyle w:val="ListParagraph"/>
              <w:ind w:left="0"/>
            </w:pPr>
            <w:r>
              <w:t>11.71</w:t>
            </w:r>
          </w:p>
        </w:tc>
      </w:tr>
    </w:tbl>
    <w:p w14:paraId="46DB2CF7" w14:textId="5E611707" w:rsidR="00B918FB" w:rsidRDefault="00B918FB" w:rsidP="00B918FB">
      <w:pPr>
        <w:pStyle w:val="ListParagraph"/>
      </w:pPr>
    </w:p>
    <w:p w14:paraId="4DBD4D72" w14:textId="42F09519" w:rsidR="00C74B39" w:rsidRDefault="00C74B39" w:rsidP="00B918FB">
      <w:pPr>
        <w:pStyle w:val="ListParagraph"/>
      </w:pPr>
    </w:p>
    <w:p w14:paraId="2294CAC8" w14:textId="4134274F" w:rsidR="00632154" w:rsidRDefault="00632154" w:rsidP="00B918FB">
      <w:pPr>
        <w:pStyle w:val="ListParagraph"/>
      </w:pPr>
    </w:p>
    <w:p w14:paraId="08D4D493" w14:textId="488248A6" w:rsidR="00632154" w:rsidRDefault="00632154" w:rsidP="00B918FB">
      <w:pPr>
        <w:pStyle w:val="ListParagraph"/>
      </w:pPr>
    </w:p>
    <w:p w14:paraId="7C462B9B" w14:textId="078F53A0" w:rsidR="009A598C" w:rsidRDefault="009A598C" w:rsidP="00632154">
      <w:pPr>
        <w:pStyle w:val="ListParagraph"/>
        <w:numPr>
          <w:ilvl w:val="0"/>
          <w:numId w:val="3"/>
        </w:numPr>
      </w:pPr>
      <w:r>
        <w:t xml:space="preserve">First determine the total cost of material </w:t>
      </w:r>
      <w:r w:rsidR="00632154">
        <w:t>from December</w:t>
      </w:r>
    </w:p>
    <w:p w14:paraId="2B03E1AE" w14:textId="77777777" w:rsidR="009A598C" w:rsidRDefault="009A598C" w:rsidP="009A598C">
      <w:pPr>
        <w:pStyle w:val="ListParagraph"/>
        <w:ind w:left="2160"/>
      </w:pPr>
      <w:r>
        <w:t>HB 22 = ($4 * 1000* 7) = 28,000</w:t>
      </w:r>
    </w:p>
    <w:p w14:paraId="4EF59A2A" w14:textId="77777777" w:rsidR="009A598C" w:rsidRDefault="009A598C" w:rsidP="009A598C">
      <w:pPr>
        <w:pStyle w:val="ListParagraph"/>
        <w:ind w:left="2160"/>
      </w:pPr>
      <w:r>
        <w:t>HB 27= ($5 * 1000* 4) = 20,000</w:t>
      </w:r>
    </w:p>
    <w:p w14:paraId="3F2821D0" w14:textId="77777777" w:rsidR="009A598C" w:rsidRDefault="009A598C" w:rsidP="009A598C">
      <w:pPr>
        <w:pStyle w:val="ListParagraph"/>
        <w:ind w:left="2160"/>
        <w:rPr>
          <w:u w:val="single"/>
        </w:rPr>
      </w:pPr>
      <w:r>
        <w:t xml:space="preserve">HB 29 = ($6 * 1000*2) = </w:t>
      </w:r>
      <w:r w:rsidRPr="00122A29">
        <w:rPr>
          <w:u w:val="single"/>
        </w:rPr>
        <w:t>12,000</w:t>
      </w:r>
    </w:p>
    <w:p w14:paraId="01A5F944" w14:textId="5D6D96B7" w:rsidR="009A598C" w:rsidRDefault="009A598C" w:rsidP="009A598C">
      <w:pPr>
        <w:pStyle w:val="ListParagraph"/>
        <w:tabs>
          <w:tab w:val="left" w:pos="2970"/>
        </w:tabs>
        <w:ind w:left="2160"/>
      </w:pPr>
      <w:r>
        <w:t xml:space="preserve">Total </w:t>
      </w:r>
      <w:r w:rsidR="00632154">
        <w:t>material</w:t>
      </w:r>
      <w:r>
        <w:t xml:space="preserve"> costs</w:t>
      </w:r>
      <w:r>
        <w:tab/>
        <w:t>60,000</w:t>
      </w:r>
    </w:p>
    <w:p w14:paraId="57584ADE" w14:textId="43937032" w:rsidR="009A598C" w:rsidRDefault="009A598C" w:rsidP="009A598C">
      <w:pPr>
        <w:pStyle w:val="ListParagraph"/>
        <w:numPr>
          <w:ilvl w:val="1"/>
          <w:numId w:val="5"/>
        </w:numPr>
        <w:tabs>
          <w:tab w:val="left" w:pos="2970"/>
        </w:tabs>
      </w:pPr>
      <w:r>
        <w:t xml:space="preserve">Determine the actual </w:t>
      </w:r>
      <w:r w:rsidR="00632154">
        <w:t>conversion</w:t>
      </w:r>
      <w:r>
        <w:t xml:space="preserve"> rate </w:t>
      </w:r>
    </w:p>
    <w:p w14:paraId="713D0415" w14:textId="2DC54883" w:rsidR="009A598C" w:rsidRDefault="009A598C" w:rsidP="009A598C">
      <w:pPr>
        <w:pStyle w:val="ListParagraph"/>
        <w:numPr>
          <w:ilvl w:val="2"/>
          <w:numId w:val="5"/>
        </w:numPr>
        <w:tabs>
          <w:tab w:val="left" w:pos="2970"/>
        </w:tabs>
      </w:pPr>
      <w:r>
        <w:t>$72,000/$60,000 =</w:t>
      </w:r>
      <w:r w:rsidR="00632154">
        <w:t>$</w:t>
      </w:r>
      <w:r>
        <w:t>1.2</w:t>
      </w:r>
      <w:r w:rsidR="00632154">
        <w:t>0 of conversion per dollar of  material</w:t>
      </w:r>
      <w:r>
        <w:t xml:space="preserve">  </w:t>
      </w:r>
    </w:p>
    <w:p w14:paraId="7BE3FBF4" w14:textId="77777777" w:rsidR="009A598C" w:rsidRDefault="009A598C" w:rsidP="009A598C">
      <w:pPr>
        <w:pStyle w:val="ListParagraph"/>
        <w:numPr>
          <w:ilvl w:val="1"/>
          <w:numId w:val="5"/>
        </w:numPr>
        <w:tabs>
          <w:tab w:val="left" w:pos="2970"/>
        </w:tabs>
      </w:pPr>
      <w:r>
        <w:t>Cost of each brick</w:t>
      </w:r>
    </w:p>
    <w:p w14:paraId="7445C383" w14:textId="07FB56B6" w:rsidR="009A598C" w:rsidRDefault="009A598C" w:rsidP="009A598C">
      <w:pPr>
        <w:pStyle w:val="ListParagraph"/>
        <w:numPr>
          <w:ilvl w:val="2"/>
          <w:numId w:val="5"/>
        </w:numPr>
      </w:pPr>
      <w:r>
        <w:t>HB 22 cost would be 4.00 + 4.80 (4.00*1.20)  =8.80</w:t>
      </w:r>
    </w:p>
    <w:p w14:paraId="336A6CCE" w14:textId="0C4A792F" w:rsidR="009A598C" w:rsidRDefault="009A598C" w:rsidP="009A598C">
      <w:pPr>
        <w:pStyle w:val="ListParagraph"/>
        <w:numPr>
          <w:ilvl w:val="2"/>
          <w:numId w:val="5"/>
        </w:numPr>
      </w:pPr>
      <w:r>
        <w:t>HB 27 cost would be 5.00 + 6.00 (5.00*1.20)  =11.00</w:t>
      </w:r>
    </w:p>
    <w:p w14:paraId="14DCEA30" w14:textId="06F582CB" w:rsidR="009A598C" w:rsidRDefault="009A598C" w:rsidP="009A598C">
      <w:pPr>
        <w:pStyle w:val="ListParagraph"/>
        <w:numPr>
          <w:ilvl w:val="2"/>
          <w:numId w:val="5"/>
        </w:numPr>
      </w:pPr>
      <w:r>
        <w:t>HB 29 cost would be  6.00 + 7.20 (6.00*1.20)  =13.20</w:t>
      </w:r>
    </w:p>
    <w:p w14:paraId="13A7473E" w14:textId="3EAF6C9D" w:rsidR="009A598C" w:rsidRDefault="009A598C" w:rsidP="00632154">
      <w:pPr>
        <w:pStyle w:val="ListParagraph"/>
        <w:numPr>
          <w:ilvl w:val="0"/>
          <w:numId w:val="3"/>
        </w:numPr>
      </w:pPr>
    </w:p>
    <w:tbl>
      <w:tblPr>
        <w:tblStyle w:val="TableGrid"/>
        <w:tblW w:w="0" w:type="auto"/>
        <w:tblInd w:w="720" w:type="dxa"/>
        <w:tblLook w:val="04A0" w:firstRow="1" w:lastRow="0" w:firstColumn="1" w:lastColumn="0" w:noHBand="0" w:noVBand="1"/>
      </w:tblPr>
      <w:tblGrid>
        <w:gridCol w:w="1573"/>
        <w:gridCol w:w="1343"/>
        <w:gridCol w:w="993"/>
        <w:gridCol w:w="1240"/>
      </w:tblGrid>
      <w:tr w:rsidR="00632154" w14:paraId="74407611" w14:textId="77777777" w:rsidTr="009A598C">
        <w:trPr>
          <w:trHeight w:val="529"/>
        </w:trPr>
        <w:tc>
          <w:tcPr>
            <w:tcW w:w="1573" w:type="dxa"/>
          </w:tcPr>
          <w:p w14:paraId="4EEE9C08" w14:textId="77777777" w:rsidR="00632154" w:rsidRDefault="00632154" w:rsidP="0084685C">
            <w:pPr>
              <w:pStyle w:val="ListParagraph"/>
              <w:ind w:left="0"/>
            </w:pPr>
          </w:p>
        </w:tc>
        <w:tc>
          <w:tcPr>
            <w:tcW w:w="1343" w:type="dxa"/>
          </w:tcPr>
          <w:p w14:paraId="32E4AF01" w14:textId="66247527" w:rsidR="00632154" w:rsidRDefault="00632154" w:rsidP="0084685C">
            <w:pPr>
              <w:pStyle w:val="ListParagraph"/>
              <w:ind w:left="0"/>
            </w:pPr>
            <w:r>
              <w:t xml:space="preserve">Traditional </w:t>
            </w:r>
          </w:p>
        </w:tc>
        <w:tc>
          <w:tcPr>
            <w:tcW w:w="993" w:type="dxa"/>
          </w:tcPr>
          <w:p w14:paraId="0A1A99E0" w14:textId="4973AB24" w:rsidR="00632154" w:rsidRDefault="00632154" w:rsidP="0084685C">
            <w:pPr>
              <w:pStyle w:val="ListParagraph"/>
              <w:ind w:left="0"/>
            </w:pPr>
            <w:r>
              <w:t>ABC</w:t>
            </w:r>
          </w:p>
        </w:tc>
        <w:tc>
          <w:tcPr>
            <w:tcW w:w="1240" w:type="dxa"/>
          </w:tcPr>
          <w:p w14:paraId="11A654F9" w14:textId="33509DB9" w:rsidR="00632154" w:rsidRDefault="00632154" w:rsidP="0084685C">
            <w:pPr>
              <w:pStyle w:val="ListParagraph"/>
              <w:ind w:left="0"/>
            </w:pPr>
            <w:r>
              <w:t>Material based</w:t>
            </w:r>
          </w:p>
        </w:tc>
      </w:tr>
      <w:tr w:rsidR="00632154" w14:paraId="67F08EB0" w14:textId="77777777" w:rsidTr="00632154">
        <w:trPr>
          <w:trHeight w:val="332"/>
        </w:trPr>
        <w:tc>
          <w:tcPr>
            <w:tcW w:w="1573" w:type="dxa"/>
          </w:tcPr>
          <w:p w14:paraId="67FE6AD3" w14:textId="77777777" w:rsidR="00632154" w:rsidRDefault="00632154" w:rsidP="0084685C">
            <w:pPr>
              <w:pStyle w:val="ListParagraph"/>
              <w:ind w:left="0"/>
            </w:pPr>
            <w:r>
              <w:t>HB 22</w:t>
            </w:r>
          </w:p>
        </w:tc>
        <w:tc>
          <w:tcPr>
            <w:tcW w:w="1343" w:type="dxa"/>
          </w:tcPr>
          <w:p w14:paraId="2A280B40" w14:textId="3247D0A6" w:rsidR="00632154" w:rsidRDefault="00632154" w:rsidP="0084685C">
            <w:pPr>
              <w:pStyle w:val="ListParagraph"/>
              <w:ind w:left="0"/>
            </w:pPr>
            <w:r>
              <w:t>9.54</w:t>
            </w:r>
          </w:p>
        </w:tc>
        <w:tc>
          <w:tcPr>
            <w:tcW w:w="993" w:type="dxa"/>
          </w:tcPr>
          <w:p w14:paraId="5D44629A" w14:textId="691F87F6" w:rsidR="00632154" w:rsidRDefault="00632154" w:rsidP="0084685C">
            <w:pPr>
              <w:pStyle w:val="ListParagraph"/>
              <w:ind w:left="0"/>
            </w:pPr>
            <w:r>
              <w:t>8.51</w:t>
            </w:r>
          </w:p>
        </w:tc>
        <w:tc>
          <w:tcPr>
            <w:tcW w:w="1240" w:type="dxa"/>
          </w:tcPr>
          <w:p w14:paraId="21F8159D" w14:textId="6F8DAF84" w:rsidR="00632154" w:rsidRDefault="00632154" w:rsidP="0084685C">
            <w:pPr>
              <w:pStyle w:val="ListParagraph"/>
              <w:ind w:left="0"/>
            </w:pPr>
            <w:r>
              <w:t>8.80</w:t>
            </w:r>
          </w:p>
        </w:tc>
      </w:tr>
      <w:tr w:rsidR="00632154" w14:paraId="188FC74B" w14:textId="77777777" w:rsidTr="009A598C">
        <w:trPr>
          <w:trHeight w:val="270"/>
        </w:trPr>
        <w:tc>
          <w:tcPr>
            <w:tcW w:w="1573" w:type="dxa"/>
          </w:tcPr>
          <w:p w14:paraId="129EE223" w14:textId="77777777" w:rsidR="00632154" w:rsidRDefault="00632154" w:rsidP="0084685C">
            <w:pPr>
              <w:pStyle w:val="ListParagraph"/>
              <w:ind w:left="0"/>
            </w:pPr>
            <w:r>
              <w:t>HB 27</w:t>
            </w:r>
          </w:p>
        </w:tc>
        <w:tc>
          <w:tcPr>
            <w:tcW w:w="1343" w:type="dxa"/>
          </w:tcPr>
          <w:p w14:paraId="74561747" w14:textId="035250C6" w:rsidR="00632154" w:rsidRDefault="00632154" w:rsidP="0084685C">
            <w:pPr>
              <w:pStyle w:val="ListParagraph"/>
              <w:ind w:left="0"/>
            </w:pPr>
            <w:r>
              <w:t>10.54</w:t>
            </w:r>
          </w:p>
        </w:tc>
        <w:tc>
          <w:tcPr>
            <w:tcW w:w="993" w:type="dxa"/>
          </w:tcPr>
          <w:p w14:paraId="25C7F256" w14:textId="5FB37E3F" w:rsidR="00632154" w:rsidRDefault="00632154" w:rsidP="0084685C">
            <w:pPr>
              <w:pStyle w:val="ListParagraph"/>
              <w:ind w:left="0"/>
            </w:pPr>
            <w:r>
              <w:t>9.96</w:t>
            </w:r>
          </w:p>
        </w:tc>
        <w:tc>
          <w:tcPr>
            <w:tcW w:w="1240" w:type="dxa"/>
          </w:tcPr>
          <w:p w14:paraId="15E8DE50" w14:textId="121AE240" w:rsidR="00632154" w:rsidRDefault="00632154" w:rsidP="0084685C">
            <w:pPr>
              <w:pStyle w:val="ListParagraph"/>
              <w:ind w:left="0"/>
            </w:pPr>
            <w:r>
              <w:t>11.00</w:t>
            </w:r>
          </w:p>
        </w:tc>
      </w:tr>
      <w:tr w:rsidR="00632154" w14:paraId="164C6947" w14:textId="77777777" w:rsidTr="00632154">
        <w:trPr>
          <w:trHeight w:val="611"/>
        </w:trPr>
        <w:tc>
          <w:tcPr>
            <w:tcW w:w="1573" w:type="dxa"/>
          </w:tcPr>
          <w:p w14:paraId="5EDD4FE0" w14:textId="77777777" w:rsidR="00632154" w:rsidRDefault="00632154" w:rsidP="0084685C">
            <w:pPr>
              <w:pStyle w:val="ListParagraph"/>
              <w:ind w:left="0"/>
            </w:pPr>
            <w:r>
              <w:t>HB 27 hand ground</w:t>
            </w:r>
          </w:p>
        </w:tc>
        <w:tc>
          <w:tcPr>
            <w:tcW w:w="1343" w:type="dxa"/>
          </w:tcPr>
          <w:p w14:paraId="6B4E3717" w14:textId="2E578489" w:rsidR="00632154" w:rsidRDefault="00632154" w:rsidP="0084685C">
            <w:pPr>
              <w:pStyle w:val="ListParagraph"/>
              <w:ind w:left="0"/>
            </w:pPr>
            <w:r>
              <w:t xml:space="preserve">10.54 </w:t>
            </w:r>
          </w:p>
        </w:tc>
        <w:tc>
          <w:tcPr>
            <w:tcW w:w="993" w:type="dxa"/>
          </w:tcPr>
          <w:p w14:paraId="32A44AB8" w14:textId="670D028B" w:rsidR="00632154" w:rsidRDefault="00632154" w:rsidP="0084685C">
            <w:pPr>
              <w:pStyle w:val="ListParagraph"/>
              <w:ind w:left="0"/>
            </w:pPr>
            <w:r>
              <w:t>11.96</w:t>
            </w:r>
          </w:p>
        </w:tc>
        <w:tc>
          <w:tcPr>
            <w:tcW w:w="1240" w:type="dxa"/>
          </w:tcPr>
          <w:p w14:paraId="38A18DBC" w14:textId="06C47DD8" w:rsidR="00632154" w:rsidRDefault="00632154" w:rsidP="0084685C">
            <w:pPr>
              <w:pStyle w:val="ListParagraph"/>
              <w:ind w:left="0"/>
            </w:pPr>
            <w:r>
              <w:t>11.00</w:t>
            </w:r>
          </w:p>
        </w:tc>
      </w:tr>
      <w:tr w:rsidR="00632154" w14:paraId="11985B11" w14:textId="77777777" w:rsidTr="009A598C">
        <w:trPr>
          <w:trHeight w:val="258"/>
        </w:trPr>
        <w:tc>
          <w:tcPr>
            <w:tcW w:w="1573" w:type="dxa"/>
          </w:tcPr>
          <w:p w14:paraId="0C6F9214" w14:textId="77777777" w:rsidR="00632154" w:rsidRDefault="00632154" w:rsidP="0084685C">
            <w:pPr>
              <w:pStyle w:val="ListParagraph"/>
              <w:ind w:left="0"/>
            </w:pPr>
            <w:r>
              <w:t>HB 29</w:t>
            </w:r>
          </w:p>
        </w:tc>
        <w:tc>
          <w:tcPr>
            <w:tcW w:w="1343" w:type="dxa"/>
          </w:tcPr>
          <w:p w14:paraId="2F43AF1B" w14:textId="3982ACD2" w:rsidR="00632154" w:rsidRDefault="00632154" w:rsidP="0084685C">
            <w:pPr>
              <w:pStyle w:val="ListParagraph"/>
              <w:ind w:left="0"/>
            </w:pPr>
            <w:r>
              <w:t>11.54</w:t>
            </w:r>
          </w:p>
        </w:tc>
        <w:tc>
          <w:tcPr>
            <w:tcW w:w="993" w:type="dxa"/>
          </w:tcPr>
          <w:p w14:paraId="52A16E3B" w14:textId="08E80801" w:rsidR="00632154" w:rsidRDefault="00632154" w:rsidP="0084685C">
            <w:pPr>
              <w:pStyle w:val="ListParagraph"/>
              <w:ind w:left="0"/>
            </w:pPr>
            <w:r>
              <w:t>11.71</w:t>
            </w:r>
          </w:p>
        </w:tc>
        <w:tc>
          <w:tcPr>
            <w:tcW w:w="1240" w:type="dxa"/>
          </w:tcPr>
          <w:p w14:paraId="4E4D5668" w14:textId="43297634" w:rsidR="00632154" w:rsidRDefault="00632154" w:rsidP="0084685C">
            <w:pPr>
              <w:pStyle w:val="ListParagraph"/>
              <w:ind w:left="0"/>
            </w:pPr>
            <w:r>
              <w:t>13.20</w:t>
            </w:r>
          </w:p>
        </w:tc>
      </w:tr>
    </w:tbl>
    <w:p w14:paraId="364E7E0B" w14:textId="06ED508E" w:rsidR="009A598C" w:rsidRDefault="009A598C" w:rsidP="009A598C"/>
    <w:p w14:paraId="565364ED" w14:textId="1A3B7147" w:rsidR="0084685C" w:rsidRDefault="0084685C" w:rsidP="009A598C">
      <w:r>
        <w:t xml:space="preserve">Of the three options, </w:t>
      </w:r>
      <w:r w:rsidR="00DC1250">
        <w:t>the ABC method is the best. T</w:t>
      </w:r>
      <w:r>
        <w:t xml:space="preserve">he fact that the ABC method is the only method to address the hand grinding cost makes it the best choice.  With small amounts of hand grinding </w:t>
      </w:r>
      <w:r w:rsidR="00DC1250">
        <w:t xml:space="preserve">this is not an issue. However, if </w:t>
      </w:r>
      <w:proofErr w:type="gramStart"/>
      <w:r w:rsidR="00DC1250">
        <w:t>hand-grinding</w:t>
      </w:r>
      <w:proofErr w:type="gramEnd"/>
      <w:r w:rsidR="00DC1250">
        <w:t xml:space="preserve"> became </w:t>
      </w:r>
      <w:r w:rsidR="008C5878">
        <w:t>more common</w:t>
      </w:r>
      <w:r w:rsidR="00DC1250">
        <w:t xml:space="preserve"> it would present a significant problem. </w:t>
      </w:r>
      <w:proofErr w:type="gramStart"/>
      <w:r w:rsidR="00DC1250">
        <w:t>Also</w:t>
      </w:r>
      <w:proofErr w:type="gramEnd"/>
      <w:r w:rsidR="00DC1250">
        <w:t xml:space="preserve">, while material cost currently mimics the increase in resources, there is nothing to suggest </w:t>
      </w:r>
      <w:r w:rsidR="008C5878">
        <w:t>t</w:t>
      </w:r>
      <w:r w:rsidR="00DC1250">
        <w:t xml:space="preserve">hat it will always do so. As a result, changes in prices of materials would cause a change in cost allocation even though units use of resource is not altered.  A review of how much customer costs change across the methods also suggest the company should use the method that best reflect the use of resources despite the additional record keeping required.  </w:t>
      </w:r>
    </w:p>
    <w:p w14:paraId="35262784" w14:textId="13C6B0EC" w:rsidR="00DC1250" w:rsidRDefault="00DC1250" w:rsidP="009A598C"/>
    <w:p w14:paraId="487E0987" w14:textId="264057F0" w:rsidR="00DC1250" w:rsidRDefault="00DC1250" w:rsidP="009A598C"/>
    <w:p w14:paraId="0D7A4824" w14:textId="272E382A" w:rsidR="00DC1250" w:rsidRDefault="00DC1250" w:rsidP="009A598C"/>
    <w:p w14:paraId="332D67BE" w14:textId="6FF1BE9C" w:rsidR="00DC1250" w:rsidRDefault="00DC1250" w:rsidP="009A598C"/>
    <w:p w14:paraId="282A57AA" w14:textId="7B71EB4C" w:rsidR="00DC1250" w:rsidRDefault="00DC1250" w:rsidP="009A598C"/>
    <w:p w14:paraId="5C5CBAF1" w14:textId="6C7CA4F6" w:rsidR="00DC1250" w:rsidRDefault="00DC1250" w:rsidP="009A598C"/>
    <w:p w14:paraId="04D16369" w14:textId="6FDF784D" w:rsidR="00DC1250" w:rsidRDefault="00DC1250" w:rsidP="009A598C"/>
    <w:p w14:paraId="6B1714E9" w14:textId="77777777" w:rsidR="00DC1250" w:rsidRDefault="00DC1250" w:rsidP="009A598C"/>
    <w:tbl>
      <w:tblPr>
        <w:tblW w:w="7860" w:type="dxa"/>
        <w:tblLook w:val="04A0" w:firstRow="1" w:lastRow="0" w:firstColumn="1" w:lastColumn="0" w:noHBand="0" w:noVBand="1"/>
      </w:tblPr>
      <w:tblGrid>
        <w:gridCol w:w="1500"/>
        <w:gridCol w:w="1320"/>
        <w:gridCol w:w="960"/>
        <w:gridCol w:w="940"/>
        <w:gridCol w:w="960"/>
        <w:gridCol w:w="960"/>
        <w:gridCol w:w="1220"/>
      </w:tblGrid>
      <w:tr w:rsidR="0084685C" w:rsidRPr="0084685C" w14:paraId="348DDF5D" w14:textId="77777777" w:rsidTr="0084685C">
        <w:trPr>
          <w:trHeight w:val="300"/>
        </w:trPr>
        <w:tc>
          <w:tcPr>
            <w:tcW w:w="1500" w:type="dxa"/>
            <w:tcBorders>
              <w:top w:val="nil"/>
              <w:left w:val="nil"/>
              <w:bottom w:val="nil"/>
              <w:right w:val="nil"/>
            </w:tcBorders>
            <w:shd w:val="clear" w:color="auto" w:fill="auto"/>
            <w:noWrap/>
            <w:vAlign w:val="bottom"/>
            <w:hideMark/>
          </w:tcPr>
          <w:p w14:paraId="3F925392"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Traditional</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CDE94"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Automotive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C13CC19"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9540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1E89D07F"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10540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81063E4"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7D4EDCF"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11540</w:t>
            </w:r>
          </w:p>
        </w:tc>
        <w:tc>
          <w:tcPr>
            <w:tcW w:w="1220" w:type="dxa"/>
            <w:tcBorders>
              <w:top w:val="nil"/>
              <w:left w:val="nil"/>
              <w:bottom w:val="nil"/>
              <w:right w:val="nil"/>
            </w:tcBorders>
            <w:shd w:val="clear" w:color="auto" w:fill="auto"/>
            <w:noWrap/>
            <w:vAlign w:val="bottom"/>
            <w:hideMark/>
          </w:tcPr>
          <w:p w14:paraId="5EB3D8B7"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31,620.00 </w:t>
            </w:r>
          </w:p>
        </w:tc>
      </w:tr>
      <w:tr w:rsidR="0084685C" w:rsidRPr="0084685C" w14:paraId="244E99D8" w14:textId="77777777" w:rsidTr="0084685C">
        <w:trPr>
          <w:trHeight w:val="300"/>
        </w:trPr>
        <w:tc>
          <w:tcPr>
            <w:tcW w:w="1500" w:type="dxa"/>
            <w:tcBorders>
              <w:top w:val="nil"/>
              <w:left w:val="nil"/>
              <w:bottom w:val="nil"/>
              <w:right w:val="nil"/>
            </w:tcBorders>
            <w:shd w:val="clear" w:color="auto" w:fill="auto"/>
            <w:noWrap/>
            <w:vAlign w:val="bottom"/>
            <w:hideMark/>
          </w:tcPr>
          <w:p w14:paraId="41BEC86E"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4F1BEF0A"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Bio-technical</w:t>
            </w:r>
          </w:p>
        </w:tc>
        <w:tc>
          <w:tcPr>
            <w:tcW w:w="960" w:type="dxa"/>
            <w:tcBorders>
              <w:top w:val="nil"/>
              <w:left w:val="nil"/>
              <w:bottom w:val="single" w:sz="4" w:space="0" w:color="auto"/>
              <w:right w:val="single" w:sz="4" w:space="0" w:color="auto"/>
            </w:tcBorders>
            <w:shd w:val="clear" w:color="auto" w:fill="auto"/>
            <w:noWrap/>
            <w:vAlign w:val="bottom"/>
            <w:hideMark/>
          </w:tcPr>
          <w:p w14:paraId="7DAE2C9E"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9540</w:t>
            </w:r>
          </w:p>
        </w:tc>
        <w:tc>
          <w:tcPr>
            <w:tcW w:w="940" w:type="dxa"/>
            <w:tcBorders>
              <w:top w:val="nil"/>
              <w:left w:val="nil"/>
              <w:bottom w:val="single" w:sz="4" w:space="0" w:color="auto"/>
              <w:right w:val="single" w:sz="4" w:space="0" w:color="auto"/>
            </w:tcBorders>
            <w:shd w:val="clear" w:color="auto" w:fill="auto"/>
            <w:noWrap/>
            <w:vAlign w:val="bottom"/>
            <w:hideMark/>
          </w:tcPr>
          <w:p w14:paraId="1DF2AF5F"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023EA0AA"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37A6425F"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1220" w:type="dxa"/>
            <w:tcBorders>
              <w:top w:val="nil"/>
              <w:left w:val="nil"/>
              <w:bottom w:val="nil"/>
              <w:right w:val="nil"/>
            </w:tcBorders>
            <w:shd w:val="clear" w:color="auto" w:fill="auto"/>
            <w:noWrap/>
            <w:vAlign w:val="bottom"/>
            <w:hideMark/>
          </w:tcPr>
          <w:p w14:paraId="004CFB3A"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9,540.00 </w:t>
            </w:r>
          </w:p>
        </w:tc>
      </w:tr>
      <w:tr w:rsidR="0084685C" w:rsidRPr="0084685C" w14:paraId="6611770D" w14:textId="77777777" w:rsidTr="0084685C">
        <w:trPr>
          <w:trHeight w:val="300"/>
        </w:trPr>
        <w:tc>
          <w:tcPr>
            <w:tcW w:w="1500" w:type="dxa"/>
            <w:tcBorders>
              <w:top w:val="nil"/>
              <w:left w:val="nil"/>
              <w:bottom w:val="nil"/>
              <w:right w:val="nil"/>
            </w:tcBorders>
            <w:shd w:val="clear" w:color="auto" w:fill="auto"/>
            <w:noWrap/>
            <w:vAlign w:val="bottom"/>
            <w:hideMark/>
          </w:tcPr>
          <w:p w14:paraId="7670A8AB"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B038EFF"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Chemical</w:t>
            </w:r>
          </w:p>
        </w:tc>
        <w:tc>
          <w:tcPr>
            <w:tcW w:w="960" w:type="dxa"/>
            <w:tcBorders>
              <w:top w:val="nil"/>
              <w:left w:val="nil"/>
              <w:bottom w:val="single" w:sz="4" w:space="0" w:color="auto"/>
              <w:right w:val="single" w:sz="4" w:space="0" w:color="auto"/>
            </w:tcBorders>
            <w:shd w:val="clear" w:color="auto" w:fill="auto"/>
            <w:noWrap/>
            <w:vAlign w:val="bottom"/>
            <w:hideMark/>
          </w:tcPr>
          <w:p w14:paraId="3291B59D"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47700</w:t>
            </w:r>
          </w:p>
        </w:tc>
        <w:tc>
          <w:tcPr>
            <w:tcW w:w="940" w:type="dxa"/>
            <w:tcBorders>
              <w:top w:val="nil"/>
              <w:left w:val="nil"/>
              <w:bottom w:val="single" w:sz="4" w:space="0" w:color="auto"/>
              <w:right w:val="single" w:sz="4" w:space="0" w:color="auto"/>
            </w:tcBorders>
            <w:shd w:val="clear" w:color="auto" w:fill="auto"/>
            <w:noWrap/>
            <w:vAlign w:val="bottom"/>
            <w:hideMark/>
          </w:tcPr>
          <w:p w14:paraId="1AF10DDF"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5270</w:t>
            </w:r>
          </w:p>
        </w:tc>
        <w:tc>
          <w:tcPr>
            <w:tcW w:w="960" w:type="dxa"/>
            <w:tcBorders>
              <w:top w:val="nil"/>
              <w:left w:val="nil"/>
              <w:bottom w:val="single" w:sz="4" w:space="0" w:color="auto"/>
              <w:right w:val="single" w:sz="4" w:space="0" w:color="auto"/>
            </w:tcBorders>
            <w:shd w:val="clear" w:color="auto" w:fill="auto"/>
            <w:noWrap/>
            <w:vAlign w:val="bottom"/>
            <w:hideMark/>
          </w:tcPr>
          <w:p w14:paraId="2CADE294"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5270</w:t>
            </w:r>
          </w:p>
        </w:tc>
        <w:tc>
          <w:tcPr>
            <w:tcW w:w="960" w:type="dxa"/>
            <w:tcBorders>
              <w:top w:val="nil"/>
              <w:left w:val="nil"/>
              <w:bottom w:val="single" w:sz="4" w:space="0" w:color="auto"/>
              <w:right w:val="single" w:sz="4" w:space="0" w:color="auto"/>
            </w:tcBorders>
            <w:shd w:val="clear" w:color="auto" w:fill="auto"/>
            <w:noWrap/>
            <w:vAlign w:val="bottom"/>
            <w:hideMark/>
          </w:tcPr>
          <w:p w14:paraId="25DA14F2"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1220" w:type="dxa"/>
            <w:tcBorders>
              <w:top w:val="nil"/>
              <w:left w:val="nil"/>
              <w:bottom w:val="nil"/>
              <w:right w:val="nil"/>
            </w:tcBorders>
            <w:shd w:val="clear" w:color="auto" w:fill="auto"/>
            <w:noWrap/>
            <w:vAlign w:val="bottom"/>
            <w:hideMark/>
          </w:tcPr>
          <w:p w14:paraId="3A623ED6"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58,240.00 </w:t>
            </w:r>
          </w:p>
        </w:tc>
      </w:tr>
      <w:tr w:rsidR="0084685C" w:rsidRPr="0084685C" w14:paraId="5B1099F1" w14:textId="77777777" w:rsidTr="0084685C">
        <w:trPr>
          <w:trHeight w:val="300"/>
        </w:trPr>
        <w:tc>
          <w:tcPr>
            <w:tcW w:w="1500" w:type="dxa"/>
            <w:tcBorders>
              <w:top w:val="nil"/>
              <w:left w:val="nil"/>
              <w:bottom w:val="nil"/>
              <w:right w:val="nil"/>
            </w:tcBorders>
            <w:shd w:val="clear" w:color="auto" w:fill="auto"/>
            <w:noWrap/>
            <w:vAlign w:val="bottom"/>
            <w:hideMark/>
          </w:tcPr>
          <w:p w14:paraId="4711095C"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3A0EDE1"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Diesel </w:t>
            </w:r>
          </w:p>
        </w:tc>
        <w:tc>
          <w:tcPr>
            <w:tcW w:w="960" w:type="dxa"/>
            <w:tcBorders>
              <w:top w:val="nil"/>
              <w:left w:val="nil"/>
              <w:bottom w:val="single" w:sz="4" w:space="0" w:color="auto"/>
              <w:right w:val="single" w:sz="4" w:space="0" w:color="auto"/>
            </w:tcBorders>
            <w:shd w:val="clear" w:color="auto" w:fill="auto"/>
            <w:noWrap/>
            <w:vAlign w:val="bottom"/>
            <w:hideMark/>
          </w:tcPr>
          <w:p w14:paraId="7FD2BA4F"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40" w:type="dxa"/>
            <w:tcBorders>
              <w:top w:val="nil"/>
              <w:left w:val="nil"/>
              <w:bottom w:val="single" w:sz="4" w:space="0" w:color="auto"/>
              <w:right w:val="single" w:sz="4" w:space="0" w:color="auto"/>
            </w:tcBorders>
            <w:shd w:val="clear" w:color="auto" w:fill="auto"/>
            <w:noWrap/>
            <w:vAlign w:val="bottom"/>
            <w:hideMark/>
          </w:tcPr>
          <w:p w14:paraId="5242665A"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21080</w:t>
            </w:r>
          </w:p>
        </w:tc>
        <w:tc>
          <w:tcPr>
            <w:tcW w:w="960" w:type="dxa"/>
            <w:tcBorders>
              <w:top w:val="nil"/>
              <w:left w:val="nil"/>
              <w:bottom w:val="single" w:sz="4" w:space="0" w:color="auto"/>
              <w:right w:val="single" w:sz="4" w:space="0" w:color="auto"/>
            </w:tcBorders>
            <w:shd w:val="clear" w:color="auto" w:fill="auto"/>
            <w:noWrap/>
            <w:vAlign w:val="bottom"/>
            <w:hideMark/>
          </w:tcPr>
          <w:p w14:paraId="585D7C10"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156D44D6"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11540</w:t>
            </w:r>
          </w:p>
        </w:tc>
        <w:tc>
          <w:tcPr>
            <w:tcW w:w="1220" w:type="dxa"/>
            <w:tcBorders>
              <w:top w:val="nil"/>
              <w:left w:val="nil"/>
              <w:bottom w:val="nil"/>
              <w:right w:val="nil"/>
            </w:tcBorders>
            <w:shd w:val="clear" w:color="auto" w:fill="auto"/>
            <w:noWrap/>
            <w:vAlign w:val="bottom"/>
            <w:hideMark/>
          </w:tcPr>
          <w:p w14:paraId="1BF6831C"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32,620.00 </w:t>
            </w:r>
          </w:p>
        </w:tc>
      </w:tr>
      <w:tr w:rsidR="0084685C" w:rsidRPr="0084685C" w14:paraId="422E33D9" w14:textId="77777777" w:rsidTr="0084685C">
        <w:trPr>
          <w:trHeight w:val="300"/>
        </w:trPr>
        <w:tc>
          <w:tcPr>
            <w:tcW w:w="1500" w:type="dxa"/>
            <w:tcBorders>
              <w:top w:val="nil"/>
              <w:left w:val="nil"/>
              <w:bottom w:val="nil"/>
              <w:right w:val="nil"/>
            </w:tcBorders>
            <w:shd w:val="clear" w:color="auto" w:fill="auto"/>
            <w:noWrap/>
            <w:vAlign w:val="bottom"/>
            <w:hideMark/>
          </w:tcPr>
          <w:p w14:paraId="26EEAB69"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nil"/>
              <w:bottom w:val="nil"/>
              <w:right w:val="nil"/>
            </w:tcBorders>
            <w:shd w:val="clear" w:color="auto" w:fill="auto"/>
            <w:noWrap/>
            <w:vAlign w:val="bottom"/>
            <w:hideMark/>
          </w:tcPr>
          <w:p w14:paraId="2D32B476"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60" w:type="dxa"/>
            <w:tcBorders>
              <w:top w:val="nil"/>
              <w:left w:val="nil"/>
              <w:bottom w:val="nil"/>
              <w:right w:val="nil"/>
            </w:tcBorders>
            <w:shd w:val="clear" w:color="auto" w:fill="auto"/>
            <w:noWrap/>
            <w:vAlign w:val="bottom"/>
            <w:hideMark/>
          </w:tcPr>
          <w:p w14:paraId="0D41DA21"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40" w:type="dxa"/>
            <w:tcBorders>
              <w:top w:val="nil"/>
              <w:left w:val="nil"/>
              <w:bottom w:val="nil"/>
              <w:right w:val="nil"/>
            </w:tcBorders>
            <w:shd w:val="clear" w:color="auto" w:fill="auto"/>
            <w:noWrap/>
            <w:vAlign w:val="bottom"/>
            <w:hideMark/>
          </w:tcPr>
          <w:p w14:paraId="3259CD80"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60" w:type="dxa"/>
            <w:tcBorders>
              <w:top w:val="nil"/>
              <w:left w:val="nil"/>
              <w:bottom w:val="nil"/>
              <w:right w:val="nil"/>
            </w:tcBorders>
            <w:shd w:val="clear" w:color="auto" w:fill="auto"/>
            <w:noWrap/>
            <w:vAlign w:val="bottom"/>
            <w:hideMark/>
          </w:tcPr>
          <w:p w14:paraId="3A2D731A"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60" w:type="dxa"/>
            <w:tcBorders>
              <w:top w:val="nil"/>
              <w:left w:val="nil"/>
              <w:bottom w:val="nil"/>
              <w:right w:val="nil"/>
            </w:tcBorders>
            <w:shd w:val="clear" w:color="auto" w:fill="auto"/>
            <w:noWrap/>
            <w:vAlign w:val="bottom"/>
            <w:hideMark/>
          </w:tcPr>
          <w:p w14:paraId="7CA590D9"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1220" w:type="dxa"/>
            <w:tcBorders>
              <w:top w:val="nil"/>
              <w:left w:val="nil"/>
              <w:bottom w:val="nil"/>
              <w:right w:val="nil"/>
            </w:tcBorders>
            <w:shd w:val="clear" w:color="auto" w:fill="auto"/>
            <w:noWrap/>
            <w:vAlign w:val="bottom"/>
            <w:hideMark/>
          </w:tcPr>
          <w:p w14:paraId="76B2BDF4" w14:textId="77777777" w:rsidR="0084685C" w:rsidRPr="00DC1250" w:rsidRDefault="0084685C" w:rsidP="00DC1250">
            <w:pPr>
              <w:spacing w:after="0" w:line="240" w:lineRule="auto"/>
              <w:rPr>
                <w:rFonts w:ascii="Times New Roman" w:eastAsia="Times New Roman" w:hAnsi="Times New Roman" w:cs="Times New Roman"/>
                <w:sz w:val="12"/>
                <w:szCs w:val="20"/>
              </w:rPr>
            </w:pPr>
          </w:p>
        </w:tc>
      </w:tr>
      <w:tr w:rsidR="0084685C" w:rsidRPr="0084685C" w14:paraId="79784A05" w14:textId="77777777" w:rsidTr="0084685C">
        <w:trPr>
          <w:trHeight w:val="300"/>
        </w:trPr>
        <w:tc>
          <w:tcPr>
            <w:tcW w:w="1500" w:type="dxa"/>
            <w:tcBorders>
              <w:top w:val="nil"/>
              <w:left w:val="nil"/>
              <w:bottom w:val="nil"/>
              <w:right w:val="nil"/>
            </w:tcBorders>
            <w:shd w:val="clear" w:color="auto" w:fill="auto"/>
            <w:noWrap/>
            <w:vAlign w:val="bottom"/>
            <w:hideMark/>
          </w:tcPr>
          <w:p w14:paraId="0187EF91"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ABC</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E3816"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Automotive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1BA767D"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8510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19607E31"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9960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5D5DD1E"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8908E09"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11710</w:t>
            </w:r>
          </w:p>
        </w:tc>
        <w:tc>
          <w:tcPr>
            <w:tcW w:w="1220" w:type="dxa"/>
            <w:tcBorders>
              <w:top w:val="nil"/>
              <w:left w:val="nil"/>
              <w:bottom w:val="nil"/>
              <w:right w:val="nil"/>
            </w:tcBorders>
            <w:shd w:val="clear" w:color="auto" w:fill="auto"/>
            <w:noWrap/>
            <w:vAlign w:val="bottom"/>
            <w:hideMark/>
          </w:tcPr>
          <w:p w14:paraId="7CA5A357"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30,180.00 </w:t>
            </w:r>
          </w:p>
        </w:tc>
      </w:tr>
      <w:tr w:rsidR="0084685C" w:rsidRPr="0084685C" w14:paraId="2827B1BE" w14:textId="77777777" w:rsidTr="0084685C">
        <w:trPr>
          <w:trHeight w:val="300"/>
        </w:trPr>
        <w:tc>
          <w:tcPr>
            <w:tcW w:w="1500" w:type="dxa"/>
            <w:tcBorders>
              <w:top w:val="nil"/>
              <w:left w:val="nil"/>
              <w:bottom w:val="nil"/>
              <w:right w:val="nil"/>
            </w:tcBorders>
            <w:shd w:val="clear" w:color="auto" w:fill="auto"/>
            <w:noWrap/>
            <w:vAlign w:val="bottom"/>
            <w:hideMark/>
          </w:tcPr>
          <w:p w14:paraId="16BCA71E"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E63E2C4"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Bio-technical</w:t>
            </w:r>
          </w:p>
        </w:tc>
        <w:tc>
          <w:tcPr>
            <w:tcW w:w="960" w:type="dxa"/>
            <w:tcBorders>
              <w:top w:val="nil"/>
              <w:left w:val="nil"/>
              <w:bottom w:val="single" w:sz="4" w:space="0" w:color="auto"/>
              <w:right w:val="single" w:sz="4" w:space="0" w:color="auto"/>
            </w:tcBorders>
            <w:shd w:val="clear" w:color="auto" w:fill="auto"/>
            <w:noWrap/>
            <w:vAlign w:val="bottom"/>
            <w:hideMark/>
          </w:tcPr>
          <w:p w14:paraId="38FF743C"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8510</w:t>
            </w:r>
          </w:p>
        </w:tc>
        <w:tc>
          <w:tcPr>
            <w:tcW w:w="940" w:type="dxa"/>
            <w:tcBorders>
              <w:top w:val="nil"/>
              <w:left w:val="nil"/>
              <w:bottom w:val="single" w:sz="4" w:space="0" w:color="auto"/>
              <w:right w:val="single" w:sz="4" w:space="0" w:color="auto"/>
            </w:tcBorders>
            <w:shd w:val="clear" w:color="auto" w:fill="auto"/>
            <w:noWrap/>
            <w:vAlign w:val="bottom"/>
            <w:hideMark/>
          </w:tcPr>
          <w:p w14:paraId="3B1B0561"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16AA1D14"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172A3CA5"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1220" w:type="dxa"/>
            <w:tcBorders>
              <w:top w:val="nil"/>
              <w:left w:val="nil"/>
              <w:bottom w:val="nil"/>
              <w:right w:val="nil"/>
            </w:tcBorders>
            <w:shd w:val="clear" w:color="auto" w:fill="auto"/>
            <w:noWrap/>
            <w:vAlign w:val="bottom"/>
            <w:hideMark/>
          </w:tcPr>
          <w:p w14:paraId="4A653825"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8,510.00 </w:t>
            </w:r>
          </w:p>
        </w:tc>
      </w:tr>
      <w:tr w:rsidR="0084685C" w:rsidRPr="0084685C" w14:paraId="7EB1D45B" w14:textId="77777777" w:rsidTr="0084685C">
        <w:trPr>
          <w:trHeight w:val="300"/>
        </w:trPr>
        <w:tc>
          <w:tcPr>
            <w:tcW w:w="1500" w:type="dxa"/>
            <w:tcBorders>
              <w:top w:val="nil"/>
              <w:left w:val="nil"/>
              <w:bottom w:val="nil"/>
              <w:right w:val="nil"/>
            </w:tcBorders>
            <w:shd w:val="clear" w:color="auto" w:fill="auto"/>
            <w:noWrap/>
            <w:vAlign w:val="bottom"/>
            <w:hideMark/>
          </w:tcPr>
          <w:p w14:paraId="15DA98BF"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E229F3D"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Chemical</w:t>
            </w:r>
          </w:p>
        </w:tc>
        <w:tc>
          <w:tcPr>
            <w:tcW w:w="960" w:type="dxa"/>
            <w:tcBorders>
              <w:top w:val="nil"/>
              <w:left w:val="nil"/>
              <w:bottom w:val="single" w:sz="4" w:space="0" w:color="auto"/>
              <w:right w:val="single" w:sz="4" w:space="0" w:color="auto"/>
            </w:tcBorders>
            <w:shd w:val="clear" w:color="auto" w:fill="auto"/>
            <w:noWrap/>
            <w:vAlign w:val="bottom"/>
            <w:hideMark/>
          </w:tcPr>
          <w:p w14:paraId="1143EEC9"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42550</w:t>
            </w:r>
          </w:p>
        </w:tc>
        <w:tc>
          <w:tcPr>
            <w:tcW w:w="940" w:type="dxa"/>
            <w:tcBorders>
              <w:top w:val="nil"/>
              <w:left w:val="nil"/>
              <w:bottom w:val="single" w:sz="4" w:space="0" w:color="auto"/>
              <w:right w:val="single" w:sz="4" w:space="0" w:color="auto"/>
            </w:tcBorders>
            <w:shd w:val="clear" w:color="auto" w:fill="auto"/>
            <w:noWrap/>
            <w:vAlign w:val="bottom"/>
            <w:hideMark/>
          </w:tcPr>
          <w:p w14:paraId="762C3FCD"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4980</w:t>
            </w:r>
          </w:p>
        </w:tc>
        <w:tc>
          <w:tcPr>
            <w:tcW w:w="960" w:type="dxa"/>
            <w:tcBorders>
              <w:top w:val="nil"/>
              <w:left w:val="nil"/>
              <w:bottom w:val="single" w:sz="4" w:space="0" w:color="auto"/>
              <w:right w:val="single" w:sz="4" w:space="0" w:color="auto"/>
            </w:tcBorders>
            <w:shd w:val="clear" w:color="auto" w:fill="auto"/>
            <w:noWrap/>
            <w:vAlign w:val="bottom"/>
            <w:hideMark/>
          </w:tcPr>
          <w:p w14:paraId="1A9890D0"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5980</w:t>
            </w:r>
          </w:p>
        </w:tc>
        <w:tc>
          <w:tcPr>
            <w:tcW w:w="960" w:type="dxa"/>
            <w:tcBorders>
              <w:top w:val="nil"/>
              <w:left w:val="nil"/>
              <w:bottom w:val="single" w:sz="4" w:space="0" w:color="auto"/>
              <w:right w:val="single" w:sz="4" w:space="0" w:color="auto"/>
            </w:tcBorders>
            <w:shd w:val="clear" w:color="auto" w:fill="auto"/>
            <w:noWrap/>
            <w:vAlign w:val="bottom"/>
            <w:hideMark/>
          </w:tcPr>
          <w:p w14:paraId="69F8406B"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1220" w:type="dxa"/>
            <w:tcBorders>
              <w:top w:val="nil"/>
              <w:left w:val="nil"/>
              <w:bottom w:val="nil"/>
              <w:right w:val="nil"/>
            </w:tcBorders>
            <w:shd w:val="clear" w:color="auto" w:fill="auto"/>
            <w:noWrap/>
            <w:vAlign w:val="bottom"/>
            <w:hideMark/>
          </w:tcPr>
          <w:p w14:paraId="73CC464C"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53,510.00 </w:t>
            </w:r>
          </w:p>
        </w:tc>
      </w:tr>
      <w:tr w:rsidR="0084685C" w:rsidRPr="0084685C" w14:paraId="48B22A71" w14:textId="77777777" w:rsidTr="0084685C">
        <w:trPr>
          <w:trHeight w:val="300"/>
        </w:trPr>
        <w:tc>
          <w:tcPr>
            <w:tcW w:w="1500" w:type="dxa"/>
            <w:tcBorders>
              <w:top w:val="nil"/>
              <w:left w:val="nil"/>
              <w:bottom w:val="nil"/>
              <w:right w:val="nil"/>
            </w:tcBorders>
            <w:shd w:val="clear" w:color="auto" w:fill="auto"/>
            <w:noWrap/>
            <w:vAlign w:val="bottom"/>
            <w:hideMark/>
          </w:tcPr>
          <w:p w14:paraId="072CA5EA"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6E5C96A"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Diesel </w:t>
            </w:r>
          </w:p>
        </w:tc>
        <w:tc>
          <w:tcPr>
            <w:tcW w:w="960" w:type="dxa"/>
            <w:tcBorders>
              <w:top w:val="nil"/>
              <w:left w:val="nil"/>
              <w:bottom w:val="single" w:sz="4" w:space="0" w:color="auto"/>
              <w:right w:val="single" w:sz="4" w:space="0" w:color="auto"/>
            </w:tcBorders>
            <w:shd w:val="clear" w:color="auto" w:fill="auto"/>
            <w:noWrap/>
            <w:vAlign w:val="bottom"/>
            <w:hideMark/>
          </w:tcPr>
          <w:p w14:paraId="486CC551"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40" w:type="dxa"/>
            <w:tcBorders>
              <w:top w:val="nil"/>
              <w:left w:val="nil"/>
              <w:bottom w:val="single" w:sz="4" w:space="0" w:color="auto"/>
              <w:right w:val="single" w:sz="4" w:space="0" w:color="auto"/>
            </w:tcBorders>
            <w:shd w:val="clear" w:color="auto" w:fill="auto"/>
            <w:noWrap/>
            <w:vAlign w:val="bottom"/>
            <w:hideMark/>
          </w:tcPr>
          <w:p w14:paraId="0FDA9E27"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19920</w:t>
            </w:r>
          </w:p>
        </w:tc>
        <w:tc>
          <w:tcPr>
            <w:tcW w:w="960" w:type="dxa"/>
            <w:tcBorders>
              <w:top w:val="nil"/>
              <w:left w:val="nil"/>
              <w:bottom w:val="single" w:sz="4" w:space="0" w:color="auto"/>
              <w:right w:val="single" w:sz="4" w:space="0" w:color="auto"/>
            </w:tcBorders>
            <w:shd w:val="clear" w:color="auto" w:fill="auto"/>
            <w:noWrap/>
            <w:vAlign w:val="bottom"/>
            <w:hideMark/>
          </w:tcPr>
          <w:p w14:paraId="50F1FCF5"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6E822515"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11710</w:t>
            </w:r>
          </w:p>
        </w:tc>
        <w:tc>
          <w:tcPr>
            <w:tcW w:w="1220" w:type="dxa"/>
            <w:tcBorders>
              <w:top w:val="nil"/>
              <w:left w:val="nil"/>
              <w:bottom w:val="nil"/>
              <w:right w:val="nil"/>
            </w:tcBorders>
            <w:shd w:val="clear" w:color="auto" w:fill="auto"/>
            <w:noWrap/>
            <w:vAlign w:val="bottom"/>
            <w:hideMark/>
          </w:tcPr>
          <w:p w14:paraId="11D58DEB"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31,630.00 </w:t>
            </w:r>
          </w:p>
        </w:tc>
      </w:tr>
      <w:tr w:rsidR="0084685C" w:rsidRPr="0084685C" w14:paraId="5E403B8B" w14:textId="77777777" w:rsidTr="0084685C">
        <w:trPr>
          <w:trHeight w:val="300"/>
        </w:trPr>
        <w:tc>
          <w:tcPr>
            <w:tcW w:w="1500" w:type="dxa"/>
            <w:tcBorders>
              <w:top w:val="nil"/>
              <w:left w:val="nil"/>
              <w:bottom w:val="nil"/>
              <w:right w:val="nil"/>
            </w:tcBorders>
            <w:shd w:val="clear" w:color="auto" w:fill="auto"/>
            <w:noWrap/>
            <w:vAlign w:val="bottom"/>
            <w:hideMark/>
          </w:tcPr>
          <w:p w14:paraId="7F18B79F"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1320" w:type="dxa"/>
            <w:tcBorders>
              <w:top w:val="nil"/>
              <w:left w:val="nil"/>
              <w:bottom w:val="nil"/>
              <w:right w:val="nil"/>
            </w:tcBorders>
            <w:shd w:val="clear" w:color="auto" w:fill="auto"/>
            <w:noWrap/>
            <w:vAlign w:val="bottom"/>
            <w:hideMark/>
          </w:tcPr>
          <w:p w14:paraId="72493F4D"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60" w:type="dxa"/>
            <w:tcBorders>
              <w:top w:val="nil"/>
              <w:left w:val="nil"/>
              <w:bottom w:val="nil"/>
              <w:right w:val="nil"/>
            </w:tcBorders>
            <w:shd w:val="clear" w:color="auto" w:fill="auto"/>
            <w:noWrap/>
            <w:vAlign w:val="bottom"/>
            <w:hideMark/>
          </w:tcPr>
          <w:p w14:paraId="7F0E6694"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40" w:type="dxa"/>
            <w:tcBorders>
              <w:top w:val="nil"/>
              <w:left w:val="nil"/>
              <w:bottom w:val="nil"/>
              <w:right w:val="nil"/>
            </w:tcBorders>
            <w:shd w:val="clear" w:color="auto" w:fill="auto"/>
            <w:noWrap/>
            <w:vAlign w:val="bottom"/>
            <w:hideMark/>
          </w:tcPr>
          <w:p w14:paraId="66823479"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60" w:type="dxa"/>
            <w:tcBorders>
              <w:top w:val="nil"/>
              <w:left w:val="nil"/>
              <w:bottom w:val="nil"/>
              <w:right w:val="nil"/>
            </w:tcBorders>
            <w:shd w:val="clear" w:color="auto" w:fill="auto"/>
            <w:noWrap/>
            <w:vAlign w:val="bottom"/>
            <w:hideMark/>
          </w:tcPr>
          <w:p w14:paraId="2C23F7C6"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960" w:type="dxa"/>
            <w:tcBorders>
              <w:top w:val="nil"/>
              <w:left w:val="nil"/>
              <w:bottom w:val="nil"/>
              <w:right w:val="nil"/>
            </w:tcBorders>
            <w:shd w:val="clear" w:color="auto" w:fill="auto"/>
            <w:noWrap/>
            <w:vAlign w:val="bottom"/>
            <w:hideMark/>
          </w:tcPr>
          <w:p w14:paraId="7AE53D65" w14:textId="77777777" w:rsidR="0084685C" w:rsidRPr="00DC1250" w:rsidRDefault="0084685C" w:rsidP="00DC1250">
            <w:pPr>
              <w:spacing w:after="0" w:line="240" w:lineRule="auto"/>
              <w:rPr>
                <w:rFonts w:ascii="Times New Roman" w:eastAsia="Times New Roman" w:hAnsi="Times New Roman" w:cs="Times New Roman"/>
                <w:sz w:val="12"/>
                <w:szCs w:val="20"/>
              </w:rPr>
            </w:pPr>
          </w:p>
        </w:tc>
        <w:tc>
          <w:tcPr>
            <w:tcW w:w="1220" w:type="dxa"/>
            <w:tcBorders>
              <w:top w:val="nil"/>
              <w:left w:val="nil"/>
              <w:bottom w:val="nil"/>
              <w:right w:val="nil"/>
            </w:tcBorders>
            <w:shd w:val="clear" w:color="auto" w:fill="auto"/>
            <w:noWrap/>
            <w:vAlign w:val="bottom"/>
            <w:hideMark/>
          </w:tcPr>
          <w:p w14:paraId="47713D0F" w14:textId="77777777" w:rsidR="0084685C" w:rsidRPr="00DC1250" w:rsidRDefault="0084685C" w:rsidP="00DC1250">
            <w:pPr>
              <w:spacing w:after="0" w:line="240" w:lineRule="auto"/>
              <w:rPr>
                <w:rFonts w:ascii="Times New Roman" w:eastAsia="Times New Roman" w:hAnsi="Times New Roman" w:cs="Times New Roman"/>
                <w:sz w:val="12"/>
                <w:szCs w:val="20"/>
              </w:rPr>
            </w:pPr>
          </w:p>
        </w:tc>
      </w:tr>
      <w:tr w:rsidR="0084685C" w:rsidRPr="0084685C" w14:paraId="5D741B28" w14:textId="77777777" w:rsidTr="0084685C">
        <w:trPr>
          <w:trHeight w:val="300"/>
        </w:trPr>
        <w:tc>
          <w:tcPr>
            <w:tcW w:w="1500" w:type="dxa"/>
            <w:tcBorders>
              <w:top w:val="nil"/>
              <w:left w:val="nil"/>
              <w:bottom w:val="nil"/>
              <w:right w:val="nil"/>
            </w:tcBorders>
            <w:shd w:val="clear" w:color="auto" w:fill="auto"/>
            <w:noWrap/>
            <w:vAlign w:val="bottom"/>
            <w:hideMark/>
          </w:tcPr>
          <w:p w14:paraId="61392E31" w14:textId="02B4BD4D"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Material based</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E00D0"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Automotive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36224CC"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8800</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772A7BE6"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11000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3E025EF"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91C1392"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13200</w:t>
            </w:r>
          </w:p>
        </w:tc>
        <w:tc>
          <w:tcPr>
            <w:tcW w:w="1220" w:type="dxa"/>
            <w:tcBorders>
              <w:top w:val="nil"/>
              <w:left w:val="nil"/>
              <w:bottom w:val="nil"/>
              <w:right w:val="nil"/>
            </w:tcBorders>
            <w:shd w:val="clear" w:color="auto" w:fill="auto"/>
            <w:noWrap/>
            <w:vAlign w:val="bottom"/>
            <w:hideMark/>
          </w:tcPr>
          <w:p w14:paraId="0527A867"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33,000.00 </w:t>
            </w:r>
          </w:p>
        </w:tc>
      </w:tr>
      <w:tr w:rsidR="0084685C" w:rsidRPr="0084685C" w14:paraId="6FAE5FBF" w14:textId="77777777" w:rsidTr="0084685C">
        <w:trPr>
          <w:trHeight w:val="300"/>
        </w:trPr>
        <w:tc>
          <w:tcPr>
            <w:tcW w:w="1500" w:type="dxa"/>
            <w:tcBorders>
              <w:top w:val="nil"/>
              <w:left w:val="nil"/>
              <w:bottom w:val="nil"/>
              <w:right w:val="nil"/>
            </w:tcBorders>
            <w:shd w:val="clear" w:color="auto" w:fill="auto"/>
            <w:noWrap/>
            <w:vAlign w:val="bottom"/>
            <w:hideMark/>
          </w:tcPr>
          <w:p w14:paraId="4A42C005"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DCD6EA2"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Bio-technical</w:t>
            </w:r>
          </w:p>
        </w:tc>
        <w:tc>
          <w:tcPr>
            <w:tcW w:w="960" w:type="dxa"/>
            <w:tcBorders>
              <w:top w:val="nil"/>
              <w:left w:val="nil"/>
              <w:bottom w:val="single" w:sz="4" w:space="0" w:color="auto"/>
              <w:right w:val="single" w:sz="4" w:space="0" w:color="auto"/>
            </w:tcBorders>
            <w:shd w:val="clear" w:color="auto" w:fill="auto"/>
            <w:noWrap/>
            <w:vAlign w:val="bottom"/>
            <w:hideMark/>
          </w:tcPr>
          <w:p w14:paraId="4D1A2F7E"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8800</w:t>
            </w:r>
          </w:p>
        </w:tc>
        <w:tc>
          <w:tcPr>
            <w:tcW w:w="940" w:type="dxa"/>
            <w:tcBorders>
              <w:top w:val="nil"/>
              <w:left w:val="nil"/>
              <w:bottom w:val="single" w:sz="4" w:space="0" w:color="auto"/>
              <w:right w:val="single" w:sz="4" w:space="0" w:color="auto"/>
            </w:tcBorders>
            <w:shd w:val="clear" w:color="auto" w:fill="auto"/>
            <w:noWrap/>
            <w:vAlign w:val="bottom"/>
            <w:hideMark/>
          </w:tcPr>
          <w:p w14:paraId="009CCB52"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1A30B466"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59857BF4"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1220" w:type="dxa"/>
            <w:tcBorders>
              <w:top w:val="nil"/>
              <w:left w:val="nil"/>
              <w:bottom w:val="nil"/>
              <w:right w:val="nil"/>
            </w:tcBorders>
            <w:shd w:val="clear" w:color="auto" w:fill="auto"/>
            <w:noWrap/>
            <w:vAlign w:val="bottom"/>
            <w:hideMark/>
          </w:tcPr>
          <w:p w14:paraId="70F12F3E"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8,800.00 </w:t>
            </w:r>
          </w:p>
        </w:tc>
      </w:tr>
      <w:tr w:rsidR="0084685C" w:rsidRPr="0084685C" w14:paraId="1906BBA1" w14:textId="77777777" w:rsidTr="0084685C">
        <w:trPr>
          <w:trHeight w:val="300"/>
        </w:trPr>
        <w:tc>
          <w:tcPr>
            <w:tcW w:w="1500" w:type="dxa"/>
            <w:tcBorders>
              <w:top w:val="nil"/>
              <w:left w:val="nil"/>
              <w:bottom w:val="nil"/>
              <w:right w:val="nil"/>
            </w:tcBorders>
            <w:shd w:val="clear" w:color="auto" w:fill="auto"/>
            <w:noWrap/>
            <w:vAlign w:val="bottom"/>
            <w:hideMark/>
          </w:tcPr>
          <w:p w14:paraId="0F9C16E7"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22760C6"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Chemical</w:t>
            </w:r>
          </w:p>
        </w:tc>
        <w:tc>
          <w:tcPr>
            <w:tcW w:w="960" w:type="dxa"/>
            <w:tcBorders>
              <w:top w:val="nil"/>
              <w:left w:val="nil"/>
              <w:bottom w:val="single" w:sz="4" w:space="0" w:color="auto"/>
              <w:right w:val="single" w:sz="4" w:space="0" w:color="auto"/>
            </w:tcBorders>
            <w:shd w:val="clear" w:color="auto" w:fill="auto"/>
            <w:noWrap/>
            <w:vAlign w:val="bottom"/>
            <w:hideMark/>
          </w:tcPr>
          <w:p w14:paraId="6BB8895B"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44000</w:t>
            </w:r>
          </w:p>
        </w:tc>
        <w:tc>
          <w:tcPr>
            <w:tcW w:w="940" w:type="dxa"/>
            <w:tcBorders>
              <w:top w:val="nil"/>
              <w:left w:val="nil"/>
              <w:bottom w:val="single" w:sz="4" w:space="0" w:color="auto"/>
              <w:right w:val="single" w:sz="4" w:space="0" w:color="auto"/>
            </w:tcBorders>
            <w:shd w:val="clear" w:color="auto" w:fill="auto"/>
            <w:noWrap/>
            <w:vAlign w:val="bottom"/>
            <w:hideMark/>
          </w:tcPr>
          <w:p w14:paraId="217A6AF6"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5500</w:t>
            </w:r>
          </w:p>
        </w:tc>
        <w:tc>
          <w:tcPr>
            <w:tcW w:w="960" w:type="dxa"/>
            <w:tcBorders>
              <w:top w:val="nil"/>
              <w:left w:val="nil"/>
              <w:bottom w:val="single" w:sz="4" w:space="0" w:color="auto"/>
              <w:right w:val="single" w:sz="4" w:space="0" w:color="auto"/>
            </w:tcBorders>
            <w:shd w:val="clear" w:color="auto" w:fill="auto"/>
            <w:noWrap/>
            <w:vAlign w:val="bottom"/>
            <w:hideMark/>
          </w:tcPr>
          <w:p w14:paraId="70661F6E"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5500</w:t>
            </w:r>
          </w:p>
        </w:tc>
        <w:tc>
          <w:tcPr>
            <w:tcW w:w="960" w:type="dxa"/>
            <w:tcBorders>
              <w:top w:val="nil"/>
              <w:left w:val="nil"/>
              <w:bottom w:val="single" w:sz="4" w:space="0" w:color="auto"/>
              <w:right w:val="single" w:sz="4" w:space="0" w:color="auto"/>
            </w:tcBorders>
            <w:shd w:val="clear" w:color="auto" w:fill="auto"/>
            <w:noWrap/>
            <w:vAlign w:val="bottom"/>
            <w:hideMark/>
          </w:tcPr>
          <w:p w14:paraId="18D0A46B"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1220" w:type="dxa"/>
            <w:tcBorders>
              <w:top w:val="nil"/>
              <w:left w:val="nil"/>
              <w:bottom w:val="nil"/>
              <w:right w:val="nil"/>
            </w:tcBorders>
            <w:shd w:val="clear" w:color="auto" w:fill="auto"/>
            <w:noWrap/>
            <w:vAlign w:val="bottom"/>
            <w:hideMark/>
          </w:tcPr>
          <w:p w14:paraId="17404E40"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55,000.00 </w:t>
            </w:r>
          </w:p>
        </w:tc>
      </w:tr>
      <w:tr w:rsidR="0084685C" w:rsidRPr="0084685C" w14:paraId="53C30AD2" w14:textId="77777777" w:rsidTr="0084685C">
        <w:trPr>
          <w:trHeight w:val="300"/>
        </w:trPr>
        <w:tc>
          <w:tcPr>
            <w:tcW w:w="1500" w:type="dxa"/>
            <w:tcBorders>
              <w:top w:val="nil"/>
              <w:left w:val="nil"/>
              <w:bottom w:val="nil"/>
              <w:right w:val="nil"/>
            </w:tcBorders>
            <w:shd w:val="clear" w:color="auto" w:fill="auto"/>
            <w:noWrap/>
            <w:vAlign w:val="bottom"/>
            <w:hideMark/>
          </w:tcPr>
          <w:p w14:paraId="3258C2D1" w14:textId="77777777" w:rsidR="0084685C" w:rsidRPr="00DC1250" w:rsidRDefault="0084685C" w:rsidP="00DC1250">
            <w:pPr>
              <w:spacing w:after="0" w:line="240" w:lineRule="auto"/>
              <w:rPr>
                <w:rFonts w:ascii="Calibri" w:eastAsia="Times New Roman" w:hAnsi="Calibri" w:cs="Calibri"/>
                <w:color w:val="000000"/>
                <w:sz w:val="12"/>
              </w:rPr>
            </w:pP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12368FAA"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Diesel </w:t>
            </w:r>
          </w:p>
        </w:tc>
        <w:tc>
          <w:tcPr>
            <w:tcW w:w="960" w:type="dxa"/>
            <w:tcBorders>
              <w:top w:val="nil"/>
              <w:left w:val="nil"/>
              <w:bottom w:val="single" w:sz="4" w:space="0" w:color="auto"/>
              <w:right w:val="single" w:sz="4" w:space="0" w:color="auto"/>
            </w:tcBorders>
            <w:shd w:val="clear" w:color="auto" w:fill="auto"/>
            <w:noWrap/>
            <w:vAlign w:val="bottom"/>
            <w:hideMark/>
          </w:tcPr>
          <w:p w14:paraId="52322806"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40" w:type="dxa"/>
            <w:tcBorders>
              <w:top w:val="nil"/>
              <w:left w:val="nil"/>
              <w:bottom w:val="single" w:sz="4" w:space="0" w:color="auto"/>
              <w:right w:val="single" w:sz="4" w:space="0" w:color="auto"/>
            </w:tcBorders>
            <w:shd w:val="clear" w:color="auto" w:fill="auto"/>
            <w:noWrap/>
            <w:vAlign w:val="bottom"/>
            <w:hideMark/>
          </w:tcPr>
          <w:p w14:paraId="69366204"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22000</w:t>
            </w:r>
          </w:p>
        </w:tc>
        <w:tc>
          <w:tcPr>
            <w:tcW w:w="960" w:type="dxa"/>
            <w:tcBorders>
              <w:top w:val="nil"/>
              <w:left w:val="nil"/>
              <w:bottom w:val="single" w:sz="4" w:space="0" w:color="auto"/>
              <w:right w:val="single" w:sz="4" w:space="0" w:color="auto"/>
            </w:tcBorders>
            <w:shd w:val="clear" w:color="auto" w:fill="auto"/>
            <w:noWrap/>
            <w:vAlign w:val="bottom"/>
            <w:hideMark/>
          </w:tcPr>
          <w:p w14:paraId="665B2C9C"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0</w:t>
            </w:r>
          </w:p>
        </w:tc>
        <w:tc>
          <w:tcPr>
            <w:tcW w:w="960" w:type="dxa"/>
            <w:tcBorders>
              <w:top w:val="nil"/>
              <w:left w:val="nil"/>
              <w:bottom w:val="single" w:sz="4" w:space="0" w:color="auto"/>
              <w:right w:val="single" w:sz="4" w:space="0" w:color="auto"/>
            </w:tcBorders>
            <w:shd w:val="clear" w:color="auto" w:fill="auto"/>
            <w:noWrap/>
            <w:vAlign w:val="bottom"/>
            <w:hideMark/>
          </w:tcPr>
          <w:p w14:paraId="52CB51DC" w14:textId="77777777" w:rsidR="0084685C" w:rsidRPr="00DC1250" w:rsidRDefault="0084685C" w:rsidP="00DC1250">
            <w:pPr>
              <w:spacing w:after="0" w:line="240" w:lineRule="auto"/>
              <w:jc w:val="right"/>
              <w:rPr>
                <w:rFonts w:ascii="Calibri" w:eastAsia="Times New Roman" w:hAnsi="Calibri" w:cs="Calibri"/>
                <w:color w:val="000000"/>
                <w:sz w:val="12"/>
              </w:rPr>
            </w:pPr>
            <w:r w:rsidRPr="00DC1250">
              <w:rPr>
                <w:rFonts w:ascii="Calibri" w:eastAsia="Times New Roman" w:hAnsi="Calibri" w:cs="Calibri"/>
                <w:color w:val="000000"/>
                <w:sz w:val="12"/>
              </w:rPr>
              <w:t>13200</w:t>
            </w:r>
          </w:p>
        </w:tc>
        <w:tc>
          <w:tcPr>
            <w:tcW w:w="1220" w:type="dxa"/>
            <w:tcBorders>
              <w:top w:val="nil"/>
              <w:left w:val="nil"/>
              <w:bottom w:val="nil"/>
              <w:right w:val="nil"/>
            </w:tcBorders>
            <w:shd w:val="clear" w:color="auto" w:fill="auto"/>
            <w:noWrap/>
            <w:vAlign w:val="bottom"/>
            <w:hideMark/>
          </w:tcPr>
          <w:p w14:paraId="5D10420E" w14:textId="77777777" w:rsidR="0084685C" w:rsidRPr="00DC1250" w:rsidRDefault="0084685C" w:rsidP="00DC1250">
            <w:pPr>
              <w:spacing w:after="0" w:line="240" w:lineRule="auto"/>
              <w:rPr>
                <w:rFonts w:ascii="Calibri" w:eastAsia="Times New Roman" w:hAnsi="Calibri" w:cs="Calibri"/>
                <w:color w:val="000000"/>
                <w:sz w:val="12"/>
              </w:rPr>
            </w:pPr>
            <w:r w:rsidRPr="00DC1250">
              <w:rPr>
                <w:rFonts w:ascii="Calibri" w:eastAsia="Times New Roman" w:hAnsi="Calibri" w:cs="Calibri"/>
                <w:color w:val="000000"/>
                <w:sz w:val="12"/>
              </w:rPr>
              <w:t xml:space="preserve"> $  35,200.00 </w:t>
            </w:r>
          </w:p>
        </w:tc>
      </w:tr>
    </w:tbl>
    <w:p w14:paraId="75736C09" w14:textId="68048549" w:rsidR="0084685C" w:rsidRDefault="0084685C" w:rsidP="009A598C"/>
    <w:p w14:paraId="5C2DEB33" w14:textId="0ECE3DE9" w:rsidR="00206271" w:rsidRDefault="00DC1250" w:rsidP="00DC1250">
      <w:pPr>
        <w:pStyle w:val="ListParagraph"/>
        <w:numPr>
          <w:ilvl w:val="0"/>
          <w:numId w:val="3"/>
        </w:numPr>
        <w:tabs>
          <w:tab w:val="left" w:pos="2880"/>
          <w:tab w:val="left" w:pos="5400"/>
        </w:tabs>
      </w:pPr>
      <w:r>
        <w:t xml:space="preserve">Although there is a batch process for mixing, the fact that all batches produce the same number of units and that the batching cost is the same regardless of the product effectively make this a volume-based unit output activity that would not benefit from </w:t>
      </w:r>
      <w:proofErr w:type="gramStart"/>
      <w:r>
        <w:t>being treated</w:t>
      </w:r>
      <w:proofErr w:type="gramEnd"/>
      <w:r>
        <w:t xml:space="preserve"> as a separate activity.  </w:t>
      </w:r>
    </w:p>
    <w:p w14:paraId="1929C7F2" w14:textId="51275956" w:rsidR="00DD403A" w:rsidRDefault="00DD403A" w:rsidP="00DC1250">
      <w:pPr>
        <w:pStyle w:val="ListParagraph"/>
        <w:numPr>
          <w:ilvl w:val="0"/>
          <w:numId w:val="3"/>
        </w:numPr>
        <w:tabs>
          <w:tab w:val="left" w:pos="2880"/>
          <w:tab w:val="left" w:pos="5400"/>
        </w:tabs>
      </w:pPr>
      <w:r>
        <w:t xml:space="preserve">There is nothing present in the case </w:t>
      </w:r>
      <w:proofErr w:type="gramStart"/>
      <w:r>
        <w:t>to really explain</w:t>
      </w:r>
      <w:proofErr w:type="gramEnd"/>
      <w:r>
        <w:t xml:space="preserve"> why the cost of the original product HB22 should increase </w:t>
      </w:r>
      <w:r w:rsidR="00CC00D8">
        <w:t>because</w:t>
      </w:r>
      <w:r>
        <w:t xml:space="preserve"> </w:t>
      </w:r>
      <w:r w:rsidR="00CC00D8">
        <w:t xml:space="preserve">two additional products were added.  Additional review into the cases suggest that the extra cost of the HB22 is coming from </w:t>
      </w:r>
      <w:proofErr w:type="gramStart"/>
      <w:r w:rsidR="00CC00D8">
        <w:t>being assigned</w:t>
      </w:r>
      <w:proofErr w:type="gramEnd"/>
      <w:r w:rsidR="00CC00D8">
        <w:t xml:space="preserve"> incrementally higher firing and grinding costs that required by HB27 and HB29.  The increase in demand of HB27, HB29, and the specialty shapes suggest that customer see those prices as good deals. However, not achieving expect profit levels is the result of incurring additional cost to make those products and failing to recoup those costs with low prices. The lower demand for the HB22 is likely from customers </w:t>
      </w:r>
      <w:r w:rsidR="00264E95">
        <w:t>viewing</w:t>
      </w:r>
      <w:r w:rsidR="00CC00D8">
        <w:t xml:space="preserve"> the </w:t>
      </w:r>
      <w:r w:rsidR="00264E95">
        <w:t xml:space="preserve">new price as too high.  As demand for the newer products increase, the monthly costs will likely increase at a higher rate.  With more accurate cost information, HBI can now adjust their prices to maximize profits by balancing demand and unit profitability.  </w:t>
      </w:r>
      <w:r w:rsidR="00CC00D8">
        <w:t xml:space="preserve"> </w:t>
      </w:r>
    </w:p>
    <w:p w14:paraId="03523D30" w14:textId="7D6BD683" w:rsidR="00DD403A" w:rsidRDefault="00DD403A" w:rsidP="00DD403A">
      <w:pPr>
        <w:tabs>
          <w:tab w:val="left" w:pos="2880"/>
          <w:tab w:val="left" w:pos="5400"/>
        </w:tabs>
      </w:pPr>
    </w:p>
    <w:p w14:paraId="2D11614B" w14:textId="18214966" w:rsidR="00593959" w:rsidRDefault="00593959">
      <w:r>
        <w:br w:type="page"/>
      </w:r>
    </w:p>
    <w:p w14:paraId="489E21D6" w14:textId="77777777" w:rsidR="008773A7" w:rsidRDefault="008773A7" w:rsidP="008773A7">
      <w:r>
        <w:lastRenderedPageBreak/>
        <w:t xml:space="preserve">Teaching notes: </w:t>
      </w:r>
    </w:p>
    <w:p w14:paraId="7584FA43" w14:textId="77777777" w:rsidR="008773A7" w:rsidRDefault="008773A7" w:rsidP="008773A7">
      <w:r>
        <w:t xml:space="preserve">This case </w:t>
      </w:r>
      <w:proofErr w:type="gramStart"/>
      <w:r>
        <w:t>is based</w:t>
      </w:r>
      <w:proofErr w:type="gramEnd"/>
      <w:r>
        <w:t xml:space="preserve"> on one of the author’s experiences as sales engineer at a brick manufacturing plant. This </w:t>
      </w:r>
      <w:proofErr w:type="gramStart"/>
      <w:r>
        <w:t>cases</w:t>
      </w:r>
      <w:proofErr w:type="gramEnd"/>
      <w:r>
        <w:t xml:space="preserve"> was designed to demonstrate the costing problems that can occur when adding new products, even in the simplest setting. The case provides some basic background of the manufacturing process and market conditions, thus providing sufficient context to help students understand where ABC is beneficial and how it </w:t>
      </w:r>
      <w:proofErr w:type="gramStart"/>
      <w:r>
        <w:t>can be applied</w:t>
      </w:r>
      <w:proofErr w:type="gramEnd"/>
      <w:r>
        <w:t>. The cases requires students to making cost calculations</w:t>
      </w:r>
      <w:proofErr w:type="gramStart"/>
      <w:r>
        <w:t>,  make</w:t>
      </w:r>
      <w:proofErr w:type="gramEnd"/>
      <w:r>
        <w:t xml:space="preserve"> choices about possible cost drivers that could be used for an activity, and discuss comparison of cost difference among the cost systems considered.  Students must conclude with a discussion of how there finding match with the company’s current marketing conditions. </w:t>
      </w:r>
    </w:p>
    <w:p w14:paraId="0981CF49" w14:textId="77777777" w:rsidR="008773A7" w:rsidRDefault="008773A7" w:rsidP="008773A7"/>
    <w:p w14:paraId="53F9C935" w14:textId="77777777" w:rsidR="008773A7" w:rsidRDefault="008773A7" w:rsidP="008773A7">
      <w:r>
        <w:t xml:space="preserve">Learning opportunities: </w:t>
      </w:r>
    </w:p>
    <w:p w14:paraId="30A8DE1B" w14:textId="77777777" w:rsidR="008773A7" w:rsidRDefault="008773A7" w:rsidP="008773A7">
      <w:pPr>
        <w:pStyle w:val="ListParagraph"/>
        <w:numPr>
          <w:ilvl w:val="0"/>
          <w:numId w:val="7"/>
        </w:numPr>
        <w:spacing w:after="160" w:line="259" w:lineRule="auto"/>
      </w:pPr>
      <w:r>
        <w:t>Application of ABC costing</w:t>
      </w:r>
    </w:p>
    <w:p w14:paraId="595D8235" w14:textId="77777777" w:rsidR="008773A7" w:rsidRDefault="008773A7" w:rsidP="008773A7">
      <w:pPr>
        <w:pStyle w:val="ListParagraph"/>
        <w:numPr>
          <w:ilvl w:val="0"/>
          <w:numId w:val="7"/>
        </w:numPr>
        <w:spacing w:after="160" w:line="259" w:lineRule="auto"/>
      </w:pPr>
      <w:r>
        <w:t>Reconciling inaccurate costs with market conditions</w:t>
      </w:r>
    </w:p>
    <w:p w14:paraId="73590145" w14:textId="77777777" w:rsidR="008773A7" w:rsidRDefault="008773A7" w:rsidP="008773A7">
      <w:pPr>
        <w:pStyle w:val="ListParagraph"/>
        <w:numPr>
          <w:ilvl w:val="0"/>
          <w:numId w:val="7"/>
        </w:numPr>
        <w:spacing w:after="160" w:line="259" w:lineRule="auto"/>
      </w:pPr>
      <w:r>
        <w:t xml:space="preserve">Reconcile tradeoffs between the benefits and costs of an ABC system </w:t>
      </w:r>
    </w:p>
    <w:p w14:paraId="3892A1FD" w14:textId="77777777" w:rsidR="008773A7" w:rsidRDefault="008773A7" w:rsidP="008773A7"/>
    <w:p w14:paraId="6C5D2C5E" w14:textId="77777777" w:rsidR="008773A7" w:rsidRDefault="008773A7" w:rsidP="008773A7">
      <w:r>
        <w:t xml:space="preserve">Implementation guidelines – I give this case as an in-class assignment.  I found an existing ABC case, Forest Hills </w:t>
      </w:r>
      <w:proofErr w:type="gramStart"/>
      <w:r>
        <w:t>paper company</w:t>
      </w:r>
      <w:proofErr w:type="gramEnd"/>
      <w:r>
        <w:t xml:space="preserve">, that had a similar framework to my design of this case.  I typically, provide my students with the forest Hills case and solutions as a study guide for this case.  Students </w:t>
      </w:r>
    </w:p>
    <w:p w14:paraId="4D7BFA99" w14:textId="77777777" w:rsidR="008773A7" w:rsidRDefault="008773A7" w:rsidP="008773A7"/>
    <w:p w14:paraId="2849A184" w14:textId="77777777" w:rsidR="008773A7" w:rsidRDefault="008773A7" w:rsidP="008773A7">
      <w:r>
        <w:t xml:space="preserve">Evidence of efficacy- I have used a similar version to this case in each of the last two years in an in-class setting that gives Master’s students 2 hours to complete the case. Students have consistently accomplished the more routine questions, and have often provided extraordinary answers to </w:t>
      </w:r>
      <w:proofErr w:type="gramStart"/>
      <w:r>
        <w:t>questions .</w:t>
      </w:r>
      <w:proofErr w:type="gramEnd"/>
      <w:r>
        <w:t xml:space="preserve">  When presenting the solutions in a case review, students were quickly able to understand what they m   </w:t>
      </w:r>
    </w:p>
    <w:p w14:paraId="2BC607F1" w14:textId="77777777" w:rsidR="008773A7" w:rsidRDefault="008773A7" w:rsidP="008773A7"/>
    <w:p w14:paraId="672B6ADC" w14:textId="77777777" w:rsidR="008773A7" w:rsidRDefault="008773A7" w:rsidP="008773A7">
      <w:pPr>
        <w:pStyle w:val="ListParagraph"/>
        <w:numPr>
          <w:ilvl w:val="0"/>
          <w:numId w:val="8"/>
        </w:numPr>
      </w:pPr>
      <w:r>
        <w:t xml:space="preserve">  In general, what factors affect whether a company should consider refining their costing system? What steps can companies take to refine their cost system?</w:t>
      </w:r>
    </w:p>
    <w:p w14:paraId="07AF709D" w14:textId="77777777" w:rsidR="008773A7" w:rsidRDefault="008773A7" w:rsidP="008773A7">
      <w:pPr>
        <w:pStyle w:val="ListParagraph"/>
        <w:numPr>
          <w:ilvl w:val="1"/>
          <w:numId w:val="8"/>
        </w:numPr>
      </w:pPr>
      <w:r>
        <w:t xml:space="preserve">This was designed to draw student attention to some of the more explicit concepts in ABC as a way to </w:t>
      </w:r>
      <w:proofErr w:type="gramStart"/>
      <w:r>
        <w:t>help  them</w:t>
      </w:r>
      <w:proofErr w:type="gramEnd"/>
      <w:r>
        <w:t xml:space="preserve"> frame the types of decisions that they will consider in the case. </w:t>
      </w:r>
    </w:p>
    <w:p w14:paraId="707FDFB8" w14:textId="77777777" w:rsidR="008773A7" w:rsidRDefault="008773A7" w:rsidP="008773A7">
      <w:pPr>
        <w:pStyle w:val="ListParagraph"/>
        <w:numPr>
          <w:ilvl w:val="0"/>
          <w:numId w:val="8"/>
        </w:numPr>
      </w:pPr>
      <w:r>
        <w:t xml:space="preserve">What is </w:t>
      </w:r>
      <w:proofErr w:type="gramStart"/>
      <w:r>
        <w:t>product costing</w:t>
      </w:r>
      <w:proofErr w:type="gramEnd"/>
      <w:r>
        <w:t xml:space="preserve"> cross-subsidization? Why is Hot Bricks Inc. at risk of product costing cross-subsidization? What general problems might a </w:t>
      </w:r>
      <w:proofErr w:type="gramStart"/>
      <w:r>
        <w:t>company experiencing</w:t>
      </w:r>
      <w:proofErr w:type="gramEnd"/>
      <w:r>
        <w:t xml:space="preserve"> product costing cross-subsidization face?</w:t>
      </w:r>
    </w:p>
    <w:p w14:paraId="74B687E2" w14:textId="77777777" w:rsidR="008773A7" w:rsidRDefault="008773A7" w:rsidP="008773A7">
      <w:pPr>
        <w:pStyle w:val="ListParagraph"/>
        <w:numPr>
          <w:ilvl w:val="1"/>
          <w:numId w:val="8"/>
        </w:numPr>
      </w:pPr>
      <w:r>
        <w:t xml:space="preserve">This question also draws students attention to a key ABC </w:t>
      </w:r>
      <w:proofErr w:type="gramStart"/>
      <w:r>
        <w:t>concept ,</w:t>
      </w:r>
      <w:proofErr w:type="gramEnd"/>
      <w:r>
        <w:t xml:space="preserve"> while asking them to consider the implication of the concept to the company in the case.</w:t>
      </w:r>
    </w:p>
    <w:p w14:paraId="1987D4A0" w14:textId="77777777" w:rsidR="008773A7" w:rsidRDefault="008773A7" w:rsidP="008773A7">
      <w:pPr>
        <w:pStyle w:val="ListParagraph"/>
        <w:numPr>
          <w:ilvl w:val="0"/>
          <w:numId w:val="8"/>
        </w:numPr>
      </w:pPr>
      <w:r>
        <w:lastRenderedPageBreak/>
        <w:t xml:space="preserve">Based on information provided in the exhibits, what </w:t>
      </w:r>
      <w:proofErr w:type="gramStart"/>
      <w:r>
        <w:t>is the average overhead cost allocated</w:t>
      </w:r>
      <w:proofErr w:type="gramEnd"/>
      <w:r>
        <w:t xml:space="preserve"> per brick for Hot Bricks Inc. in December? What is total cost of each type brick under this cost assignment method? </w:t>
      </w:r>
    </w:p>
    <w:p w14:paraId="0AF4CAC8" w14:textId="77777777" w:rsidR="008773A7" w:rsidRDefault="008773A7" w:rsidP="008773A7">
      <w:pPr>
        <w:pStyle w:val="ListParagraph"/>
        <w:numPr>
          <w:ilvl w:val="1"/>
          <w:numId w:val="8"/>
        </w:numPr>
      </w:pPr>
      <w:r>
        <w:t>This question just asks student to make a volume-based calculation. In part, it reinforces the simplicity of assigning cost in this manner. However, several students have shown propensity to over-complicate this question assuming that it was too easy.</w:t>
      </w:r>
    </w:p>
    <w:p w14:paraId="6C140729" w14:textId="77777777" w:rsidR="008773A7" w:rsidRDefault="008773A7" w:rsidP="008773A7">
      <w:pPr>
        <w:pStyle w:val="ListParagraph"/>
        <w:numPr>
          <w:ilvl w:val="0"/>
          <w:numId w:val="8"/>
        </w:numPr>
      </w:pPr>
      <w:r>
        <w:t xml:space="preserve">Briefly describe the four cost hierarchy categories in </w:t>
      </w:r>
      <w:proofErr w:type="gramStart"/>
      <w:r>
        <w:t>ABC and why it is useful to assign cost to these categories</w:t>
      </w:r>
      <w:proofErr w:type="gramEnd"/>
      <w:r>
        <w:t>. Would you agree or disagree with the statement that costs of firing, grinding and hand-grinding activities are all unit-output costs. Briefly explain your answer.</w:t>
      </w:r>
    </w:p>
    <w:p w14:paraId="5763AC0D" w14:textId="77777777" w:rsidR="008773A7" w:rsidRDefault="008773A7" w:rsidP="008773A7">
      <w:pPr>
        <w:pStyle w:val="ListParagraph"/>
        <w:numPr>
          <w:ilvl w:val="1"/>
          <w:numId w:val="8"/>
        </w:numPr>
      </w:pPr>
      <w:r>
        <w:t xml:space="preserve"> The purpose of this question is to make student think hard about these classifications. </w:t>
      </w:r>
    </w:p>
    <w:p w14:paraId="25CC47D0" w14:textId="77777777" w:rsidR="008773A7" w:rsidRDefault="008773A7" w:rsidP="008773A7">
      <w:pPr>
        <w:pStyle w:val="ListParagraph"/>
        <w:numPr>
          <w:ilvl w:val="0"/>
          <w:numId w:val="8"/>
        </w:numPr>
      </w:pPr>
      <w:r>
        <w:t xml:space="preserve">Under option 1, firing costs are to </w:t>
      </w:r>
      <w:proofErr w:type="gramStart"/>
      <w:r>
        <w:t>be allocated</w:t>
      </w:r>
      <w:proofErr w:type="gramEnd"/>
      <w:r>
        <w:t xml:space="preserve"> to brick products based on the total BTUs used. Use the information in Exhibit 2 to determine a) how many BTUS are used by each brick product category b) what percentage of BTUs are used by each product category, c) how much firing cost should be assigned to each product category and d) what is the firing cost per brick within each category.</w:t>
      </w:r>
    </w:p>
    <w:p w14:paraId="28EBCF48" w14:textId="77777777" w:rsidR="008773A7" w:rsidRDefault="008773A7" w:rsidP="008773A7">
      <w:pPr>
        <w:pStyle w:val="ListParagraph"/>
        <w:numPr>
          <w:ilvl w:val="1"/>
          <w:numId w:val="8"/>
        </w:numPr>
      </w:pPr>
      <w:r>
        <w:t xml:space="preserve">This question attempts to guide student towards </w:t>
      </w:r>
      <w:proofErr w:type="gramStart"/>
      <w:r>
        <w:t>the a</w:t>
      </w:r>
      <w:proofErr w:type="gramEnd"/>
      <w:r>
        <w:t xml:space="preserve"> cost allocation method based on BTUS. </w:t>
      </w:r>
    </w:p>
    <w:p w14:paraId="797BB307" w14:textId="77777777" w:rsidR="008773A7" w:rsidRDefault="008773A7" w:rsidP="008773A7">
      <w:pPr>
        <w:pStyle w:val="ListParagraph"/>
        <w:numPr>
          <w:ilvl w:val="0"/>
          <w:numId w:val="8"/>
        </w:numPr>
      </w:pPr>
      <w:r>
        <w:t xml:space="preserve">For option 1, how much “Other” </w:t>
      </w:r>
      <w:r w:rsidRPr="007D2A0C">
        <w:t xml:space="preserve">conversion cost </w:t>
      </w:r>
      <w:proofErr w:type="gramStart"/>
      <w:r w:rsidRPr="007D2A0C">
        <w:t>will be assigned</w:t>
      </w:r>
      <w:proofErr w:type="gramEnd"/>
      <w:r w:rsidRPr="007D2A0C">
        <w:t xml:space="preserve"> to each brick using a per-brick volume-based approach?</w:t>
      </w:r>
    </w:p>
    <w:p w14:paraId="19900463" w14:textId="77777777" w:rsidR="008773A7" w:rsidRPr="007D2A0C" w:rsidRDefault="008773A7" w:rsidP="008773A7">
      <w:pPr>
        <w:pStyle w:val="ListParagraph"/>
        <w:numPr>
          <w:ilvl w:val="1"/>
          <w:numId w:val="8"/>
        </w:numPr>
      </w:pPr>
      <w:r>
        <w:t>This question asks student to make a volume-based calculation on a portion of the costs. It reinforces the facts that some of the cost are still volume-based.</w:t>
      </w:r>
      <w:r w:rsidRPr="007D2A0C">
        <w:t xml:space="preserve"> </w:t>
      </w:r>
    </w:p>
    <w:p w14:paraId="450512B8" w14:textId="77777777" w:rsidR="008773A7" w:rsidRDefault="008773A7" w:rsidP="008773A7">
      <w:pPr>
        <w:pStyle w:val="ListParagraph"/>
        <w:numPr>
          <w:ilvl w:val="0"/>
          <w:numId w:val="8"/>
        </w:numPr>
      </w:pPr>
      <w:r w:rsidRPr="007D2A0C">
        <w:t xml:space="preserve">For option </w:t>
      </w:r>
      <w:proofErr w:type="gramStart"/>
      <w:r w:rsidRPr="007D2A0C">
        <w:t>1</w:t>
      </w:r>
      <w:proofErr w:type="gramEnd"/>
      <w:r w:rsidRPr="007D2A0C">
        <w:t xml:space="preserve"> and with given the information available, how would you choose to assign standard grinding cost? What would be the standard grinding cost per unit for each type of brick?</w:t>
      </w:r>
      <w:r>
        <w:t xml:space="preserve"> Is there other information about grinding you want to know </w:t>
      </w:r>
      <w:proofErr w:type="gramStart"/>
      <w:r>
        <w:t>to better assign</w:t>
      </w:r>
      <w:proofErr w:type="gramEnd"/>
      <w:r>
        <w:t xml:space="preserve"> grinding costs?</w:t>
      </w:r>
    </w:p>
    <w:p w14:paraId="6EAC04FE" w14:textId="06D99BAD" w:rsidR="008773A7" w:rsidRDefault="008773A7" w:rsidP="008773A7">
      <w:pPr>
        <w:pStyle w:val="ListParagraph"/>
        <w:numPr>
          <w:ilvl w:val="1"/>
          <w:numId w:val="8"/>
        </w:numPr>
      </w:pPr>
      <w:r>
        <w:t xml:space="preserve">This question is designed to make students choose between a few obvious options </w:t>
      </w:r>
      <w:proofErr w:type="gramStart"/>
      <w:r>
        <w:t>( material</w:t>
      </w:r>
      <w:proofErr w:type="gramEnd"/>
      <w:r>
        <w:t xml:space="preserve">-cost based costing, temperature-based costing, or volume based, but further makes them explain why that option is appropriate.  </w:t>
      </w:r>
      <w:r w:rsidR="00EC007D">
        <w:t xml:space="preserve">As the instructor, </w:t>
      </w:r>
      <w:r>
        <w:t xml:space="preserve">I am </w:t>
      </w:r>
      <w:proofErr w:type="gramStart"/>
      <w:r>
        <w:t>pretty lenient</w:t>
      </w:r>
      <w:proofErr w:type="gramEnd"/>
      <w:r>
        <w:t xml:space="preserve"> in my grading on this question. I consider the best answer to be temperature-based because it </w:t>
      </w:r>
      <w:proofErr w:type="gramStart"/>
      <w:r>
        <w:t>is already being used</w:t>
      </w:r>
      <w:proofErr w:type="gramEnd"/>
      <w:r>
        <w:t xml:space="preserve"> for firing costs and can be lumped in together.  I acknowledge that material-cost base does assign more cost to units that are harder to grind and that material cost </w:t>
      </w:r>
      <w:proofErr w:type="gramStart"/>
      <w:r>
        <w:t>is also</w:t>
      </w:r>
      <w:proofErr w:type="gramEnd"/>
      <w:r>
        <w:t xml:space="preserve"> already being measured, so it is acceptable.</w:t>
      </w:r>
      <w:bookmarkStart w:id="0" w:name="_GoBack"/>
      <w:r>
        <w:t xml:space="preserve"> I </w:t>
      </w:r>
      <w:bookmarkEnd w:id="0"/>
      <w:r>
        <w:t xml:space="preserve">typically take off points if the students propose volume base cost unless they point out volume </w:t>
      </w:r>
      <w:proofErr w:type="gramStart"/>
      <w:r>
        <w:t>is already being used</w:t>
      </w:r>
      <w:proofErr w:type="gramEnd"/>
      <w:r>
        <w:t xml:space="preserve"> and that the cost size of the cost pool is relatively small.</w:t>
      </w:r>
    </w:p>
    <w:p w14:paraId="5848708B" w14:textId="77777777" w:rsidR="008773A7" w:rsidRDefault="008773A7" w:rsidP="008773A7">
      <w:pPr>
        <w:pStyle w:val="ListParagraph"/>
        <w:numPr>
          <w:ilvl w:val="0"/>
          <w:numId w:val="8"/>
        </w:numPr>
      </w:pPr>
      <w:r>
        <w:t>How would you assign the hand-grinding cost to each brick? What would be the hand-grinding cost for each brick?</w:t>
      </w:r>
    </w:p>
    <w:p w14:paraId="6E127077" w14:textId="77777777" w:rsidR="008773A7" w:rsidRDefault="008773A7" w:rsidP="008773A7">
      <w:pPr>
        <w:pStyle w:val="ListParagraph"/>
        <w:numPr>
          <w:ilvl w:val="1"/>
          <w:numId w:val="8"/>
        </w:numPr>
      </w:pPr>
      <w:r>
        <w:t xml:space="preserve">This question </w:t>
      </w:r>
      <w:proofErr w:type="gramStart"/>
      <w:r>
        <w:t>was designed</w:t>
      </w:r>
      <w:proofErr w:type="gramEnd"/>
      <w:r>
        <w:t xml:space="preserve"> to introduce the idea of a cost that can be traced to a specific set of brick or to a customer as a whole, when a single customer buys all of the hand-ground brick. </w:t>
      </w:r>
    </w:p>
    <w:p w14:paraId="54717B9E" w14:textId="77777777" w:rsidR="008773A7" w:rsidRDefault="008773A7" w:rsidP="008773A7">
      <w:pPr>
        <w:pStyle w:val="ListParagraph"/>
        <w:numPr>
          <w:ilvl w:val="0"/>
          <w:numId w:val="8"/>
        </w:numPr>
      </w:pPr>
      <w:r>
        <w:t xml:space="preserve">Consider your answers to questions 5, 6, 7 &amp; 8. Under option 1, how much conversion cost and total cost </w:t>
      </w:r>
      <w:proofErr w:type="gramStart"/>
      <w:r>
        <w:t>would you</w:t>
      </w:r>
      <w:proofErr w:type="gramEnd"/>
      <w:r>
        <w:t xml:space="preserve"> allocated to products HB 22, HB 27, and HB 29 and hand ground HB 27.</w:t>
      </w:r>
    </w:p>
    <w:p w14:paraId="20A035F1" w14:textId="77777777" w:rsidR="008773A7" w:rsidRDefault="008773A7" w:rsidP="008773A7">
      <w:pPr>
        <w:pStyle w:val="ListParagraph"/>
        <w:numPr>
          <w:ilvl w:val="1"/>
          <w:numId w:val="8"/>
        </w:numPr>
      </w:pPr>
      <w:r>
        <w:lastRenderedPageBreak/>
        <w:t xml:space="preserve">This questions just asks students to put together the pieces from previous questions and gives them an opportunity to assess whether their answers as consistent with other information. </w:t>
      </w:r>
    </w:p>
    <w:p w14:paraId="3D42145A" w14:textId="77777777" w:rsidR="008773A7" w:rsidRDefault="008773A7" w:rsidP="008773A7">
      <w:pPr>
        <w:pStyle w:val="ListParagraph"/>
        <w:numPr>
          <w:ilvl w:val="0"/>
          <w:numId w:val="8"/>
        </w:numPr>
      </w:pPr>
      <w:r>
        <w:t xml:space="preserve">Under option 2, Hot Bricks Inc. estimated that conversion costs would be a percentage of material costs. Using information from December, demonstrate that the conversion cost would be 1.2 times the material costs.  What would be the total cost of each brick </w:t>
      </w:r>
      <w:proofErr w:type="gramStart"/>
      <w:r>
        <w:t>type.</w:t>
      </w:r>
      <w:proofErr w:type="gramEnd"/>
      <w:r>
        <w:t xml:space="preserve"> Create a table to compare the different cost of HB 22, HB 27, HB 29 and HB 27 hand ground across three methods: the original volume-based method, the activity-based costing method (option 1) and the material-based method – option 2.</w:t>
      </w:r>
    </w:p>
    <w:p w14:paraId="2B138435" w14:textId="77777777" w:rsidR="008773A7" w:rsidRDefault="008773A7" w:rsidP="008773A7">
      <w:pPr>
        <w:pStyle w:val="ListParagraph"/>
        <w:numPr>
          <w:ilvl w:val="1"/>
          <w:numId w:val="8"/>
        </w:numPr>
      </w:pPr>
      <w:r>
        <w:t xml:space="preserve">This </w:t>
      </w:r>
      <w:proofErr w:type="gramStart"/>
      <w:r>
        <w:t>questions</w:t>
      </w:r>
      <w:proofErr w:type="gramEnd"/>
      <w:r>
        <w:t xml:space="preserve"> requires students to back into the given rate and them makes them compare all of the costs methods considered.</w:t>
      </w:r>
    </w:p>
    <w:p w14:paraId="26C3B1FB" w14:textId="77777777" w:rsidR="008773A7" w:rsidRDefault="008773A7" w:rsidP="008773A7">
      <w:pPr>
        <w:pStyle w:val="ListParagraph"/>
        <w:numPr>
          <w:ilvl w:val="0"/>
          <w:numId w:val="8"/>
        </w:numPr>
      </w:pPr>
      <w:r>
        <w:t>Discuss the cost differences between the methods; discuss the benefits and drawbacks of using option 1 or option 2 to replace the traditional costing method. What cost system recommendation would you make?</w:t>
      </w:r>
      <w:r w:rsidRPr="0084685C">
        <w:t xml:space="preserve"> </w:t>
      </w:r>
      <w:r>
        <w:t>Supplemental option: Create a table to show how the cost of customer orders differ across the costing systems and comment.</w:t>
      </w:r>
    </w:p>
    <w:p w14:paraId="3C8FC406" w14:textId="77777777" w:rsidR="008773A7" w:rsidRDefault="008773A7" w:rsidP="008773A7">
      <w:pPr>
        <w:pStyle w:val="ListParagraph"/>
        <w:numPr>
          <w:ilvl w:val="1"/>
          <w:numId w:val="8"/>
        </w:numPr>
      </w:pPr>
      <w:r>
        <w:t xml:space="preserve">This is where students get to explain why the costs are different and what the implication of those differences are. The supplemental question asks students to assign the costs to customers and provide insight into how the customers might respond to prices that are consistent with the different costs  </w:t>
      </w:r>
    </w:p>
    <w:p w14:paraId="725FEBD9" w14:textId="77777777" w:rsidR="008773A7" w:rsidRDefault="008773A7" w:rsidP="008773A7">
      <w:pPr>
        <w:pStyle w:val="ListParagraph"/>
        <w:numPr>
          <w:ilvl w:val="0"/>
          <w:numId w:val="8"/>
        </w:numPr>
      </w:pPr>
      <w:r>
        <w:t>Do you think that the company would benefit separating out the cost of the batch mixing process and assigning those costs to products with another cost driver? Why or why not?</w:t>
      </w:r>
    </w:p>
    <w:p w14:paraId="64E7E395" w14:textId="77777777" w:rsidR="008773A7" w:rsidRDefault="008773A7" w:rsidP="008773A7">
      <w:pPr>
        <w:pStyle w:val="ListParagraph"/>
        <w:numPr>
          <w:ilvl w:val="1"/>
          <w:numId w:val="8"/>
        </w:numPr>
      </w:pPr>
      <w:r>
        <w:t xml:space="preserve">This is a bit of a trick question to make student thinks about the cost categories and leave them with the take away that just because the word batch is used, the activity is now also a </w:t>
      </w:r>
      <w:proofErr w:type="gramStart"/>
      <w:r>
        <w:t>volume based</w:t>
      </w:r>
      <w:proofErr w:type="gramEnd"/>
      <w:r>
        <w:t xml:space="preserve"> activity. </w:t>
      </w:r>
    </w:p>
    <w:p w14:paraId="2F12BFCB" w14:textId="77777777" w:rsidR="008773A7" w:rsidRDefault="008773A7" w:rsidP="008773A7">
      <w:pPr>
        <w:pStyle w:val="ListParagraph"/>
        <w:numPr>
          <w:ilvl w:val="0"/>
          <w:numId w:val="8"/>
        </w:numPr>
      </w:pPr>
      <w:r>
        <w:t xml:space="preserve">Consider the market response to the new products and the cost data of HB 22 as the only </w:t>
      </w:r>
      <w:proofErr w:type="gramStart"/>
      <w:r>
        <w:t>product,</w:t>
      </w:r>
      <w:proofErr w:type="gramEnd"/>
      <w:r>
        <w:t xml:space="preserve"> write a brief summary of what you think really happened as a result of adding the two additional products and the option to offer special shapes.   </w:t>
      </w:r>
    </w:p>
    <w:p w14:paraId="7D54A177" w14:textId="77777777" w:rsidR="008773A7" w:rsidRDefault="008773A7" w:rsidP="008773A7">
      <w:pPr>
        <w:pStyle w:val="ListParagraph"/>
        <w:numPr>
          <w:ilvl w:val="1"/>
          <w:numId w:val="8"/>
        </w:numPr>
      </w:pPr>
      <w:r>
        <w:t xml:space="preserve">The case concludes asking student to reconcile the cost findings with the market conditions. </w:t>
      </w:r>
    </w:p>
    <w:p w14:paraId="32C34073" w14:textId="77777777" w:rsidR="008773A7" w:rsidRDefault="008773A7" w:rsidP="008773A7"/>
    <w:p w14:paraId="6F47AE1A" w14:textId="77777777" w:rsidR="00777B2D" w:rsidRPr="00206271" w:rsidRDefault="00777B2D" w:rsidP="008773A7">
      <w:pPr>
        <w:tabs>
          <w:tab w:val="left" w:pos="2880"/>
          <w:tab w:val="left" w:pos="5400"/>
        </w:tabs>
      </w:pPr>
    </w:p>
    <w:sectPr w:rsidR="00777B2D" w:rsidRPr="002062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C2EDC"/>
    <w:multiLevelType w:val="hybridMultilevel"/>
    <w:tmpl w:val="988217F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A52819"/>
    <w:multiLevelType w:val="hybridMultilevel"/>
    <w:tmpl w:val="988217F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C007C4"/>
    <w:multiLevelType w:val="hybridMultilevel"/>
    <w:tmpl w:val="2736B0E0"/>
    <w:lvl w:ilvl="0" w:tplc="FC5A92FC">
      <w:start w:val="1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360" w:hanging="360"/>
      </w:pPr>
    </w:lvl>
    <w:lvl w:ilvl="4" w:tplc="04090019" w:tentative="1">
      <w:start w:val="1"/>
      <w:numFmt w:val="lowerLetter"/>
      <w:lvlText w:val="%5."/>
      <w:lvlJc w:val="left"/>
      <w:pPr>
        <w:ind w:left="1080" w:hanging="360"/>
      </w:pPr>
    </w:lvl>
    <w:lvl w:ilvl="5" w:tplc="0409001B" w:tentative="1">
      <w:start w:val="1"/>
      <w:numFmt w:val="lowerRoman"/>
      <w:lvlText w:val="%6."/>
      <w:lvlJc w:val="right"/>
      <w:pPr>
        <w:ind w:left="1800" w:hanging="180"/>
      </w:pPr>
    </w:lvl>
    <w:lvl w:ilvl="6" w:tplc="0409000F" w:tentative="1">
      <w:start w:val="1"/>
      <w:numFmt w:val="decimal"/>
      <w:lvlText w:val="%7."/>
      <w:lvlJc w:val="left"/>
      <w:pPr>
        <w:ind w:left="2520" w:hanging="360"/>
      </w:pPr>
    </w:lvl>
    <w:lvl w:ilvl="7" w:tplc="04090019" w:tentative="1">
      <w:start w:val="1"/>
      <w:numFmt w:val="lowerLetter"/>
      <w:lvlText w:val="%8."/>
      <w:lvlJc w:val="left"/>
      <w:pPr>
        <w:ind w:left="3240" w:hanging="360"/>
      </w:pPr>
    </w:lvl>
    <w:lvl w:ilvl="8" w:tplc="0409001B" w:tentative="1">
      <w:start w:val="1"/>
      <w:numFmt w:val="lowerRoman"/>
      <w:lvlText w:val="%9."/>
      <w:lvlJc w:val="right"/>
      <w:pPr>
        <w:ind w:left="3960" w:hanging="180"/>
      </w:pPr>
    </w:lvl>
  </w:abstractNum>
  <w:abstractNum w:abstractNumId="3" w15:restartNumberingAfterBreak="0">
    <w:nsid w:val="39315C8D"/>
    <w:multiLevelType w:val="hybridMultilevel"/>
    <w:tmpl w:val="633EC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236F70"/>
    <w:multiLevelType w:val="hybridMultilevel"/>
    <w:tmpl w:val="419A2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A21224"/>
    <w:multiLevelType w:val="hybridMultilevel"/>
    <w:tmpl w:val="35D0C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C7411A"/>
    <w:multiLevelType w:val="hybridMultilevel"/>
    <w:tmpl w:val="419A2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49320A"/>
    <w:multiLevelType w:val="hybridMultilevel"/>
    <w:tmpl w:val="BAE688BE"/>
    <w:lvl w:ilvl="0" w:tplc="6C1CCD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6"/>
  </w:num>
  <w:num w:numId="5">
    <w:abstractNumId w:val="4"/>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EA8"/>
    <w:rsid w:val="00007A20"/>
    <w:rsid w:val="00027E94"/>
    <w:rsid w:val="00052942"/>
    <w:rsid w:val="000713EA"/>
    <w:rsid w:val="000D093A"/>
    <w:rsid w:val="000D6024"/>
    <w:rsid w:val="000D7C81"/>
    <w:rsid w:val="00101170"/>
    <w:rsid w:val="00122A29"/>
    <w:rsid w:val="00130B26"/>
    <w:rsid w:val="00131145"/>
    <w:rsid w:val="00133EAF"/>
    <w:rsid w:val="00137788"/>
    <w:rsid w:val="00161EE6"/>
    <w:rsid w:val="00182BEB"/>
    <w:rsid w:val="00185F37"/>
    <w:rsid w:val="001935B0"/>
    <w:rsid w:val="0019615B"/>
    <w:rsid w:val="001B18DE"/>
    <w:rsid w:val="001C3847"/>
    <w:rsid w:val="001F6AC4"/>
    <w:rsid w:val="001F6F05"/>
    <w:rsid w:val="00206271"/>
    <w:rsid w:val="00207568"/>
    <w:rsid w:val="002114DA"/>
    <w:rsid w:val="00215483"/>
    <w:rsid w:val="00221CBB"/>
    <w:rsid w:val="00255508"/>
    <w:rsid w:val="002558A2"/>
    <w:rsid w:val="00262061"/>
    <w:rsid w:val="00264E95"/>
    <w:rsid w:val="002A5AEC"/>
    <w:rsid w:val="002C5969"/>
    <w:rsid w:val="002D5C20"/>
    <w:rsid w:val="002E74BB"/>
    <w:rsid w:val="002F2339"/>
    <w:rsid w:val="00306E42"/>
    <w:rsid w:val="003132CB"/>
    <w:rsid w:val="00313341"/>
    <w:rsid w:val="003234F0"/>
    <w:rsid w:val="00325512"/>
    <w:rsid w:val="003438AF"/>
    <w:rsid w:val="003476D9"/>
    <w:rsid w:val="0036416D"/>
    <w:rsid w:val="00365150"/>
    <w:rsid w:val="003741B0"/>
    <w:rsid w:val="003750A9"/>
    <w:rsid w:val="00386A15"/>
    <w:rsid w:val="003935C1"/>
    <w:rsid w:val="00393638"/>
    <w:rsid w:val="003D0B98"/>
    <w:rsid w:val="003F0E95"/>
    <w:rsid w:val="00425786"/>
    <w:rsid w:val="0045766A"/>
    <w:rsid w:val="00467330"/>
    <w:rsid w:val="004D42FA"/>
    <w:rsid w:val="004F0B17"/>
    <w:rsid w:val="00511017"/>
    <w:rsid w:val="005130CA"/>
    <w:rsid w:val="005367C3"/>
    <w:rsid w:val="00546C25"/>
    <w:rsid w:val="0058141D"/>
    <w:rsid w:val="00593959"/>
    <w:rsid w:val="005A2E47"/>
    <w:rsid w:val="005C2321"/>
    <w:rsid w:val="005C6088"/>
    <w:rsid w:val="005C7502"/>
    <w:rsid w:val="005E13E1"/>
    <w:rsid w:val="00624225"/>
    <w:rsid w:val="00632154"/>
    <w:rsid w:val="00654493"/>
    <w:rsid w:val="00661D4D"/>
    <w:rsid w:val="0066477F"/>
    <w:rsid w:val="00673D6A"/>
    <w:rsid w:val="00684C26"/>
    <w:rsid w:val="00690FE1"/>
    <w:rsid w:val="006D2937"/>
    <w:rsid w:val="006E6D55"/>
    <w:rsid w:val="006F0A27"/>
    <w:rsid w:val="00711EA8"/>
    <w:rsid w:val="0071512F"/>
    <w:rsid w:val="007328FC"/>
    <w:rsid w:val="0076038E"/>
    <w:rsid w:val="007769F1"/>
    <w:rsid w:val="00777B2D"/>
    <w:rsid w:val="00783A2A"/>
    <w:rsid w:val="00792393"/>
    <w:rsid w:val="007A0F5B"/>
    <w:rsid w:val="007B2473"/>
    <w:rsid w:val="007B2920"/>
    <w:rsid w:val="007D2A0C"/>
    <w:rsid w:val="007F3D24"/>
    <w:rsid w:val="00807B61"/>
    <w:rsid w:val="00827325"/>
    <w:rsid w:val="0084685C"/>
    <w:rsid w:val="00850098"/>
    <w:rsid w:val="008773A7"/>
    <w:rsid w:val="00897CF3"/>
    <w:rsid w:val="008B1CC8"/>
    <w:rsid w:val="008B2FF4"/>
    <w:rsid w:val="008B7F17"/>
    <w:rsid w:val="008C5878"/>
    <w:rsid w:val="008F1B46"/>
    <w:rsid w:val="008F2E1D"/>
    <w:rsid w:val="00912279"/>
    <w:rsid w:val="00926520"/>
    <w:rsid w:val="0096668C"/>
    <w:rsid w:val="00982928"/>
    <w:rsid w:val="0098482D"/>
    <w:rsid w:val="009A598C"/>
    <w:rsid w:val="009A778E"/>
    <w:rsid w:val="009D0B53"/>
    <w:rsid w:val="009D77EE"/>
    <w:rsid w:val="009E3AF2"/>
    <w:rsid w:val="00A41B61"/>
    <w:rsid w:val="00A42B0F"/>
    <w:rsid w:val="00A703B0"/>
    <w:rsid w:val="00AA2988"/>
    <w:rsid w:val="00AB2311"/>
    <w:rsid w:val="00AC3036"/>
    <w:rsid w:val="00AC5D67"/>
    <w:rsid w:val="00AD1BBD"/>
    <w:rsid w:val="00AF2E17"/>
    <w:rsid w:val="00AF76AE"/>
    <w:rsid w:val="00B065E3"/>
    <w:rsid w:val="00B2306B"/>
    <w:rsid w:val="00B259C6"/>
    <w:rsid w:val="00B25A61"/>
    <w:rsid w:val="00B26538"/>
    <w:rsid w:val="00B31DCA"/>
    <w:rsid w:val="00B47252"/>
    <w:rsid w:val="00B5420E"/>
    <w:rsid w:val="00B67177"/>
    <w:rsid w:val="00B82FCF"/>
    <w:rsid w:val="00B918FB"/>
    <w:rsid w:val="00BA62F9"/>
    <w:rsid w:val="00BB036A"/>
    <w:rsid w:val="00BC50D3"/>
    <w:rsid w:val="00BD7F69"/>
    <w:rsid w:val="00BF1B75"/>
    <w:rsid w:val="00BF21E6"/>
    <w:rsid w:val="00C049ED"/>
    <w:rsid w:val="00C3202D"/>
    <w:rsid w:val="00C33457"/>
    <w:rsid w:val="00C52CCC"/>
    <w:rsid w:val="00C60202"/>
    <w:rsid w:val="00C74B39"/>
    <w:rsid w:val="00C84D4E"/>
    <w:rsid w:val="00C84E29"/>
    <w:rsid w:val="00CB2C56"/>
    <w:rsid w:val="00CB3F98"/>
    <w:rsid w:val="00CB704B"/>
    <w:rsid w:val="00CC00D8"/>
    <w:rsid w:val="00CC403A"/>
    <w:rsid w:val="00CC48A4"/>
    <w:rsid w:val="00CF1A83"/>
    <w:rsid w:val="00D11B54"/>
    <w:rsid w:val="00D22219"/>
    <w:rsid w:val="00D255A5"/>
    <w:rsid w:val="00D46F7D"/>
    <w:rsid w:val="00D70BB4"/>
    <w:rsid w:val="00D80A83"/>
    <w:rsid w:val="00DB332D"/>
    <w:rsid w:val="00DC1250"/>
    <w:rsid w:val="00DC5518"/>
    <w:rsid w:val="00DD403A"/>
    <w:rsid w:val="00DE4F3B"/>
    <w:rsid w:val="00E070B4"/>
    <w:rsid w:val="00E20AF5"/>
    <w:rsid w:val="00E350BB"/>
    <w:rsid w:val="00E36F34"/>
    <w:rsid w:val="00E63660"/>
    <w:rsid w:val="00E94A52"/>
    <w:rsid w:val="00EA3C3C"/>
    <w:rsid w:val="00EC007D"/>
    <w:rsid w:val="00EC28B1"/>
    <w:rsid w:val="00ED2522"/>
    <w:rsid w:val="00F24547"/>
    <w:rsid w:val="00F276D8"/>
    <w:rsid w:val="00F3176B"/>
    <w:rsid w:val="00F72297"/>
    <w:rsid w:val="00F73E2D"/>
    <w:rsid w:val="00F959FC"/>
    <w:rsid w:val="00FC1C69"/>
    <w:rsid w:val="00FE0570"/>
    <w:rsid w:val="00FE15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CFEB8"/>
  <w15:docId w15:val="{130AFAF5-2192-4643-BA7F-193FBD62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D4E"/>
    <w:pPr>
      <w:ind w:left="720"/>
      <w:contextualSpacing/>
    </w:pPr>
  </w:style>
  <w:style w:type="paragraph" w:styleId="BalloonText">
    <w:name w:val="Balloon Text"/>
    <w:basedOn w:val="Normal"/>
    <w:link w:val="BalloonTextChar"/>
    <w:uiPriority w:val="99"/>
    <w:semiHidden/>
    <w:unhideWhenUsed/>
    <w:rsid w:val="00661D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D4D"/>
    <w:rPr>
      <w:rFonts w:ascii="Segoe UI" w:hAnsi="Segoe UI" w:cs="Segoe UI"/>
      <w:sz w:val="18"/>
      <w:szCs w:val="18"/>
    </w:rPr>
  </w:style>
  <w:style w:type="table" w:styleId="TableGrid">
    <w:name w:val="Table Grid"/>
    <w:basedOn w:val="TableNormal"/>
    <w:uiPriority w:val="59"/>
    <w:rsid w:val="00B918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061723">
      <w:bodyDiv w:val="1"/>
      <w:marLeft w:val="0"/>
      <w:marRight w:val="0"/>
      <w:marTop w:val="0"/>
      <w:marBottom w:val="0"/>
      <w:divBdr>
        <w:top w:val="none" w:sz="0" w:space="0" w:color="auto"/>
        <w:left w:val="none" w:sz="0" w:space="0" w:color="auto"/>
        <w:bottom w:val="none" w:sz="0" w:space="0" w:color="auto"/>
        <w:right w:val="none" w:sz="0" w:space="0" w:color="auto"/>
      </w:divBdr>
    </w:div>
    <w:div w:id="66925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0BF3E-3B2B-42B0-927E-15DCA817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12</Pages>
  <Words>4223</Words>
  <Characters>24075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dc:creator>
  <cp:lastModifiedBy>Fayard, Dutch</cp:lastModifiedBy>
  <cp:revision>4</cp:revision>
  <cp:lastPrinted>2018-09-19T19:51:00Z</cp:lastPrinted>
  <dcterms:created xsi:type="dcterms:W3CDTF">2018-09-19T20:13:00Z</dcterms:created>
  <dcterms:modified xsi:type="dcterms:W3CDTF">2018-09-20T14:15:00Z</dcterms:modified>
</cp:coreProperties>
</file>