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2C18B" w14:textId="77777777" w:rsidR="00EC7B9D" w:rsidRPr="008213C0" w:rsidRDefault="00EC7B9D" w:rsidP="00BC047E">
      <w:pPr>
        <w:jc w:val="center"/>
        <w:rPr>
          <w:rFonts w:ascii="Arial" w:hAnsi="Arial" w:cs="Arial"/>
          <w:noProof/>
          <w:sz w:val="20"/>
          <w:szCs w:val="20"/>
        </w:rPr>
      </w:pPr>
      <w:r>
        <w:rPr>
          <w:noProof/>
        </w:rPr>
        <w:drawing>
          <wp:inline distT="0" distB="0" distL="0" distR="0" wp14:anchorId="4E80A558" wp14:editId="389C7933">
            <wp:extent cx="2438400" cy="806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438400" cy="806201"/>
                    </a:xfrm>
                    <a:prstGeom prst="rect">
                      <a:avLst/>
                    </a:prstGeom>
                  </pic:spPr>
                </pic:pic>
              </a:graphicData>
            </a:graphic>
          </wp:inline>
        </w:drawing>
      </w:r>
    </w:p>
    <w:p w14:paraId="1AA3C179" w14:textId="376AE253" w:rsidR="004C22A7" w:rsidRDefault="004C22A7" w:rsidP="00270525">
      <w:pPr>
        <w:jc w:val="center"/>
        <w:rPr>
          <w:rFonts w:ascii="Arial" w:hAnsi="Arial" w:cs="Arial"/>
          <w:b/>
          <w:sz w:val="18"/>
          <w:szCs w:val="20"/>
        </w:rPr>
      </w:pPr>
    </w:p>
    <w:p w14:paraId="5DA7D67F" w14:textId="744B2EED" w:rsidR="001929EA" w:rsidRDefault="00FB33F1" w:rsidP="00270525">
      <w:pPr>
        <w:jc w:val="center"/>
        <w:rPr>
          <w:rFonts w:ascii="Arial" w:hAnsi="Arial" w:cs="Arial"/>
          <w:b/>
          <w:sz w:val="21"/>
          <w:szCs w:val="21"/>
        </w:rPr>
      </w:pPr>
      <w:bookmarkStart w:id="0" w:name="_Hlk46169191"/>
      <w:r w:rsidRPr="0063476C">
        <w:rPr>
          <w:rFonts w:ascii="Arial" w:hAnsi="Arial" w:cs="Arial"/>
          <w:b/>
          <w:sz w:val="21"/>
          <w:szCs w:val="21"/>
        </w:rPr>
        <w:t xml:space="preserve">DRAFT </w:t>
      </w:r>
      <w:r w:rsidR="000B046F" w:rsidRPr="0063476C">
        <w:rPr>
          <w:rFonts w:ascii="Arial" w:hAnsi="Arial" w:cs="Arial"/>
          <w:b/>
          <w:sz w:val="21"/>
          <w:szCs w:val="21"/>
        </w:rPr>
        <w:t>Council</w:t>
      </w:r>
      <w:r w:rsidR="00B273D8" w:rsidRPr="0063476C">
        <w:rPr>
          <w:rFonts w:ascii="Arial" w:hAnsi="Arial" w:cs="Arial"/>
          <w:b/>
          <w:sz w:val="21"/>
          <w:szCs w:val="21"/>
        </w:rPr>
        <w:t xml:space="preserve"> Meeting</w:t>
      </w:r>
      <w:r w:rsidR="007F5476" w:rsidRPr="0063476C">
        <w:rPr>
          <w:rFonts w:ascii="Arial" w:hAnsi="Arial" w:cs="Arial"/>
          <w:b/>
          <w:sz w:val="21"/>
          <w:szCs w:val="21"/>
        </w:rPr>
        <w:t xml:space="preserve"> </w:t>
      </w:r>
      <w:r w:rsidR="003816E5">
        <w:rPr>
          <w:rFonts w:ascii="Arial" w:hAnsi="Arial" w:cs="Arial"/>
          <w:b/>
          <w:sz w:val="21"/>
          <w:szCs w:val="21"/>
        </w:rPr>
        <w:t>Minutes</w:t>
      </w:r>
    </w:p>
    <w:p w14:paraId="0C36B15A" w14:textId="426BF291" w:rsidR="00CE45B3" w:rsidRPr="00CE45B3" w:rsidRDefault="00CE45B3" w:rsidP="00CE45B3">
      <w:pPr>
        <w:jc w:val="center"/>
        <w:rPr>
          <w:rFonts w:ascii="Arial" w:hAnsi="Arial" w:cs="Arial"/>
          <w:bCs/>
          <w:sz w:val="21"/>
          <w:szCs w:val="21"/>
        </w:rPr>
      </w:pPr>
      <w:r w:rsidRPr="00CE45B3">
        <w:rPr>
          <w:rFonts w:ascii="Arial" w:hAnsi="Arial" w:cs="Arial"/>
          <w:bCs/>
          <w:sz w:val="21"/>
          <w:szCs w:val="21"/>
        </w:rPr>
        <w:t>Gaylord Rockies Resort &amp; Convention Center, Aurora, CO</w:t>
      </w:r>
      <w:r w:rsidR="00C55620">
        <w:rPr>
          <w:rFonts w:ascii="Arial" w:hAnsi="Arial" w:cs="Arial"/>
          <w:bCs/>
          <w:sz w:val="21"/>
          <w:szCs w:val="21"/>
        </w:rPr>
        <w:t xml:space="preserve"> and Virtual</w:t>
      </w:r>
    </w:p>
    <w:p w14:paraId="293E7A1A" w14:textId="77777777" w:rsidR="00CE45B3" w:rsidRPr="00CE45B3" w:rsidRDefault="00CE45B3" w:rsidP="00CE45B3">
      <w:pPr>
        <w:jc w:val="center"/>
        <w:rPr>
          <w:rFonts w:ascii="Arial" w:hAnsi="Arial" w:cs="Arial"/>
          <w:bCs/>
          <w:sz w:val="21"/>
          <w:szCs w:val="21"/>
        </w:rPr>
      </w:pPr>
      <w:r w:rsidRPr="00CE45B3">
        <w:rPr>
          <w:rFonts w:ascii="Arial" w:hAnsi="Arial" w:cs="Arial"/>
          <w:bCs/>
          <w:sz w:val="21"/>
          <w:szCs w:val="21"/>
        </w:rPr>
        <w:t>Saturday, November 12, 2022</w:t>
      </w:r>
    </w:p>
    <w:p w14:paraId="17A1C612" w14:textId="4870A51A" w:rsidR="008F7AD2" w:rsidRPr="002769DC" w:rsidRDefault="00CE45B3" w:rsidP="00EC7B9D">
      <w:pPr>
        <w:jc w:val="center"/>
        <w:rPr>
          <w:rFonts w:ascii="Arial" w:hAnsi="Arial" w:cs="Arial"/>
          <w:sz w:val="20"/>
          <w:szCs w:val="22"/>
        </w:rPr>
      </w:pPr>
      <w:r w:rsidRPr="00CE45B3">
        <w:rPr>
          <w:rFonts w:ascii="Arial" w:hAnsi="Arial" w:cs="Arial"/>
          <w:bCs/>
          <w:sz w:val="21"/>
          <w:szCs w:val="21"/>
        </w:rPr>
        <w:t>8:00 am – 5:00 pm</w:t>
      </w:r>
      <w:bookmarkEnd w:id="0"/>
    </w:p>
    <w:p w14:paraId="5EA89EAB" w14:textId="77777777" w:rsidR="00983B38" w:rsidRPr="0063372C" w:rsidRDefault="00983B38" w:rsidP="00EC7B9D">
      <w:pPr>
        <w:jc w:val="center"/>
        <w:rPr>
          <w:rFonts w:ascii="Arial" w:hAnsi="Arial" w:cs="Arial"/>
          <w:sz w:val="18"/>
          <w:szCs w:val="20"/>
        </w:rPr>
      </w:pPr>
    </w:p>
    <w:tbl>
      <w:tblPr>
        <w:tblStyle w:val="TableGrid"/>
        <w:tblW w:w="11430" w:type="dxa"/>
        <w:tblInd w:w="-1242" w:type="dxa"/>
        <w:tblLook w:val="04A0" w:firstRow="1" w:lastRow="0" w:firstColumn="1" w:lastColumn="0" w:noHBand="0" w:noVBand="1"/>
      </w:tblPr>
      <w:tblGrid>
        <w:gridCol w:w="3757"/>
        <w:gridCol w:w="1958"/>
        <w:gridCol w:w="1912"/>
        <w:gridCol w:w="3803"/>
      </w:tblGrid>
      <w:tr w:rsidR="00D5001D" w:rsidRPr="008213C0" w14:paraId="78FF4CAE" w14:textId="77777777" w:rsidTr="00EC12F4">
        <w:tc>
          <w:tcPr>
            <w:tcW w:w="11430" w:type="dxa"/>
            <w:gridSpan w:val="4"/>
            <w:shd w:val="clear" w:color="auto" w:fill="F2F2F2" w:themeFill="background1" w:themeFillShade="F2"/>
          </w:tcPr>
          <w:p w14:paraId="1A7E43E4" w14:textId="77777777" w:rsidR="00D5001D" w:rsidRPr="0063372C" w:rsidRDefault="00D5001D" w:rsidP="00B273D8">
            <w:pPr>
              <w:jc w:val="center"/>
              <w:rPr>
                <w:rFonts w:ascii="Arial" w:hAnsi="Arial" w:cs="Arial"/>
                <w:b/>
                <w:sz w:val="18"/>
                <w:szCs w:val="18"/>
              </w:rPr>
            </w:pPr>
            <w:r w:rsidRPr="0063372C">
              <w:rPr>
                <w:rFonts w:ascii="Arial" w:hAnsi="Arial" w:cs="Arial"/>
                <w:b/>
                <w:sz w:val="18"/>
                <w:szCs w:val="18"/>
              </w:rPr>
              <w:t>Council Members Attending</w:t>
            </w:r>
          </w:p>
        </w:tc>
      </w:tr>
      <w:tr w:rsidR="000B046F" w:rsidRPr="0063372C" w14:paraId="7B7F8691" w14:textId="77777777" w:rsidTr="00FB33F1">
        <w:trPr>
          <w:trHeight w:val="1448"/>
        </w:trPr>
        <w:tc>
          <w:tcPr>
            <w:tcW w:w="3757" w:type="dxa"/>
          </w:tcPr>
          <w:p w14:paraId="752D9AA8" w14:textId="4059D153" w:rsidR="000B046F" w:rsidRPr="0063372C" w:rsidRDefault="000B046F" w:rsidP="00EC7B9D">
            <w:pPr>
              <w:rPr>
                <w:rFonts w:ascii="Arial" w:hAnsi="Arial" w:cs="Arial"/>
                <w:b/>
                <w:sz w:val="18"/>
                <w:szCs w:val="18"/>
              </w:rPr>
            </w:pPr>
            <w:r w:rsidRPr="0063372C">
              <w:rPr>
                <w:rFonts w:ascii="Arial" w:hAnsi="Arial" w:cs="Arial"/>
                <w:b/>
                <w:sz w:val="18"/>
                <w:szCs w:val="18"/>
              </w:rPr>
              <w:t>Board of Directors</w:t>
            </w:r>
          </w:p>
          <w:p w14:paraId="09277D00" w14:textId="77777777" w:rsidR="0053623E" w:rsidRPr="0053623E" w:rsidRDefault="0053623E" w:rsidP="0053623E">
            <w:pPr>
              <w:rPr>
                <w:rFonts w:ascii="Arial" w:hAnsi="Arial" w:cs="Arial"/>
                <w:sz w:val="18"/>
                <w:szCs w:val="18"/>
              </w:rPr>
            </w:pPr>
            <w:r w:rsidRPr="0053623E">
              <w:rPr>
                <w:rFonts w:ascii="Arial" w:hAnsi="Arial" w:cs="Arial"/>
                <w:sz w:val="18"/>
                <w:szCs w:val="18"/>
              </w:rPr>
              <w:t>Mark Dawkins, President</w:t>
            </w:r>
          </w:p>
          <w:p w14:paraId="4AF33068" w14:textId="77777777" w:rsidR="0053623E" w:rsidRPr="0053623E" w:rsidRDefault="0053623E" w:rsidP="0053623E">
            <w:pPr>
              <w:rPr>
                <w:rFonts w:ascii="Arial" w:hAnsi="Arial" w:cs="Arial"/>
                <w:sz w:val="18"/>
                <w:szCs w:val="18"/>
              </w:rPr>
            </w:pPr>
            <w:r w:rsidRPr="0053623E">
              <w:rPr>
                <w:rFonts w:ascii="Arial" w:hAnsi="Arial" w:cs="Arial"/>
                <w:sz w:val="18"/>
                <w:szCs w:val="18"/>
              </w:rPr>
              <w:t>Mark Taylor, President-Elect</w:t>
            </w:r>
          </w:p>
          <w:p w14:paraId="6E94E397" w14:textId="77777777" w:rsidR="0053623E" w:rsidRPr="0053623E" w:rsidRDefault="0053623E" w:rsidP="0053623E">
            <w:pPr>
              <w:rPr>
                <w:rFonts w:ascii="Arial" w:hAnsi="Arial" w:cs="Arial"/>
                <w:sz w:val="18"/>
                <w:szCs w:val="18"/>
              </w:rPr>
            </w:pPr>
            <w:r w:rsidRPr="0053623E">
              <w:rPr>
                <w:rFonts w:ascii="Arial" w:hAnsi="Arial" w:cs="Arial"/>
                <w:sz w:val="18"/>
                <w:szCs w:val="18"/>
              </w:rPr>
              <w:t>Robert Allen, Past President</w:t>
            </w:r>
          </w:p>
          <w:p w14:paraId="60EC0194" w14:textId="77777777" w:rsidR="0053623E" w:rsidRPr="0053623E" w:rsidRDefault="0053623E" w:rsidP="0053623E">
            <w:pPr>
              <w:rPr>
                <w:rFonts w:ascii="Arial" w:hAnsi="Arial" w:cs="Arial"/>
                <w:sz w:val="18"/>
                <w:szCs w:val="18"/>
              </w:rPr>
            </w:pPr>
            <w:r w:rsidRPr="0053623E">
              <w:rPr>
                <w:rFonts w:ascii="Arial" w:hAnsi="Arial" w:cs="Arial"/>
                <w:sz w:val="18"/>
                <w:szCs w:val="18"/>
              </w:rPr>
              <w:t>Anne Farrell, Vice President-Finance</w:t>
            </w:r>
          </w:p>
          <w:p w14:paraId="59056FFE" w14:textId="77777777" w:rsidR="0053623E" w:rsidRPr="0053623E" w:rsidRDefault="0053623E" w:rsidP="0053623E">
            <w:pPr>
              <w:rPr>
                <w:rFonts w:ascii="Arial" w:hAnsi="Arial" w:cs="Arial"/>
                <w:sz w:val="18"/>
                <w:szCs w:val="18"/>
              </w:rPr>
            </w:pPr>
            <w:r w:rsidRPr="0053623E">
              <w:rPr>
                <w:rFonts w:ascii="Arial" w:hAnsi="Arial" w:cs="Arial"/>
                <w:sz w:val="18"/>
                <w:szCs w:val="18"/>
              </w:rPr>
              <w:t xml:space="preserve">Sarah McVay, Vice President-Research </w:t>
            </w:r>
          </w:p>
          <w:p w14:paraId="40A64C53" w14:textId="77777777" w:rsidR="0053623E" w:rsidRPr="0053623E" w:rsidRDefault="0053623E" w:rsidP="0053623E">
            <w:pPr>
              <w:rPr>
                <w:rFonts w:ascii="Arial" w:hAnsi="Arial" w:cs="Arial"/>
                <w:sz w:val="18"/>
                <w:szCs w:val="18"/>
              </w:rPr>
            </w:pPr>
            <w:r w:rsidRPr="0053623E">
              <w:rPr>
                <w:rFonts w:ascii="Arial" w:hAnsi="Arial" w:cs="Arial"/>
                <w:sz w:val="18"/>
                <w:szCs w:val="18"/>
              </w:rPr>
              <w:t xml:space="preserve">     and Publications</w:t>
            </w:r>
          </w:p>
          <w:p w14:paraId="46CAD8F4" w14:textId="77777777" w:rsidR="0053623E" w:rsidRPr="0053623E" w:rsidRDefault="0053623E" w:rsidP="0053623E">
            <w:pPr>
              <w:rPr>
                <w:rFonts w:ascii="Arial" w:hAnsi="Arial" w:cs="Arial"/>
                <w:sz w:val="18"/>
                <w:szCs w:val="18"/>
              </w:rPr>
            </w:pPr>
            <w:r w:rsidRPr="0053623E">
              <w:rPr>
                <w:rFonts w:ascii="Arial" w:hAnsi="Arial" w:cs="Arial"/>
                <w:sz w:val="18"/>
                <w:szCs w:val="18"/>
              </w:rPr>
              <w:t>Beth Kern, Vice President-Education</w:t>
            </w:r>
          </w:p>
          <w:p w14:paraId="6EF1E972" w14:textId="77777777" w:rsidR="0053623E" w:rsidRPr="0053623E" w:rsidRDefault="0053623E" w:rsidP="0053623E">
            <w:pPr>
              <w:rPr>
                <w:rFonts w:ascii="Arial" w:hAnsi="Arial" w:cs="Arial"/>
                <w:sz w:val="18"/>
                <w:szCs w:val="18"/>
              </w:rPr>
            </w:pPr>
            <w:r w:rsidRPr="0053623E">
              <w:rPr>
                <w:rFonts w:ascii="Arial" w:hAnsi="Arial" w:cs="Arial"/>
                <w:sz w:val="18"/>
                <w:szCs w:val="18"/>
              </w:rPr>
              <w:t>Norma Montague, Vice President-</w:t>
            </w:r>
          </w:p>
          <w:p w14:paraId="5195AE54" w14:textId="77777777" w:rsidR="0053623E" w:rsidRPr="0053623E" w:rsidRDefault="0053623E" w:rsidP="0053623E">
            <w:pPr>
              <w:rPr>
                <w:rFonts w:ascii="Arial" w:hAnsi="Arial" w:cs="Arial"/>
                <w:sz w:val="18"/>
                <w:szCs w:val="18"/>
              </w:rPr>
            </w:pPr>
            <w:r w:rsidRPr="0053623E">
              <w:rPr>
                <w:rFonts w:ascii="Arial" w:hAnsi="Arial" w:cs="Arial"/>
                <w:sz w:val="18"/>
                <w:szCs w:val="18"/>
              </w:rPr>
              <w:t xml:space="preserve">     Diversity, Equity, and Inclusion</w:t>
            </w:r>
          </w:p>
          <w:p w14:paraId="764DA65A" w14:textId="77777777" w:rsidR="0053623E" w:rsidRPr="0053623E" w:rsidRDefault="0053623E" w:rsidP="0053623E">
            <w:pPr>
              <w:rPr>
                <w:rFonts w:ascii="Arial" w:hAnsi="Arial" w:cs="Arial"/>
                <w:sz w:val="18"/>
                <w:szCs w:val="18"/>
              </w:rPr>
            </w:pPr>
            <w:r w:rsidRPr="0053623E">
              <w:rPr>
                <w:rFonts w:ascii="Arial" w:hAnsi="Arial" w:cs="Arial"/>
                <w:sz w:val="18"/>
                <w:szCs w:val="18"/>
              </w:rPr>
              <w:t xml:space="preserve">Ann Dzuranin, Director-Focusing on </w:t>
            </w:r>
          </w:p>
          <w:p w14:paraId="1BF3C2BC" w14:textId="77777777" w:rsidR="0053623E" w:rsidRPr="0053623E" w:rsidRDefault="0053623E" w:rsidP="0053623E">
            <w:pPr>
              <w:rPr>
                <w:rFonts w:ascii="Arial" w:hAnsi="Arial" w:cs="Arial"/>
                <w:sz w:val="18"/>
                <w:szCs w:val="18"/>
              </w:rPr>
            </w:pPr>
            <w:r w:rsidRPr="0053623E">
              <w:rPr>
                <w:rFonts w:ascii="Arial" w:hAnsi="Arial" w:cs="Arial"/>
                <w:sz w:val="18"/>
                <w:szCs w:val="18"/>
              </w:rPr>
              <w:t xml:space="preserve">     Membership </w:t>
            </w:r>
          </w:p>
          <w:p w14:paraId="71825978" w14:textId="77777777" w:rsidR="0053623E" w:rsidRPr="0053623E" w:rsidRDefault="0053623E" w:rsidP="0053623E">
            <w:pPr>
              <w:rPr>
                <w:rFonts w:ascii="Arial" w:hAnsi="Arial" w:cs="Arial"/>
                <w:sz w:val="18"/>
                <w:szCs w:val="18"/>
              </w:rPr>
            </w:pPr>
            <w:r w:rsidRPr="0053623E">
              <w:rPr>
                <w:rFonts w:ascii="Arial" w:hAnsi="Arial" w:cs="Arial"/>
                <w:sz w:val="18"/>
                <w:szCs w:val="18"/>
              </w:rPr>
              <w:t xml:space="preserve">Giorgio Gotti, Director-Focusing </w:t>
            </w:r>
          </w:p>
          <w:p w14:paraId="30AF531F" w14:textId="77777777" w:rsidR="0053623E" w:rsidRPr="0053623E" w:rsidRDefault="0053623E" w:rsidP="0053623E">
            <w:pPr>
              <w:rPr>
                <w:rFonts w:ascii="Arial" w:hAnsi="Arial" w:cs="Arial"/>
                <w:sz w:val="18"/>
                <w:szCs w:val="18"/>
              </w:rPr>
            </w:pPr>
            <w:r w:rsidRPr="0053623E">
              <w:rPr>
                <w:rFonts w:ascii="Arial" w:hAnsi="Arial" w:cs="Arial"/>
                <w:sz w:val="18"/>
                <w:szCs w:val="18"/>
              </w:rPr>
              <w:t xml:space="preserve">    on International</w:t>
            </w:r>
          </w:p>
          <w:p w14:paraId="51148FEC" w14:textId="77777777" w:rsidR="0053623E" w:rsidRPr="0053623E" w:rsidRDefault="0053623E" w:rsidP="0053623E">
            <w:pPr>
              <w:rPr>
                <w:rFonts w:ascii="Arial" w:hAnsi="Arial" w:cs="Arial"/>
                <w:sz w:val="18"/>
                <w:szCs w:val="18"/>
              </w:rPr>
            </w:pPr>
            <w:r w:rsidRPr="0053623E">
              <w:rPr>
                <w:rFonts w:ascii="Arial" w:hAnsi="Arial" w:cs="Arial"/>
                <w:sz w:val="18"/>
                <w:szCs w:val="18"/>
              </w:rPr>
              <w:t xml:space="preserve">Tim Rupert, Director-Focusing on </w:t>
            </w:r>
          </w:p>
          <w:p w14:paraId="1CE22B66" w14:textId="77777777" w:rsidR="0053623E" w:rsidRPr="0053623E" w:rsidRDefault="0053623E" w:rsidP="0053623E">
            <w:pPr>
              <w:rPr>
                <w:rFonts w:ascii="Arial" w:hAnsi="Arial" w:cs="Arial"/>
                <w:sz w:val="18"/>
                <w:szCs w:val="18"/>
              </w:rPr>
            </w:pPr>
            <w:r w:rsidRPr="0053623E">
              <w:rPr>
                <w:rFonts w:ascii="Arial" w:hAnsi="Arial" w:cs="Arial"/>
                <w:sz w:val="18"/>
                <w:szCs w:val="18"/>
              </w:rPr>
              <w:t xml:space="preserve">     Segments</w:t>
            </w:r>
          </w:p>
          <w:p w14:paraId="11503312" w14:textId="77777777" w:rsidR="000B046F" w:rsidRDefault="0053623E" w:rsidP="0053623E">
            <w:pPr>
              <w:rPr>
                <w:rFonts w:ascii="Arial" w:hAnsi="Arial" w:cs="Arial"/>
                <w:sz w:val="18"/>
                <w:szCs w:val="18"/>
              </w:rPr>
            </w:pPr>
            <w:r w:rsidRPr="0053623E">
              <w:rPr>
                <w:rFonts w:ascii="Arial" w:hAnsi="Arial" w:cs="Arial"/>
                <w:sz w:val="18"/>
                <w:szCs w:val="18"/>
              </w:rPr>
              <w:t>Yvonne Hinson, Chief Executive Officer</w:t>
            </w:r>
          </w:p>
          <w:p w14:paraId="741E8370" w14:textId="60E376C4" w:rsidR="0053623E" w:rsidRPr="0063372C" w:rsidRDefault="0053623E" w:rsidP="0053623E">
            <w:pPr>
              <w:rPr>
                <w:rFonts w:ascii="Arial" w:hAnsi="Arial" w:cs="Arial"/>
                <w:sz w:val="18"/>
                <w:szCs w:val="18"/>
              </w:rPr>
            </w:pPr>
          </w:p>
        </w:tc>
        <w:tc>
          <w:tcPr>
            <w:tcW w:w="3870" w:type="dxa"/>
            <w:gridSpan w:val="2"/>
          </w:tcPr>
          <w:p w14:paraId="6195FD36" w14:textId="2247AFC0" w:rsidR="00FB33F1" w:rsidRPr="00FB33F1" w:rsidRDefault="00FB33F1" w:rsidP="00FB33F1">
            <w:pPr>
              <w:rPr>
                <w:rFonts w:ascii="Arial" w:hAnsi="Arial" w:cs="Arial"/>
                <w:b/>
                <w:sz w:val="18"/>
                <w:szCs w:val="18"/>
              </w:rPr>
            </w:pPr>
            <w:r w:rsidRPr="00FB33F1">
              <w:rPr>
                <w:rFonts w:ascii="Arial" w:hAnsi="Arial" w:cs="Arial"/>
                <w:b/>
                <w:bCs/>
                <w:sz w:val="18"/>
                <w:szCs w:val="18"/>
              </w:rPr>
              <w:t>Council Officers</w:t>
            </w:r>
          </w:p>
          <w:p w14:paraId="7EFA6AC2" w14:textId="77777777" w:rsidR="0053623E" w:rsidRPr="0053623E" w:rsidRDefault="0053623E" w:rsidP="0053623E">
            <w:pPr>
              <w:rPr>
                <w:rFonts w:ascii="Arial" w:hAnsi="Arial" w:cs="Arial"/>
                <w:bCs/>
                <w:sz w:val="18"/>
                <w:szCs w:val="18"/>
              </w:rPr>
            </w:pPr>
            <w:r w:rsidRPr="0053623E">
              <w:rPr>
                <w:rFonts w:ascii="Arial" w:hAnsi="Arial" w:cs="Arial"/>
                <w:bCs/>
                <w:sz w:val="18"/>
                <w:szCs w:val="18"/>
              </w:rPr>
              <w:t>Randal Elder, Chair</w:t>
            </w:r>
          </w:p>
          <w:p w14:paraId="67DE9653" w14:textId="77777777" w:rsidR="0053623E" w:rsidRPr="0053623E" w:rsidRDefault="0053623E" w:rsidP="0053623E">
            <w:pPr>
              <w:rPr>
                <w:rFonts w:ascii="Arial" w:hAnsi="Arial" w:cs="Arial"/>
                <w:bCs/>
                <w:sz w:val="18"/>
                <w:szCs w:val="18"/>
              </w:rPr>
            </w:pPr>
            <w:r w:rsidRPr="0053623E">
              <w:rPr>
                <w:rFonts w:ascii="Arial" w:hAnsi="Arial" w:cs="Arial"/>
                <w:bCs/>
                <w:sz w:val="18"/>
                <w:szCs w:val="18"/>
              </w:rPr>
              <w:t>Sidney Askew, Chair-Elect</w:t>
            </w:r>
          </w:p>
          <w:p w14:paraId="663DB168" w14:textId="681EFB93" w:rsidR="00FB33F1" w:rsidRPr="00FB33F1" w:rsidRDefault="0053623E" w:rsidP="0053623E">
            <w:pPr>
              <w:rPr>
                <w:rFonts w:ascii="Arial" w:hAnsi="Arial" w:cs="Arial"/>
                <w:bCs/>
                <w:sz w:val="18"/>
                <w:szCs w:val="18"/>
              </w:rPr>
            </w:pPr>
            <w:r w:rsidRPr="0053623E">
              <w:rPr>
                <w:rFonts w:ascii="Arial" w:hAnsi="Arial" w:cs="Arial"/>
                <w:bCs/>
                <w:sz w:val="18"/>
                <w:szCs w:val="18"/>
              </w:rPr>
              <w:t>Monte Swain, Past Chair</w:t>
            </w:r>
            <w:r w:rsidR="00FB33F1" w:rsidRPr="00FB33F1">
              <w:rPr>
                <w:rFonts w:ascii="Arial" w:hAnsi="Arial" w:cs="Arial"/>
                <w:bCs/>
                <w:sz w:val="18"/>
                <w:szCs w:val="18"/>
              </w:rPr>
              <w:t> </w:t>
            </w:r>
            <w:r>
              <w:rPr>
                <w:rFonts w:ascii="Arial" w:hAnsi="Arial" w:cs="Arial"/>
                <w:bCs/>
                <w:sz w:val="18"/>
                <w:szCs w:val="18"/>
              </w:rPr>
              <w:t>(virtual)</w:t>
            </w:r>
          </w:p>
          <w:p w14:paraId="67CBD87E" w14:textId="24E7329E" w:rsidR="00FB33F1" w:rsidRPr="00FB33F1" w:rsidRDefault="00FB33F1" w:rsidP="00FB33F1">
            <w:pPr>
              <w:rPr>
                <w:rFonts w:ascii="Arial" w:hAnsi="Arial" w:cs="Arial"/>
                <w:b/>
                <w:sz w:val="18"/>
                <w:szCs w:val="18"/>
              </w:rPr>
            </w:pPr>
          </w:p>
          <w:p w14:paraId="123D4154" w14:textId="712136FE" w:rsidR="00FB33F1" w:rsidRPr="00FB33F1" w:rsidRDefault="00FB33F1" w:rsidP="00FB33F1">
            <w:pPr>
              <w:rPr>
                <w:rFonts w:ascii="Arial" w:hAnsi="Arial" w:cs="Arial"/>
                <w:b/>
                <w:sz w:val="18"/>
                <w:szCs w:val="18"/>
              </w:rPr>
            </w:pPr>
            <w:r w:rsidRPr="00FB33F1">
              <w:rPr>
                <w:rFonts w:ascii="Arial" w:hAnsi="Arial" w:cs="Arial"/>
                <w:b/>
                <w:bCs/>
                <w:sz w:val="18"/>
                <w:szCs w:val="18"/>
              </w:rPr>
              <w:t>International Members-at-Large</w:t>
            </w:r>
          </w:p>
          <w:p w14:paraId="43A63AC6" w14:textId="19048D98" w:rsidR="00FB33F1" w:rsidRDefault="000F0819" w:rsidP="00FB33F1">
            <w:pPr>
              <w:rPr>
                <w:rFonts w:ascii="Arial" w:hAnsi="Arial" w:cs="Arial"/>
                <w:bCs/>
                <w:sz w:val="18"/>
                <w:szCs w:val="18"/>
              </w:rPr>
            </w:pPr>
            <w:r w:rsidRPr="000F0819">
              <w:rPr>
                <w:rFonts w:ascii="Arial" w:hAnsi="Arial" w:cs="Arial"/>
                <w:bCs/>
                <w:sz w:val="18"/>
                <w:szCs w:val="18"/>
              </w:rPr>
              <w:t>Cristina Florio</w:t>
            </w:r>
            <w:r w:rsidR="0053623E">
              <w:rPr>
                <w:rFonts w:ascii="Arial" w:hAnsi="Arial" w:cs="Arial"/>
                <w:bCs/>
                <w:sz w:val="18"/>
                <w:szCs w:val="18"/>
              </w:rPr>
              <w:br/>
            </w:r>
            <w:r w:rsidR="0053623E" w:rsidRPr="00F53C2B">
              <w:rPr>
                <w:rFonts w:ascii="Arial" w:hAnsi="Arial" w:cs="Arial"/>
                <w:bCs/>
                <w:sz w:val="18"/>
                <w:szCs w:val="18"/>
              </w:rPr>
              <w:t>Gerlando Lima</w:t>
            </w:r>
          </w:p>
          <w:p w14:paraId="5C812F7D" w14:textId="77777777" w:rsidR="000F0819" w:rsidRPr="00FB33F1" w:rsidRDefault="000F0819" w:rsidP="00FB33F1">
            <w:pPr>
              <w:rPr>
                <w:rFonts w:ascii="Arial" w:hAnsi="Arial" w:cs="Arial"/>
                <w:b/>
                <w:sz w:val="18"/>
                <w:szCs w:val="18"/>
              </w:rPr>
            </w:pPr>
          </w:p>
          <w:p w14:paraId="5B299166" w14:textId="1CB544E8" w:rsidR="00FB33F1" w:rsidRPr="00FB33F1" w:rsidRDefault="00FB33F1" w:rsidP="00FB33F1">
            <w:pPr>
              <w:rPr>
                <w:rFonts w:ascii="Arial" w:hAnsi="Arial" w:cs="Arial"/>
                <w:b/>
                <w:sz w:val="18"/>
                <w:szCs w:val="18"/>
              </w:rPr>
            </w:pPr>
            <w:r w:rsidRPr="00FB33F1">
              <w:rPr>
                <w:rFonts w:ascii="Arial" w:hAnsi="Arial" w:cs="Arial"/>
                <w:b/>
                <w:bCs/>
                <w:sz w:val="18"/>
                <w:szCs w:val="18"/>
              </w:rPr>
              <w:t>Region Representatives</w:t>
            </w:r>
          </w:p>
          <w:p w14:paraId="64BBDD3B" w14:textId="571A0817" w:rsidR="00FB33F1" w:rsidRPr="00FB33F1" w:rsidRDefault="00FB33F1" w:rsidP="00FB33F1">
            <w:pPr>
              <w:rPr>
                <w:rFonts w:ascii="Arial" w:hAnsi="Arial" w:cs="Arial"/>
                <w:bCs/>
                <w:sz w:val="18"/>
                <w:szCs w:val="18"/>
              </w:rPr>
            </w:pPr>
            <w:r w:rsidRPr="00FB33F1">
              <w:rPr>
                <w:rFonts w:ascii="Arial" w:hAnsi="Arial" w:cs="Arial"/>
                <w:bCs/>
                <w:sz w:val="18"/>
                <w:szCs w:val="18"/>
              </w:rPr>
              <w:t>Kang Cheng, Mid-Atlantic</w:t>
            </w:r>
          </w:p>
          <w:p w14:paraId="1622FED9" w14:textId="36C1B62F" w:rsidR="00FB33F1" w:rsidRPr="0009104B" w:rsidRDefault="00FB33F1" w:rsidP="00FB33F1">
            <w:pPr>
              <w:rPr>
                <w:rFonts w:ascii="Arial" w:hAnsi="Arial" w:cs="Arial"/>
                <w:bCs/>
                <w:sz w:val="18"/>
                <w:szCs w:val="18"/>
              </w:rPr>
            </w:pPr>
            <w:r w:rsidRPr="0009104B">
              <w:rPr>
                <w:rFonts w:ascii="Arial" w:hAnsi="Arial" w:cs="Arial"/>
                <w:bCs/>
                <w:sz w:val="18"/>
                <w:szCs w:val="18"/>
              </w:rPr>
              <w:t>Jason Stanfield, Midwest</w:t>
            </w:r>
            <w:r w:rsidR="0053623E">
              <w:rPr>
                <w:rFonts w:ascii="Arial" w:hAnsi="Arial" w:cs="Arial"/>
                <w:bCs/>
                <w:sz w:val="18"/>
                <w:szCs w:val="18"/>
              </w:rPr>
              <w:t xml:space="preserve"> (virtual)</w:t>
            </w:r>
          </w:p>
          <w:p w14:paraId="57977936" w14:textId="4836A3AE" w:rsidR="00FB33F1" w:rsidRPr="0009104B" w:rsidRDefault="000F0819" w:rsidP="00FB33F1">
            <w:pPr>
              <w:rPr>
                <w:rFonts w:ascii="Arial" w:hAnsi="Arial" w:cs="Arial"/>
                <w:bCs/>
                <w:sz w:val="18"/>
                <w:szCs w:val="18"/>
              </w:rPr>
            </w:pPr>
            <w:r w:rsidRPr="0009104B">
              <w:rPr>
                <w:rFonts w:ascii="Arial" w:hAnsi="Arial" w:cs="Arial"/>
                <w:bCs/>
                <w:sz w:val="18"/>
                <w:szCs w:val="18"/>
              </w:rPr>
              <w:t xml:space="preserve">Khondkar Karim, </w:t>
            </w:r>
            <w:r w:rsidR="00FB33F1" w:rsidRPr="0009104B">
              <w:rPr>
                <w:rFonts w:ascii="Arial" w:hAnsi="Arial" w:cs="Arial"/>
                <w:bCs/>
                <w:sz w:val="18"/>
                <w:szCs w:val="18"/>
              </w:rPr>
              <w:t>Northeast</w:t>
            </w:r>
          </w:p>
          <w:p w14:paraId="6911F72A" w14:textId="23B9D324" w:rsidR="00FB33F1" w:rsidRPr="0009104B" w:rsidRDefault="0053623E" w:rsidP="00FB33F1">
            <w:pPr>
              <w:rPr>
                <w:rFonts w:ascii="Arial" w:hAnsi="Arial" w:cs="Arial"/>
                <w:bCs/>
                <w:sz w:val="18"/>
                <w:szCs w:val="18"/>
              </w:rPr>
            </w:pPr>
            <w:r w:rsidRPr="0053623E">
              <w:rPr>
                <w:rFonts w:ascii="Arial" w:hAnsi="Arial" w:cs="Arial"/>
                <w:bCs/>
                <w:sz w:val="18"/>
                <w:szCs w:val="18"/>
              </w:rPr>
              <w:t>Aaron Wilson</w:t>
            </w:r>
            <w:r w:rsidR="00FB33F1" w:rsidRPr="0009104B">
              <w:rPr>
                <w:rFonts w:ascii="Arial" w:hAnsi="Arial" w:cs="Arial"/>
                <w:bCs/>
                <w:sz w:val="18"/>
                <w:szCs w:val="18"/>
              </w:rPr>
              <w:t>, Ohio</w:t>
            </w:r>
            <w:r w:rsidR="00C04A0E" w:rsidRPr="0009104B">
              <w:rPr>
                <w:rFonts w:ascii="Arial" w:hAnsi="Arial" w:cs="Arial"/>
                <w:bCs/>
                <w:sz w:val="18"/>
                <w:szCs w:val="18"/>
              </w:rPr>
              <w:t xml:space="preserve"> </w:t>
            </w:r>
          </w:p>
          <w:p w14:paraId="0E4A929F" w14:textId="77777777" w:rsidR="000F0819" w:rsidRPr="000F0819" w:rsidRDefault="000F0819" w:rsidP="000F0819">
            <w:pPr>
              <w:rPr>
                <w:rFonts w:ascii="Arial" w:hAnsi="Arial" w:cs="Arial"/>
                <w:bCs/>
                <w:sz w:val="18"/>
                <w:szCs w:val="18"/>
              </w:rPr>
            </w:pPr>
            <w:r w:rsidRPr="0009104B">
              <w:rPr>
                <w:rFonts w:ascii="Arial" w:hAnsi="Arial" w:cs="Arial"/>
                <w:bCs/>
                <w:sz w:val="18"/>
                <w:szCs w:val="18"/>
              </w:rPr>
              <w:t>Sandria Stephenson, Southeast</w:t>
            </w:r>
          </w:p>
          <w:p w14:paraId="55A81D5B" w14:textId="5DE7865F" w:rsidR="00FB33F1" w:rsidRPr="00FB33F1" w:rsidRDefault="000F0819" w:rsidP="000F0819">
            <w:pPr>
              <w:rPr>
                <w:rFonts w:ascii="Arial" w:hAnsi="Arial" w:cs="Arial"/>
                <w:bCs/>
                <w:sz w:val="18"/>
                <w:szCs w:val="18"/>
              </w:rPr>
            </w:pPr>
            <w:r w:rsidRPr="000F0819">
              <w:rPr>
                <w:rFonts w:ascii="Arial" w:hAnsi="Arial" w:cs="Arial"/>
                <w:bCs/>
                <w:sz w:val="18"/>
                <w:szCs w:val="18"/>
              </w:rPr>
              <w:t>Bambi Hora, Southwest</w:t>
            </w:r>
          </w:p>
          <w:p w14:paraId="2D7B011B" w14:textId="73EFD613" w:rsidR="00FB33F1" w:rsidRPr="00FB33F1" w:rsidRDefault="00FB33F1" w:rsidP="00FB33F1">
            <w:pPr>
              <w:rPr>
                <w:rFonts w:ascii="Arial" w:hAnsi="Arial" w:cs="Arial"/>
                <w:b/>
                <w:sz w:val="18"/>
                <w:szCs w:val="18"/>
              </w:rPr>
            </w:pPr>
            <w:r w:rsidRPr="00FB33F1">
              <w:rPr>
                <w:rFonts w:ascii="Arial" w:hAnsi="Arial" w:cs="Arial"/>
                <w:bCs/>
                <w:sz w:val="18"/>
                <w:szCs w:val="18"/>
              </w:rPr>
              <w:t>Angela Woodland, Western</w:t>
            </w:r>
          </w:p>
          <w:p w14:paraId="64582E95" w14:textId="7469D43D" w:rsidR="000B046F" w:rsidRPr="0063372C" w:rsidRDefault="000B046F" w:rsidP="002769DC">
            <w:pPr>
              <w:rPr>
                <w:rFonts w:ascii="Arial" w:hAnsi="Arial" w:cs="Arial"/>
                <w:sz w:val="18"/>
                <w:szCs w:val="18"/>
              </w:rPr>
            </w:pPr>
          </w:p>
        </w:tc>
        <w:tc>
          <w:tcPr>
            <w:tcW w:w="3803" w:type="dxa"/>
          </w:tcPr>
          <w:p w14:paraId="25FFEF0F" w14:textId="77777777" w:rsidR="001F3551" w:rsidRPr="00F53C2B" w:rsidRDefault="001F3551" w:rsidP="001F3551">
            <w:pPr>
              <w:rPr>
                <w:rFonts w:ascii="Arial" w:hAnsi="Arial" w:cs="Arial"/>
                <w:b/>
                <w:sz w:val="18"/>
                <w:szCs w:val="18"/>
              </w:rPr>
            </w:pPr>
            <w:r w:rsidRPr="00F53C2B">
              <w:rPr>
                <w:rFonts w:ascii="Arial" w:hAnsi="Arial" w:cs="Arial"/>
                <w:b/>
                <w:sz w:val="18"/>
                <w:szCs w:val="18"/>
              </w:rPr>
              <w:t>Section Representatives</w:t>
            </w:r>
          </w:p>
          <w:p w14:paraId="608F00CB" w14:textId="29799960" w:rsidR="000F0819" w:rsidRDefault="000F0819" w:rsidP="000F0819">
            <w:pPr>
              <w:rPr>
                <w:rFonts w:ascii="Arial" w:hAnsi="Arial" w:cs="Arial"/>
                <w:sz w:val="18"/>
                <w:szCs w:val="18"/>
              </w:rPr>
            </w:pPr>
            <w:r w:rsidRPr="00F53C2B">
              <w:rPr>
                <w:rFonts w:ascii="Arial" w:hAnsi="Arial" w:cs="Arial"/>
                <w:sz w:val="18"/>
                <w:szCs w:val="18"/>
              </w:rPr>
              <w:t>Jennifer Reynolds-Moehrle, AAH</w:t>
            </w:r>
          </w:p>
          <w:p w14:paraId="0A4079BF" w14:textId="77777777" w:rsidR="00EB2741" w:rsidRPr="001C7878" w:rsidRDefault="00EB2741" w:rsidP="00EB2741">
            <w:pPr>
              <w:rPr>
                <w:rFonts w:ascii="Arial" w:hAnsi="Arial" w:cs="Arial"/>
                <w:sz w:val="18"/>
                <w:szCs w:val="18"/>
              </w:rPr>
            </w:pPr>
            <w:r w:rsidRPr="001C7878">
              <w:rPr>
                <w:rFonts w:ascii="Arial" w:hAnsi="Arial" w:cs="Arial"/>
                <w:sz w:val="18"/>
                <w:szCs w:val="18"/>
              </w:rPr>
              <w:t>Alisa Brink, ABO</w:t>
            </w:r>
          </w:p>
          <w:p w14:paraId="38FDCB92" w14:textId="4B7196CB" w:rsidR="00EB2741" w:rsidRPr="001C7878" w:rsidRDefault="00EB2741" w:rsidP="000F0819">
            <w:pPr>
              <w:rPr>
                <w:rFonts w:ascii="Arial" w:hAnsi="Arial" w:cs="Arial"/>
                <w:sz w:val="18"/>
                <w:szCs w:val="18"/>
              </w:rPr>
            </w:pPr>
            <w:r w:rsidRPr="001C7878">
              <w:rPr>
                <w:rFonts w:ascii="Arial" w:hAnsi="Arial" w:cs="Arial"/>
                <w:sz w:val="18"/>
                <w:szCs w:val="18"/>
              </w:rPr>
              <w:t>Diane Janvrin, AIS</w:t>
            </w:r>
          </w:p>
          <w:p w14:paraId="0AB2F168" w14:textId="77777777" w:rsidR="0053623E" w:rsidRPr="0053623E" w:rsidRDefault="0053623E" w:rsidP="0053623E">
            <w:pPr>
              <w:rPr>
                <w:rFonts w:ascii="Arial" w:hAnsi="Arial" w:cs="Arial"/>
                <w:sz w:val="18"/>
                <w:szCs w:val="18"/>
              </w:rPr>
            </w:pPr>
            <w:r w:rsidRPr="0053623E">
              <w:rPr>
                <w:rFonts w:ascii="Arial" w:hAnsi="Arial" w:cs="Arial"/>
                <w:sz w:val="18"/>
                <w:szCs w:val="18"/>
              </w:rPr>
              <w:t>James Chyz, ATA Alternate</w:t>
            </w:r>
          </w:p>
          <w:p w14:paraId="0DE3EB9D" w14:textId="77777777" w:rsidR="0053623E" w:rsidRPr="0053623E" w:rsidRDefault="0053623E" w:rsidP="0053623E">
            <w:pPr>
              <w:rPr>
                <w:rFonts w:ascii="Arial" w:hAnsi="Arial" w:cs="Arial"/>
                <w:sz w:val="18"/>
                <w:szCs w:val="18"/>
              </w:rPr>
            </w:pPr>
            <w:r w:rsidRPr="0053623E">
              <w:rPr>
                <w:rFonts w:ascii="Arial" w:hAnsi="Arial" w:cs="Arial"/>
                <w:sz w:val="18"/>
                <w:szCs w:val="18"/>
              </w:rPr>
              <w:t>Chad Simon, AUD</w:t>
            </w:r>
          </w:p>
          <w:p w14:paraId="7BD2AECA" w14:textId="77777777" w:rsidR="0053623E" w:rsidRPr="0053623E" w:rsidRDefault="0053623E" w:rsidP="0053623E">
            <w:pPr>
              <w:rPr>
                <w:rFonts w:ascii="Arial" w:hAnsi="Arial" w:cs="Arial"/>
                <w:sz w:val="18"/>
                <w:szCs w:val="18"/>
              </w:rPr>
            </w:pPr>
            <w:r w:rsidRPr="0053623E">
              <w:rPr>
                <w:rFonts w:ascii="Arial" w:hAnsi="Arial" w:cs="Arial"/>
                <w:sz w:val="18"/>
                <w:szCs w:val="18"/>
              </w:rPr>
              <w:t>Dana Hollie, DIV</w:t>
            </w:r>
          </w:p>
          <w:p w14:paraId="5C886388" w14:textId="77777777" w:rsidR="0053623E" w:rsidRPr="0053623E" w:rsidRDefault="0053623E" w:rsidP="0053623E">
            <w:pPr>
              <w:rPr>
                <w:rFonts w:ascii="Arial" w:hAnsi="Arial" w:cs="Arial"/>
                <w:sz w:val="18"/>
                <w:szCs w:val="18"/>
              </w:rPr>
            </w:pPr>
            <w:r w:rsidRPr="0053623E">
              <w:rPr>
                <w:rFonts w:ascii="Arial" w:hAnsi="Arial" w:cs="Arial"/>
                <w:sz w:val="18"/>
                <w:szCs w:val="18"/>
              </w:rPr>
              <w:t>Lester Heitger, FA Alternate</w:t>
            </w:r>
          </w:p>
          <w:p w14:paraId="775F44D3" w14:textId="77777777" w:rsidR="0053623E" w:rsidRPr="0053623E" w:rsidRDefault="0053623E" w:rsidP="0053623E">
            <w:pPr>
              <w:rPr>
                <w:rFonts w:ascii="Arial" w:hAnsi="Arial" w:cs="Arial"/>
                <w:sz w:val="18"/>
                <w:szCs w:val="18"/>
              </w:rPr>
            </w:pPr>
            <w:r w:rsidRPr="0053623E">
              <w:rPr>
                <w:rFonts w:ascii="Arial" w:hAnsi="Arial" w:cs="Arial"/>
                <w:sz w:val="18"/>
                <w:szCs w:val="18"/>
              </w:rPr>
              <w:t xml:space="preserve">Brian Bushee, FARS </w:t>
            </w:r>
          </w:p>
          <w:p w14:paraId="1CE04C7D" w14:textId="77777777" w:rsidR="0053623E" w:rsidRPr="0053623E" w:rsidRDefault="0053623E" w:rsidP="0053623E">
            <w:pPr>
              <w:rPr>
                <w:rFonts w:ascii="Arial" w:hAnsi="Arial" w:cs="Arial"/>
                <w:sz w:val="18"/>
                <w:szCs w:val="18"/>
              </w:rPr>
            </w:pPr>
            <w:r w:rsidRPr="0053623E">
              <w:rPr>
                <w:rFonts w:ascii="Arial" w:hAnsi="Arial" w:cs="Arial"/>
                <w:sz w:val="18"/>
                <w:szCs w:val="18"/>
              </w:rPr>
              <w:t>D. Larry Crumbley, GIWB</w:t>
            </w:r>
          </w:p>
          <w:p w14:paraId="63E3185F" w14:textId="77777777" w:rsidR="0053623E" w:rsidRPr="0053623E" w:rsidRDefault="0053623E" w:rsidP="0053623E">
            <w:pPr>
              <w:rPr>
                <w:rFonts w:ascii="Arial" w:hAnsi="Arial" w:cs="Arial"/>
                <w:sz w:val="18"/>
                <w:szCs w:val="18"/>
              </w:rPr>
            </w:pPr>
            <w:r w:rsidRPr="0053623E">
              <w:rPr>
                <w:rFonts w:ascii="Arial" w:hAnsi="Arial" w:cs="Arial"/>
                <w:sz w:val="18"/>
                <w:szCs w:val="18"/>
              </w:rPr>
              <w:t>Suzanne Lowensohn, GNP</w:t>
            </w:r>
          </w:p>
          <w:p w14:paraId="1A2AE0DC" w14:textId="77777777" w:rsidR="0053623E" w:rsidRPr="0053623E" w:rsidRDefault="0053623E" w:rsidP="0053623E">
            <w:pPr>
              <w:rPr>
                <w:rFonts w:ascii="Arial" w:hAnsi="Arial" w:cs="Arial"/>
                <w:sz w:val="18"/>
                <w:szCs w:val="18"/>
              </w:rPr>
            </w:pPr>
            <w:r w:rsidRPr="0053623E">
              <w:rPr>
                <w:rFonts w:ascii="Arial" w:hAnsi="Arial" w:cs="Arial"/>
                <w:sz w:val="18"/>
                <w:szCs w:val="18"/>
              </w:rPr>
              <w:t>Chris Skousen, IAS</w:t>
            </w:r>
          </w:p>
          <w:p w14:paraId="7A01246C" w14:textId="77777777" w:rsidR="0053623E" w:rsidRPr="0053623E" w:rsidRDefault="0053623E" w:rsidP="0053623E">
            <w:pPr>
              <w:rPr>
                <w:rFonts w:ascii="Arial" w:hAnsi="Arial" w:cs="Arial"/>
                <w:sz w:val="18"/>
                <w:szCs w:val="18"/>
              </w:rPr>
            </w:pPr>
            <w:r w:rsidRPr="0053623E">
              <w:rPr>
                <w:rFonts w:ascii="Arial" w:hAnsi="Arial" w:cs="Arial"/>
                <w:sz w:val="18"/>
                <w:szCs w:val="18"/>
              </w:rPr>
              <w:t>Sharon Lassar, LEADERSHIP</w:t>
            </w:r>
          </w:p>
          <w:p w14:paraId="18DF2E89" w14:textId="77777777" w:rsidR="0053623E" w:rsidRPr="0053623E" w:rsidRDefault="0053623E" w:rsidP="0053623E">
            <w:pPr>
              <w:rPr>
                <w:rFonts w:ascii="Arial" w:hAnsi="Arial" w:cs="Arial"/>
                <w:sz w:val="18"/>
                <w:szCs w:val="18"/>
              </w:rPr>
            </w:pPr>
            <w:r w:rsidRPr="0053623E">
              <w:rPr>
                <w:rFonts w:ascii="Arial" w:hAnsi="Arial" w:cs="Arial"/>
                <w:sz w:val="18"/>
                <w:szCs w:val="18"/>
              </w:rPr>
              <w:t xml:space="preserve">Shane Dikolli, MAS </w:t>
            </w:r>
          </w:p>
          <w:p w14:paraId="4508F571" w14:textId="77777777" w:rsidR="0053623E" w:rsidRPr="0053623E" w:rsidRDefault="0053623E" w:rsidP="0053623E">
            <w:pPr>
              <w:rPr>
                <w:rFonts w:ascii="Arial" w:hAnsi="Arial" w:cs="Arial"/>
                <w:sz w:val="18"/>
                <w:szCs w:val="18"/>
              </w:rPr>
            </w:pPr>
            <w:r w:rsidRPr="0053623E">
              <w:rPr>
                <w:rFonts w:ascii="Arial" w:hAnsi="Arial" w:cs="Arial"/>
                <w:sz w:val="18"/>
                <w:szCs w:val="18"/>
              </w:rPr>
              <w:t>Michele Frank, PI (virtual)</w:t>
            </w:r>
          </w:p>
          <w:p w14:paraId="03BCC852" w14:textId="5104FEE2" w:rsidR="0053623E" w:rsidRPr="0053623E" w:rsidRDefault="0053623E" w:rsidP="0053623E">
            <w:pPr>
              <w:rPr>
                <w:rFonts w:ascii="Arial" w:hAnsi="Arial" w:cs="Arial"/>
                <w:sz w:val="18"/>
                <w:szCs w:val="18"/>
              </w:rPr>
            </w:pPr>
            <w:r w:rsidRPr="0053623E">
              <w:rPr>
                <w:rFonts w:ascii="Arial" w:hAnsi="Arial" w:cs="Arial"/>
                <w:sz w:val="18"/>
                <w:szCs w:val="18"/>
              </w:rPr>
              <w:t>Robert Nehmer, SET</w:t>
            </w:r>
          </w:p>
          <w:p w14:paraId="7C5DA436" w14:textId="77777777" w:rsidR="0053623E" w:rsidRPr="0053623E" w:rsidRDefault="0053623E" w:rsidP="0053623E">
            <w:pPr>
              <w:rPr>
                <w:rFonts w:ascii="Arial" w:hAnsi="Arial" w:cs="Arial"/>
                <w:sz w:val="18"/>
                <w:szCs w:val="18"/>
              </w:rPr>
            </w:pPr>
            <w:r w:rsidRPr="0053623E">
              <w:rPr>
                <w:rFonts w:ascii="Arial" w:hAnsi="Arial" w:cs="Arial"/>
                <w:sz w:val="18"/>
                <w:szCs w:val="18"/>
              </w:rPr>
              <w:t>Cassy Budd, TLC</w:t>
            </w:r>
          </w:p>
          <w:p w14:paraId="356B5030" w14:textId="2F71B530" w:rsidR="00FB33F1" w:rsidRPr="00AD116F" w:rsidRDefault="0053623E" w:rsidP="0053623E">
            <w:pPr>
              <w:rPr>
                <w:rFonts w:ascii="Arial" w:hAnsi="Arial" w:cs="Arial"/>
                <w:sz w:val="18"/>
                <w:szCs w:val="18"/>
              </w:rPr>
            </w:pPr>
            <w:r w:rsidRPr="0053623E">
              <w:rPr>
                <w:rFonts w:ascii="Arial" w:hAnsi="Arial" w:cs="Arial"/>
                <w:sz w:val="18"/>
                <w:szCs w:val="18"/>
              </w:rPr>
              <w:t>Carolyn Hughes, TYC</w:t>
            </w:r>
          </w:p>
          <w:p w14:paraId="6DDABC87" w14:textId="686DA59A" w:rsidR="00B8101F" w:rsidRPr="00AD116F" w:rsidRDefault="00B8101F" w:rsidP="00A7049A">
            <w:pPr>
              <w:rPr>
                <w:rFonts w:ascii="Arial" w:hAnsi="Arial" w:cs="Arial"/>
                <w:b/>
                <w:sz w:val="18"/>
                <w:szCs w:val="18"/>
              </w:rPr>
            </w:pPr>
          </w:p>
        </w:tc>
      </w:tr>
      <w:tr w:rsidR="00A56936" w:rsidRPr="0063372C" w14:paraId="30FCDBF1" w14:textId="77777777" w:rsidTr="00EC12F4">
        <w:tc>
          <w:tcPr>
            <w:tcW w:w="11430" w:type="dxa"/>
            <w:gridSpan w:val="4"/>
            <w:tcBorders>
              <w:bottom w:val="single" w:sz="4" w:space="0" w:color="auto"/>
            </w:tcBorders>
            <w:shd w:val="clear" w:color="auto" w:fill="F2F2F2" w:themeFill="background1" w:themeFillShade="F2"/>
          </w:tcPr>
          <w:p w14:paraId="7773CFEE" w14:textId="378D2B68" w:rsidR="00A56936" w:rsidRPr="0063372C" w:rsidRDefault="00A56936" w:rsidP="003175F2">
            <w:pPr>
              <w:jc w:val="center"/>
              <w:rPr>
                <w:rFonts w:ascii="Arial" w:hAnsi="Arial" w:cs="Arial"/>
                <w:b/>
                <w:sz w:val="18"/>
                <w:szCs w:val="18"/>
              </w:rPr>
            </w:pPr>
            <w:r w:rsidRPr="0063372C">
              <w:rPr>
                <w:rFonts w:ascii="Arial" w:hAnsi="Arial" w:cs="Arial"/>
                <w:b/>
                <w:sz w:val="18"/>
                <w:szCs w:val="18"/>
              </w:rPr>
              <w:t>AAA Professional Staff &amp; Guests Attending</w:t>
            </w:r>
          </w:p>
        </w:tc>
      </w:tr>
      <w:tr w:rsidR="00115DD8" w:rsidRPr="0063372C" w14:paraId="2DC006B8" w14:textId="77777777" w:rsidTr="00E20C1E">
        <w:trPr>
          <w:trHeight w:val="1486"/>
        </w:trPr>
        <w:tc>
          <w:tcPr>
            <w:tcW w:w="5715" w:type="dxa"/>
            <w:gridSpan w:val="2"/>
            <w:shd w:val="clear" w:color="auto" w:fill="auto"/>
          </w:tcPr>
          <w:p w14:paraId="2F0BA087" w14:textId="512C708C" w:rsidR="0053623E" w:rsidRDefault="0053623E" w:rsidP="00A147E1">
            <w:pPr>
              <w:rPr>
                <w:rFonts w:ascii="Arial" w:hAnsi="Arial" w:cs="Arial"/>
                <w:sz w:val="18"/>
                <w:szCs w:val="18"/>
              </w:rPr>
            </w:pPr>
            <w:r w:rsidRPr="0009104B">
              <w:rPr>
                <w:rFonts w:ascii="Arial" w:hAnsi="Arial" w:cs="Arial"/>
                <w:sz w:val="18"/>
                <w:szCs w:val="18"/>
              </w:rPr>
              <w:t>Barbee Oakes, Chief Diversity Officer</w:t>
            </w:r>
          </w:p>
          <w:p w14:paraId="3C1D70BC" w14:textId="72A1295F" w:rsidR="0053623E" w:rsidRDefault="0053623E" w:rsidP="00A147E1">
            <w:pPr>
              <w:rPr>
                <w:rFonts w:ascii="Arial" w:hAnsi="Arial" w:cs="Arial"/>
                <w:sz w:val="18"/>
                <w:szCs w:val="18"/>
              </w:rPr>
            </w:pPr>
            <w:r>
              <w:rPr>
                <w:rFonts w:ascii="Arial" w:hAnsi="Arial" w:cs="Arial"/>
                <w:sz w:val="18"/>
                <w:szCs w:val="18"/>
              </w:rPr>
              <w:t xml:space="preserve">Michele Morgan, Chief Financial Officer </w:t>
            </w:r>
            <w:r w:rsidRPr="0053623E">
              <w:rPr>
                <w:rFonts w:ascii="Arial" w:hAnsi="Arial" w:cs="Arial"/>
                <w:sz w:val="18"/>
                <w:szCs w:val="18"/>
              </w:rPr>
              <w:t>(virtual)</w:t>
            </w:r>
          </w:p>
          <w:p w14:paraId="4368DF6A" w14:textId="77777777" w:rsidR="0053623E" w:rsidRDefault="0053623E" w:rsidP="00A147E1">
            <w:pPr>
              <w:rPr>
                <w:rFonts w:ascii="Arial" w:hAnsi="Arial" w:cs="Arial"/>
                <w:sz w:val="18"/>
                <w:szCs w:val="18"/>
              </w:rPr>
            </w:pPr>
            <w:r w:rsidRPr="0053623E">
              <w:rPr>
                <w:rFonts w:ascii="Arial" w:hAnsi="Arial" w:cs="Arial"/>
                <w:sz w:val="18"/>
                <w:szCs w:val="18"/>
              </w:rPr>
              <w:t xml:space="preserve">Erlinda Jones, Senior Director, Meetings and Membership </w:t>
            </w:r>
          </w:p>
          <w:p w14:paraId="65A1D4BF" w14:textId="357539F1" w:rsidR="00115DD8" w:rsidRPr="0009104B" w:rsidRDefault="00115DD8" w:rsidP="00A147E1">
            <w:pPr>
              <w:rPr>
                <w:rFonts w:ascii="Arial" w:hAnsi="Arial" w:cs="Arial"/>
                <w:sz w:val="18"/>
                <w:szCs w:val="18"/>
              </w:rPr>
            </w:pPr>
            <w:r>
              <w:rPr>
                <w:rFonts w:ascii="Arial" w:hAnsi="Arial" w:cs="Arial"/>
                <w:sz w:val="18"/>
                <w:szCs w:val="18"/>
              </w:rPr>
              <w:t xml:space="preserve">Steve Matzke, </w:t>
            </w:r>
            <w:r w:rsidRPr="0009104B">
              <w:rPr>
                <w:rFonts w:ascii="Arial" w:hAnsi="Arial" w:cs="Arial"/>
                <w:sz w:val="18"/>
                <w:szCs w:val="18"/>
              </w:rPr>
              <w:t xml:space="preserve">Senior Director, External Relations </w:t>
            </w:r>
            <w:r w:rsidR="0053623E" w:rsidRPr="0053623E">
              <w:rPr>
                <w:rFonts w:ascii="Arial" w:hAnsi="Arial" w:cs="Arial"/>
                <w:sz w:val="18"/>
                <w:szCs w:val="18"/>
              </w:rPr>
              <w:t>(virtual)</w:t>
            </w:r>
          </w:p>
          <w:p w14:paraId="4278DBEA" w14:textId="7C2BE0C1" w:rsidR="00115DD8" w:rsidRDefault="00115DD8" w:rsidP="00115DD8">
            <w:pPr>
              <w:rPr>
                <w:rFonts w:ascii="Arial" w:hAnsi="Arial" w:cs="Arial"/>
                <w:sz w:val="18"/>
                <w:szCs w:val="18"/>
              </w:rPr>
            </w:pPr>
            <w:r>
              <w:rPr>
                <w:rFonts w:ascii="Arial" w:hAnsi="Arial" w:cs="Arial"/>
                <w:sz w:val="18"/>
                <w:szCs w:val="18"/>
              </w:rPr>
              <w:t xml:space="preserve">Shauna Bigelow, </w:t>
            </w:r>
            <w:r w:rsidRPr="003816E5">
              <w:rPr>
                <w:rFonts w:ascii="Arial" w:hAnsi="Arial" w:cs="Arial"/>
                <w:sz w:val="18"/>
                <w:szCs w:val="18"/>
              </w:rPr>
              <w:t>Segment Relations Manager</w:t>
            </w:r>
            <w:r w:rsidR="0053623E">
              <w:rPr>
                <w:rFonts w:ascii="Arial" w:hAnsi="Arial" w:cs="Arial"/>
                <w:sz w:val="18"/>
                <w:szCs w:val="18"/>
              </w:rPr>
              <w:t xml:space="preserve"> </w:t>
            </w:r>
            <w:r w:rsidR="0053623E" w:rsidRPr="0053623E">
              <w:rPr>
                <w:rFonts w:ascii="Arial" w:hAnsi="Arial" w:cs="Arial"/>
                <w:sz w:val="18"/>
                <w:szCs w:val="18"/>
              </w:rPr>
              <w:t>(virtual)</w:t>
            </w:r>
          </w:p>
          <w:p w14:paraId="31997EB8" w14:textId="32E14BC3" w:rsidR="00115DD8" w:rsidRDefault="00115DD8" w:rsidP="00115DD8">
            <w:pPr>
              <w:rPr>
                <w:rFonts w:ascii="Arial" w:hAnsi="Arial" w:cs="Arial"/>
                <w:sz w:val="18"/>
                <w:szCs w:val="18"/>
              </w:rPr>
            </w:pPr>
            <w:r>
              <w:rPr>
                <w:rFonts w:ascii="Arial" w:hAnsi="Arial" w:cs="Arial"/>
                <w:sz w:val="18"/>
                <w:szCs w:val="18"/>
              </w:rPr>
              <w:t>Barbara Gutierrez, Governance Manager</w:t>
            </w:r>
            <w:r w:rsidR="0053623E">
              <w:rPr>
                <w:rFonts w:ascii="Arial" w:hAnsi="Arial" w:cs="Arial"/>
                <w:sz w:val="18"/>
                <w:szCs w:val="18"/>
              </w:rPr>
              <w:t xml:space="preserve"> </w:t>
            </w:r>
            <w:r w:rsidR="0053623E" w:rsidRPr="0053623E">
              <w:rPr>
                <w:rFonts w:ascii="Arial" w:hAnsi="Arial" w:cs="Arial"/>
                <w:sz w:val="18"/>
                <w:szCs w:val="18"/>
              </w:rPr>
              <w:t>(virtual)</w:t>
            </w:r>
          </w:p>
          <w:p w14:paraId="6A507B55" w14:textId="019899AD" w:rsidR="00115DD8" w:rsidRDefault="00115DD8" w:rsidP="00A147E1">
            <w:pPr>
              <w:rPr>
                <w:rFonts w:ascii="Arial" w:hAnsi="Arial" w:cs="Arial"/>
                <w:sz w:val="18"/>
                <w:szCs w:val="18"/>
              </w:rPr>
            </w:pPr>
          </w:p>
        </w:tc>
        <w:tc>
          <w:tcPr>
            <w:tcW w:w="5715" w:type="dxa"/>
            <w:gridSpan w:val="2"/>
            <w:shd w:val="clear" w:color="auto" w:fill="auto"/>
          </w:tcPr>
          <w:p w14:paraId="51C5A8A2" w14:textId="77777777" w:rsidR="00115DD8" w:rsidRDefault="00CE45B3" w:rsidP="00115DD8">
            <w:pPr>
              <w:rPr>
                <w:rFonts w:ascii="Arial" w:hAnsi="Arial" w:cs="Arial"/>
                <w:sz w:val="18"/>
                <w:szCs w:val="18"/>
              </w:rPr>
            </w:pPr>
            <w:r w:rsidRPr="00CE45B3">
              <w:rPr>
                <w:rFonts w:ascii="Arial" w:hAnsi="Arial" w:cs="Arial"/>
                <w:sz w:val="18"/>
                <w:szCs w:val="18"/>
              </w:rPr>
              <w:t xml:space="preserve">Maureen </w:t>
            </w:r>
            <w:proofErr w:type="spellStart"/>
            <w:r w:rsidRPr="00CE45B3">
              <w:rPr>
                <w:rFonts w:ascii="Arial" w:hAnsi="Arial" w:cs="Arial"/>
                <w:sz w:val="18"/>
                <w:szCs w:val="18"/>
              </w:rPr>
              <w:t>Shelburn</w:t>
            </w:r>
            <w:proofErr w:type="spellEnd"/>
            <w:r w:rsidRPr="00CE45B3">
              <w:rPr>
                <w:rFonts w:ascii="Arial" w:hAnsi="Arial" w:cs="Arial"/>
                <w:sz w:val="18"/>
                <w:szCs w:val="18"/>
              </w:rPr>
              <w:t>, Executive Market Development Manager, Wiley</w:t>
            </w:r>
          </w:p>
          <w:p w14:paraId="69F66CFD" w14:textId="06B8E144" w:rsidR="00CE45B3" w:rsidRPr="0063372C" w:rsidRDefault="00CE45B3" w:rsidP="00115DD8">
            <w:pPr>
              <w:rPr>
                <w:rFonts w:ascii="Arial" w:hAnsi="Arial" w:cs="Arial"/>
                <w:sz w:val="18"/>
                <w:szCs w:val="18"/>
              </w:rPr>
            </w:pPr>
            <w:proofErr w:type="spellStart"/>
            <w:r w:rsidRPr="00CE45B3">
              <w:rPr>
                <w:rFonts w:ascii="Arial" w:hAnsi="Arial" w:cs="Arial"/>
                <w:sz w:val="18"/>
                <w:szCs w:val="18"/>
              </w:rPr>
              <w:t>Alicja</w:t>
            </w:r>
            <w:proofErr w:type="spellEnd"/>
            <w:r w:rsidRPr="00CE45B3">
              <w:rPr>
                <w:rFonts w:ascii="Arial" w:hAnsi="Arial" w:cs="Arial"/>
                <w:sz w:val="18"/>
                <w:szCs w:val="18"/>
              </w:rPr>
              <w:t xml:space="preserve"> </w:t>
            </w:r>
            <w:proofErr w:type="spellStart"/>
            <w:r w:rsidRPr="00CE45B3">
              <w:rPr>
                <w:rFonts w:ascii="Arial" w:hAnsi="Arial" w:cs="Arial"/>
                <w:sz w:val="18"/>
                <w:szCs w:val="18"/>
              </w:rPr>
              <w:t>Foksinska</w:t>
            </w:r>
            <w:proofErr w:type="spellEnd"/>
            <w:r w:rsidRPr="00CE45B3">
              <w:rPr>
                <w:rFonts w:ascii="Arial" w:hAnsi="Arial" w:cs="Arial"/>
                <w:sz w:val="18"/>
                <w:szCs w:val="18"/>
              </w:rPr>
              <w:t xml:space="preserve"> Arnold</w:t>
            </w:r>
            <w:r>
              <w:rPr>
                <w:rFonts w:ascii="Arial" w:hAnsi="Arial" w:cs="Arial"/>
                <w:sz w:val="18"/>
                <w:szCs w:val="18"/>
              </w:rPr>
              <w:t>,</w:t>
            </w:r>
            <w:r w:rsidRPr="00CE45B3">
              <w:rPr>
                <w:rFonts w:ascii="Arial" w:hAnsi="Arial" w:cs="Arial"/>
                <w:sz w:val="18"/>
                <w:szCs w:val="18"/>
              </w:rPr>
              <w:t xml:space="preserve"> </w:t>
            </w:r>
            <w:r w:rsidR="00672DFF" w:rsidRPr="00672DFF">
              <w:rPr>
                <w:rFonts w:ascii="Arial" w:hAnsi="Arial" w:cs="Arial"/>
                <w:sz w:val="18"/>
                <w:szCs w:val="18"/>
              </w:rPr>
              <w:t>Lead IT Audito</w:t>
            </w:r>
            <w:r w:rsidR="00672DFF">
              <w:rPr>
                <w:rFonts w:ascii="Arial" w:hAnsi="Arial" w:cs="Arial"/>
                <w:sz w:val="18"/>
                <w:szCs w:val="18"/>
              </w:rPr>
              <w:t xml:space="preserve">r, </w:t>
            </w:r>
            <w:r w:rsidR="00672DFF" w:rsidRPr="00672DFF">
              <w:rPr>
                <w:rFonts w:ascii="Arial" w:hAnsi="Arial" w:cs="Arial"/>
                <w:sz w:val="18"/>
                <w:szCs w:val="18"/>
              </w:rPr>
              <w:t>Protective Life</w:t>
            </w:r>
            <w:r w:rsidR="00EB2741">
              <w:rPr>
                <w:rFonts w:ascii="Arial" w:hAnsi="Arial" w:cs="Arial"/>
                <w:sz w:val="18"/>
                <w:szCs w:val="18"/>
              </w:rPr>
              <w:t xml:space="preserve"> </w:t>
            </w:r>
          </w:p>
        </w:tc>
      </w:tr>
      <w:tr w:rsidR="003816E5" w:rsidRPr="0063372C" w14:paraId="411589D4" w14:textId="77777777" w:rsidTr="003816E5">
        <w:tc>
          <w:tcPr>
            <w:tcW w:w="11430" w:type="dxa"/>
            <w:gridSpan w:val="4"/>
            <w:shd w:val="clear" w:color="auto" w:fill="F2F2F2" w:themeFill="background1" w:themeFillShade="F2"/>
          </w:tcPr>
          <w:p w14:paraId="4376D6A6" w14:textId="2CAC23F5" w:rsidR="003816E5" w:rsidRDefault="003816E5" w:rsidP="003816E5">
            <w:pPr>
              <w:jc w:val="center"/>
              <w:rPr>
                <w:rFonts w:ascii="Arial" w:hAnsi="Arial" w:cs="Arial"/>
                <w:sz w:val="18"/>
                <w:szCs w:val="18"/>
              </w:rPr>
            </w:pPr>
            <w:r w:rsidRPr="009B1D29">
              <w:rPr>
                <w:rFonts w:ascii="Arial" w:hAnsi="Arial" w:cs="Arial"/>
                <w:b/>
                <w:bCs/>
                <w:sz w:val="20"/>
                <w:szCs w:val="20"/>
              </w:rPr>
              <w:t xml:space="preserve">Board &amp; Council Members </w:t>
            </w:r>
            <w:r w:rsidR="00DD7973">
              <w:rPr>
                <w:rFonts w:ascii="Arial" w:hAnsi="Arial" w:cs="Arial"/>
                <w:b/>
                <w:bCs/>
                <w:sz w:val="20"/>
                <w:szCs w:val="20"/>
              </w:rPr>
              <w:t xml:space="preserve">Unable to </w:t>
            </w:r>
            <w:r w:rsidRPr="009B1D29">
              <w:rPr>
                <w:rFonts w:ascii="Arial" w:hAnsi="Arial" w:cs="Arial"/>
                <w:b/>
                <w:bCs/>
                <w:sz w:val="20"/>
                <w:szCs w:val="20"/>
              </w:rPr>
              <w:t>Attend</w:t>
            </w:r>
          </w:p>
        </w:tc>
      </w:tr>
      <w:tr w:rsidR="00115DD8" w:rsidRPr="0063372C" w14:paraId="76D7495E" w14:textId="77777777" w:rsidTr="00E20C1E">
        <w:trPr>
          <w:trHeight w:val="568"/>
        </w:trPr>
        <w:tc>
          <w:tcPr>
            <w:tcW w:w="5715" w:type="dxa"/>
            <w:gridSpan w:val="2"/>
            <w:shd w:val="clear" w:color="auto" w:fill="auto"/>
          </w:tcPr>
          <w:p w14:paraId="43F4E70E" w14:textId="77777777" w:rsidR="0053623E" w:rsidRDefault="0053623E" w:rsidP="0053623E">
            <w:pPr>
              <w:rPr>
                <w:rFonts w:ascii="Arial" w:hAnsi="Arial" w:cs="Arial"/>
                <w:sz w:val="18"/>
                <w:szCs w:val="18"/>
              </w:rPr>
            </w:pPr>
            <w:r w:rsidRPr="0053623E">
              <w:rPr>
                <w:rFonts w:ascii="Arial" w:hAnsi="Arial" w:cs="Arial"/>
                <w:sz w:val="18"/>
                <w:szCs w:val="18"/>
              </w:rPr>
              <w:t>Bette Kozlowski, Director-Focusing</w:t>
            </w:r>
            <w:r>
              <w:rPr>
                <w:rFonts w:ascii="Arial" w:hAnsi="Arial" w:cs="Arial"/>
                <w:sz w:val="18"/>
                <w:szCs w:val="18"/>
              </w:rPr>
              <w:t xml:space="preserve"> </w:t>
            </w:r>
            <w:r w:rsidRPr="0053623E">
              <w:rPr>
                <w:rFonts w:ascii="Arial" w:hAnsi="Arial" w:cs="Arial"/>
                <w:sz w:val="18"/>
                <w:szCs w:val="18"/>
              </w:rPr>
              <w:t>on Academic/Practitioner</w:t>
            </w:r>
          </w:p>
          <w:p w14:paraId="30D2087A" w14:textId="424FA590" w:rsidR="004E4A04" w:rsidRPr="00D95087" w:rsidRDefault="0053623E" w:rsidP="0053623E">
            <w:pPr>
              <w:rPr>
                <w:rFonts w:ascii="Arial" w:hAnsi="Arial" w:cs="Arial"/>
                <w:sz w:val="18"/>
                <w:szCs w:val="18"/>
              </w:rPr>
            </w:pPr>
            <w:r>
              <w:rPr>
                <w:rFonts w:ascii="Arial" w:hAnsi="Arial" w:cs="Arial"/>
                <w:sz w:val="18"/>
                <w:szCs w:val="18"/>
              </w:rPr>
              <w:t xml:space="preserve">   </w:t>
            </w:r>
            <w:r w:rsidRPr="0053623E">
              <w:rPr>
                <w:rFonts w:ascii="Arial" w:hAnsi="Arial" w:cs="Arial"/>
                <w:sz w:val="18"/>
                <w:szCs w:val="18"/>
              </w:rPr>
              <w:t xml:space="preserve"> Interaction</w:t>
            </w:r>
            <w:r w:rsidRPr="00D95087">
              <w:rPr>
                <w:rFonts w:ascii="Arial" w:hAnsi="Arial" w:cs="Arial"/>
                <w:sz w:val="18"/>
                <w:szCs w:val="18"/>
              </w:rPr>
              <w:t xml:space="preserve"> </w:t>
            </w:r>
          </w:p>
        </w:tc>
        <w:tc>
          <w:tcPr>
            <w:tcW w:w="5715" w:type="dxa"/>
            <w:gridSpan w:val="2"/>
            <w:shd w:val="clear" w:color="auto" w:fill="auto"/>
          </w:tcPr>
          <w:p w14:paraId="77C09337" w14:textId="5B254782" w:rsidR="004E4A04" w:rsidRDefault="0053623E" w:rsidP="00AD116F">
            <w:pPr>
              <w:rPr>
                <w:rFonts w:ascii="Arial" w:hAnsi="Arial" w:cs="Arial"/>
                <w:bCs/>
                <w:sz w:val="18"/>
                <w:szCs w:val="18"/>
              </w:rPr>
            </w:pPr>
            <w:r>
              <w:rPr>
                <w:rFonts w:ascii="Arial" w:hAnsi="Arial" w:cs="Arial"/>
                <w:sz w:val="18"/>
                <w:szCs w:val="18"/>
              </w:rPr>
              <w:t>LeAnn Luna, ATA</w:t>
            </w:r>
            <w:r w:rsidR="004E4A04" w:rsidRPr="00A56936">
              <w:rPr>
                <w:rFonts w:ascii="Arial" w:hAnsi="Arial" w:cs="Arial"/>
                <w:bCs/>
                <w:sz w:val="18"/>
                <w:szCs w:val="18"/>
              </w:rPr>
              <w:t xml:space="preserve"> </w:t>
            </w:r>
          </w:p>
          <w:p w14:paraId="240262BC" w14:textId="1AA01FC7" w:rsidR="00AD116F" w:rsidRPr="00A56936" w:rsidRDefault="00AD116F" w:rsidP="00AD116F">
            <w:pPr>
              <w:rPr>
                <w:rFonts w:ascii="Arial" w:hAnsi="Arial" w:cs="Arial"/>
                <w:bCs/>
                <w:sz w:val="18"/>
                <w:szCs w:val="18"/>
              </w:rPr>
            </w:pPr>
            <w:r w:rsidRPr="00A56936">
              <w:rPr>
                <w:rFonts w:ascii="Arial" w:hAnsi="Arial" w:cs="Arial"/>
                <w:bCs/>
                <w:sz w:val="18"/>
                <w:szCs w:val="18"/>
              </w:rPr>
              <w:t>Richard Riley, FA</w:t>
            </w:r>
          </w:p>
          <w:p w14:paraId="05646084" w14:textId="1D18882A" w:rsidR="00115DD8" w:rsidRPr="009B1D29" w:rsidRDefault="00115DD8" w:rsidP="004E4A04">
            <w:pPr>
              <w:rPr>
                <w:rFonts w:ascii="Arial" w:hAnsi="Arial" w:cs="Arial"/>
                <w:b/>
                <w:bCs/>
                <w:sz w:val="20"/>
                <w:szCs w:val="20"/>
              </w:rPr>
            </w:pPr>
          </w:p>
        </w:tc>
      </w:tr>
    </w:tbl>
    <w:p w14:paraId="09BBE0ED" w14:textId="77777777" w:rsidR="0063372C" w:rsidRDefault="0063372C" w:rsidP="00A11856">
      <w:pPr>
        <w:jc w:val="center"/>
        <w:rPr>
          <w:rFonts w:ascii="Arial" w:hAnsi="Arial" w:cs="Arial"/>
          <w:sz w:val="18"/>
          <w:szCs w:val="18"/>
        </w:rPr>
      </w:pPr>
    </w:p>
    <w:p w14:paraId="1B368200" w14:textId="1AA3C229" w:rsidR="00CE45B3" w:rsidRDefault="00CE45B3">
      <w:pPr>
        <w:rPr>
          <w:rFonts w:ascii="Arial" w:hAnsi="Arial" w:cs="Arial"/>
          <w:b/>
          <w:bCs/>
          <w:sz w:val="21"/>
          <w:szCs w:val="21"/>
        </w:rPr>
      </w:pPr>
      <w:r>
        <w:rPr>
          <w:rFonts w:ascii="Arial" w:hAnsi="Arial" w:cs="Arial"/>
          <w:b/>
          <w:bCs/>
          <w:sz w:val="21"/>
          <w:szCs w:val="21"/>
        </w:rPr>
        <w:br w:type="page"/>
      </w:r>
    </w:p>
    <w:p w14:paraId="7A154ECC" w14:textId="77777777" w:rsidR="006700D0" w:rsidRDefault="006700D0" w:rsidP="006700D0">
      <w:pPr>
        <w:jc w:val="center"/>
        <w:rPr>
          <w:rFonts w:ascii="Arial" w:hAnsi="Arial" w:cs="Arial"/>
          <w:b/>
          <w:sz w:val="21"/>
          <w:szCs w:val="21"/>
        </w:rPr>
      </w:pPr>
      <w:r w:rsidRPr="0063476C">
        <w:rPr>
          <w:rFonts w:ascii="Arial" w:hAnsi="Arial" w:cs="Arial"/>
          <w:b/>
          <w:sz w:val="21"/>
          <w:szCs w:val="21"/>
        </w:rPr>
        <w:lastRenderedPageBreak/>
        <w:t xml:space="preserve">DRAFT Council Meeting </w:t>
      </w:r>
      <w:r>
        <w:rPr>
          <w:rFonts w:ascii="Arial" w:hAnsi="Arial" w:cs="Arial"/>
          <w:b/>
          <w:sz w:val="21"/>
          <w:szCs w:val="21"/>
        </w:rPr>
        <w:t>Minutes</w:t>
      </w:r>
    </w:p>
    <w:p w14:paraId="38BC0BE9" w14:textId="66806355" w:rsidR="0053623E" w:rsidRPr="0053623E" w:rsidRDefault="0053623E" w:rsidP="0053623E">
      <w:pPr>
        <w:jc w:val="center"/>
        <w:rPr>
          <w:rFonts w:ascii="Arial" w:hAnsi="Arial" w:cs="Arial"/>
          <w:bCs/>
          <w:sz w:val="21"/>
          <w:szCs w:val="21"/>
        </w:rPr>
      </w:pPr>
      <w:bookmarkStart w:id="1" w:name="_Hlk121736600"/>
      <w:r w:rsidRPr="0053623E">
        <w:rPr>
          <w:rFonts w:ascii="Arial" w:hAnsi="Arial" w:cs="Arial"/>
          <w:bCs/>
          <w:sz w:val="21"/>
          <w:szCs w:val="21"/>
        </w:rPr>
        <w:t>Gaylord Rockies Resort &amp; Convention Center, Aurora, CO</w:t>
      </w:r>
      <w:r w:rsidR="00C55620">
        <w:rPr>
          <w:rFonts w:ascii="Arial" w:hAnsi="Arial" w:cs="Arial"/>
          <w:bCs/>
          <w:sz w:val="21"/>
          <w:szCs w:val="21"/>
        </w:rPr>
        <w:t xml:space="preserve"> and Virtual</w:t>
      </w:r>
    </w:p>
    <w:p w14:paraId="28F8EAD7" w14:textId="77777777" w:rsidR="0053623E" w:rsidRPr="0053623E" w:rsidRDefault="0053623E" w:rsidP="0053623E">
      <w:pPr>
        <w:jc w:val="center"/>
        <w:rPr>
          <w:rFonts w:ascii="Arial" w:hAnsi="Arial" w:cs="Arial"/>
          <w:bCs/>
          <w:sz w:val="21"/>
          <w:szCs w:val="21"/>
        </w:rPr>
      </w:pPr>
      <w:r w:rsidRPr="0053623E">
        <w:rPr>
          <w:rFonts w:ascii="Arial" w:hAnsi="Arial" w:cs="Arial"/>
          <w:bCs/>
          <w:sz w:val="21"/>
          <w:szCs w:val="21"/>
        </w:rPr>
        <w:t>Saturday, November 12, 2022</w:t>
      </w:r>
    </w:p>
    <w:p w14:paraId="5244C2C4" w14:textId="7055F944" w:rsidR="00A62BBF" w:rsidRPr="0063476C" w:rsidRDefault="0053623E" w:rsidP="0053623E">
      <w:pPr>
        <w:jc w:val="center"/>
        <w:rPr>
          <w:rFonts w:ascii="Arial" w:hAnsi="Arial" w:cs="Arial"/>
          <w:sz w:val="21"/>
          <w:szCs w:val="21"/>
        </w:rPr>
      </w:pPr>
      <w:r w:rsidRPr="0053623E">
        <w:rPr>
          <w:rFonts w:ascii="Arial" w:hAnsi="Arial" w:cs="Arial"/>
          <w:bCs/>
          <w:sz w:val="21"/>
          <w:szCs w:val="21"/>
        </w:rPr>
        <w:t>8:00 am – 5:00 pm</w:t>
      </w:r>
      <w:bookmarkEnd w:id="1"/>
    </w:p>
    <w:p w14:paraId="00983E73" w14:textId="77777777" w:rsidR="00A62BBF" w:rsidRDefault="00A62BBF" w:rsidP="00A065EA">
      <w:pPr>
        <w:jc w:val="center"/>
        <w:rPr>
          <w:rFonts w:ascii="Arial" w:hAnsi="Arial" w:cs="Arial"/>
          <w:b/>
          <w:bCs/>
          <w:sz w:val="21"/>
          <w:szCs w:val="21"/>
        </w:rPr>
      </w:pPr>
    </w:p>
    <w:p w14:paraId="7F8CBFB9" w14:textId="77777777" w:rsidR="00C060BD" w:rsidRPr="008213C0" w:rsidRDefault="00C060BD" w:rsidP="00B273D8">
      <w:pPr>
        <w:jc w:val="center"/>
        <w:rPr>
          <w:rFonts w:ascii="Arial" w:hAnsi="Arial" w:cs="Arial"/>
          <w:sz w:val="20"/>
          <w:szCs w:val="20"/>
        </w:rPr>
      </w:pPr>
    </w:p>
    <w:tbl>
      <w:tblPr>
        <w:tblStyle w:val="TableGrid"/>
        <w:tblW w:w="11430" w:type="dxa"/>
        <w:tblInd w:w="-1242" w:type="dxa"/>
        <w:tblLook w:val="04A0" w:firstRow="1" w:lastRow="0" w:firstColumn="1" w:lastColumn="0" w:noHBand="0" w:noVBand="1"/>
      </w:tblPr>
      <w:tblGrid>
        <w:gridCol w:w="11430"/>
      </w:tblGrid>
      <w:tr w:rsidR="00A62BBF" w:rsidRPr="008213C0" w14:paraId="6094E645" w14:textId="77777777" w:rsidTr="00B12621">
        <w:trPr>
          <w:tblHeader/>
        </w:trPr>
        <w:tc>
          <w:tcPr>
            <w:tcW w:w="11430" w:type="dxa"/>
            <w:shd w:val="clear" w:color="auto" w:fill="F2F2F2" w:themeFill="background1" w:themeFillShade="F2"/>
          </w:tcPr>
          <w:p w14:paraId="57E9F9A3" w14:textId="77777777" w:rsidR="00A62BBF" w:rsidRPr="00A62BBF" w:rsidRDefault="00A62BBF" w:rsidP="00A62BBF">
            <w:pPr>
              <w:jc w:val="center"/>
              <w:rPr>
                <w:rFonts w:ascii="Arial" w:hAnsi="Arial" w:cs="Arial"/>
                <w:b/>
                <w:sz w:val="20"/>
                <w:szCs w:val="20"/>
              </w:rPr>
            </w:pPr>
            <w:r w:rsidRPr="00A62BBF">
              <w:rPr>
                <w:rFonts w:ascii="Arial" w:hAnsi="Arial" w:cs="Arial"/>
                <w:b/>
                <w:sz w:val="20"/>
                <w:szCs w:val="20"/>
              </w:rPr>
              <w:t>Meeting Minutes</w:t>
            </w:r>
          </w:p>
          <w:p w14:paraId="461AB888" w14:textId="77777777" w:rsidR="00A62BBF" w:rsidRPr="00A62BBF" w:rsidRDefault="00A62BBF" w:rsidP="00A62BBF">
            <w:pPr>
              <w:jc w:val="center"/>
              <w:rPr>
                <w:rFonts w:ascii="Arial" w:hAnsi="Arial" w:cs="Arial"/>
                <w:b/>
                <w:sz w:val="20"/>
                <w:szCs w:val="20"/>
              </w:rPr>
            </w:pPr>
          </w:p>
          <w:p w14:paraId="0A261CD7" w14:textId="313C40DE" w:rsidR="00A62BBF" w:rsidRPr="00A62BBF" w:rsidRDefault="00A62BBF" w:rsidP="00A62BBF">
            <w:pPr>
              <w:jc w:val="center"/>
              <w:rPr>
                <w:rFonts w:ascii="Arial" w:hAnsi="Arial" w:cs="Arial"/>
                <w:b/>
                <w:i/>
                <w:iCs/>
                <w:sz w:val="20"/>
                <w:szCs w:val="20"/>
              </w:rPr>
            </w:pPr>
            <w:r w:rsidRPr="00A62BBF">
              <w:rPr>
                <w:rFonts w:ascii="Arial" w:hAnsi="Arial" w:cs="Arial"/>
                <w:b/>
                <w:i/>
                <w:iCs/>
                <w:sz w:val="20"/>
                <w:szCs w:val="20"/>
              </w:rPr>
              <w:t>MSC = Motion, Seconded, Carried</w:t>
            </w:r>
          </w:p>
          <w:p w14:paraId="375204F4" w14:textId="732D1901" w:rsidR="00A62BBF" w:rsidRPr="005E615E" w:rsidRDefault="00A62BBF" w:rsidP="00A62BBF">
            <w:pPr>
              <w:jc w:val="center"/>
              <w:rPr>
                <w:rFonts w:ascii="Arial" w:hAnsi="Arial" w:cs="Arial"/>
                <w:b/>
                <w:sz w:val="20"/>
                <w:szCs w:val="20"/>
              </w:rPr>
            </w:pPr>
            <w:r w:rsidRPr="00A62BBF">
              <w:rPr>
                <w:rFonts w:ascii="Arial" w:hAnsi="Arial" w:cs="Arial"/>
                <w:b/>
                <w:i/>
                <w:iCs/>
                <w:sz w:val="20"/>
                <w:szCs w:val="20"/>
              </w:rPr>
              <w:t>MSF = Motion, Seconded, Failed</w:t>
            </w:r>
          </w:p>
        </w:tc>
      </w:tr>
      <w:tr w:rsidR="00C55620" w:rsidRPr="008213C0" w14:paraId="2817D616" w14:textId="77777777" w:rsidTr="00917B74">
        <w:trPr>
          <w:trHeight w:val="818"/>
        </w:trPr>
        <w:tc>
          <w:tcPr>
            <w:tcW w:w="11430" w:type="dxa"/>
            <w:tcBorders>
              <w:bottom w:val="nil"/>
            </w:tcBorders>
          </w:tcPr>
          <w:p w14:paraId="3788DDF8" w14:textId="77777777" w:rsidR="00C55620" w:rsidRDefault="00C55620" w:rsidP="00C55620">
            <w:pPr>
              <w:rPr>
                <w:rFonts w:ascii="Arial" w:hAnsi="Arial" w:cs="Arial"/>
                <w:bCs/>
                <w:i/>
                <w:iCs/>
                <w:sz w:val="20"/>
                <w:szCs w:val="20"/>
              </w:rPr>
            </w:pPr>
            <w:r w:rsidRPr="00C55620">
              <w:rPr>
                <w:rFonts w:ascii="Arial" w:hAnsi="Arial" w:cs="Arial"/>
                <w:b/>
                <w:sz w:val="20"/>
                <w:szCs w:val="20"/>
              </w:rPr>
              <w:t>A.</w:t>
            </w:r>
            <w:r>
              <w:rPr>
                <w:rFonts w:ascii="Arial" w:hAnsi="Arial" w:cs="Arial"/>
                <w:b/>
                <w:sz w:val="20"/>
                <w:szCs w:val="20"/>
              </w:rPr>
              <w:t xml:space="preserve"> </w:t>
            </w:r>
            <w:r w:rsidRPr="00C55620">
              <w:rPr>
                <w:rFonts w:ascii="Arial" w:hAnsi="Arial" w:cs="Arial"/>
                <w:b/>
                <w:sz w:val="20"/>
                <w:szCs w:val="20"/>
              </w:rPr>
              <w:t xml:space="preserve"> </w:t>
            </w:r>
            <w:r>
              <w:rPr>
                <w:rFonts w:ascii="Arial" w:hAnsi="Arial" w:cs="Arial"/>
                <w:b/>
                <w:sz w:val="20"/>
                <w:szCs w:val="20"/>
              </w:rPr>
              <w:t>Council Ballot Committee (CBC) Meeting</w:t>
            </w:r>
            <w:r>
              <w:rPr>
                <w:rFonts w:ascii="Arial" w:hAnsi="Arial" w:cs="Arial"/>
                <w:bCs/>
                <w:sz w:val="20"/>
                <w:szCs w:val="20"/>
              </w:rPr>
              <w:t xml:space="preserve"> – Council Chair Randy Elder </w:t>
            </w:r>
            <w:r w:rsidR="004D68D5">
              <w:rPr>
                <w:rFonts w:ascii="Arial" w:hAnsi="Arial" w:cs="Arial"/>
                <w:bCs/>
                <w:sz w:val="20"/>
                <w:szCs w:val="20"/>
              </w:rPr>
              <w:t xml:space="preserve">gave an overview of the Council Ballot Committee’s role and reviewed the Board members who have been chosen by the CBC in recent years. CBC Chair Alisa Brink reviewed </w:t>
            </w:r>
            <w:r w:rsidR="009C7550">
              <w:rPr>
                <w:rFonts w:ascii="Arial" w:hAnsi="Arial" w:cs="Arial"/>
                <w:bCs/>
                <w:sz w:val="20"/>
                <w:szCs w:val="20"/>
              </w:rPr>
              <w:t xml:space="preserve">the </w:t>
            </w:r>
            <w:r w:rsidR="004D68D5">
              <w:rPr>
                <w:rFonts w:ascii="Arial" w:hAnsi="Arial" w:cs="Arial"/>
                <w:bCs/>
                <w:sz w:val="20"/>
                <w:szCs w:val="20"/>
              </w:rPr>
              <w:t xml:space="preserve">roles and responsibilities and position description </w:t>
            </w:r>
            <w:r w:rsidR="00F53C2B">
              <w:rPr>
                <w:rFonts w:ascii="Arial" w:hAnsi="Arial" w:cs="Arial"/>
                <w:bCs/>
                <w:sz w:val="20"/>
                <w:szCs w:val="20"/>
              </w:rPr>
              <w:t xml:space="preserve">for </w:t>
            </w:r>
            <w:r w:rsidR="004D68D5">
              <w:rPr>
                <w:rFonts w:ascii="Arial" w:hAnsi="Arial" w:cs="Arial"/>
                <w:bCs/>
                <w:sz w:val="20"/>
                <w:szCs w:val="20"/>
              </w:rPr>
              <w:t>the Director-Focusing on International</w:t>
            </w:r>
            <w:r w:rsidR="009C7550">
              <w:rPr>
                <w:rFonts w:ascii="Arial" w:hAnsi="Arial" w:cs="Arial"/>
                <w:bCs/>
                <w:sz w:val="20"/>
                <w:szCs w:val="20"/>
              </w:rPr>
              <w:t xml:space="preserve"> </w:t>
            </w:r>
            <w:r w:rsidR="004D68D5">
              <w:rPr>
                <w:rFonts w:ascii="Arial" w:hAnsi="Arial" w:cs="Arial"/>
                <w:bCs/>
                <w:sz w:val="20"/>
                <w:szCs w:val="20"/>
              </w:rPr>
              <w:t>position</w:t>
            </w:r>
            <w:r w:rsidR="00516A31">
              <w:rPr>
                <w:rFonts w:ascii="Arial" w:hAnsi="Arial" w:cs="Arial"/>
                <w:bCs/>
                <w:sz w:val="20"/>
                <w:szCs w:val="20"/>
              </w:rPr>
              <w:t xml:space="preserve">. AAA CEO Yvonne Hinson provided context for </w:t>
            </w:r>
            <w:r w:rsidR="00F53C2B">
              <w:rPr>
                <w:rFonts w:ascii="Arial" w:hAnsi="Arial" w:cs="Arial"/>
                <w:bCs/>
                <w:sz w:val="20"/>
                <w:szCs w:val="20"/>
              </w:rPr>
              <w:t xml:space="preserve">this Board position, </w:t>
            </w:r>
            <w:r w:rsidR="00516A31">
              <w:rPr>
                <w:rFonts w:ascii="Arial" w:hAnsi="Arial" w:cs="Arial"/>
                <w:bCs/>
                <w:sz w:val="20"/>
                <w:szCs w:val="20"/>
              </w:rPr>
              <w:t>described the work of Giorgio Gotti, the current Director-Focusing on International</w:t>
            </w:r>
            <w:r w:rsidR="00F53C2B">
              <w:rPr>
                <w:rFonts w:ascii="Arial" w:hAnsi="Arial" w:cs="Arial"/>
                <w:bCs/>
                <w:sz w:val="20"/>
                <w:szCs w:val="20"/>
              </w:rPr>
              <w:t xml:space="preserve">. Alisa, </w:t>
            </w:r>
            <w:r w:rsidR="004D68D5">
              <w:rPr>
                <w:rFonts w:ascii="Arial" w:hAnsi="Arial" w:cs="Arial"/>
                <w:bCs/>
                <w:sz w:val="20"/>
                <w:szCs w:val="20"/>
              </w:rPr>
              <w:t>Randy</w:t>
            </w:r>
            <w:r w:rsidR="009C7550">
              <w:rPr>
                <w:rFonts w:ascii="Arial" w:hAnsi="Arial" w:cs="Arial"/>
                <w:bCs/>
                <w:sz w:val="20"/>
                <w:szCs w:val="20"/>
              </w:rPr>
              <w:t xml:space="preserve">, </w:t>
            </w:r>
            <w:r w:rsidR="004D68D5">
              <w:rPr>
                <w:rFonts w:ascii="Arial" w:hAnsi="Arial" w:cs="Arial"/>
                <w:bCs/>
                <w:sz w:val="20"/>
                <w:szCs w:val="20"/>
              </w:rPr>
              <w:t xml:space="preserve">and Council Chair-Elect Sidney Askew </w:t>
            </w:r>
            <w:r w:rsidR="00516A31">
              <w:rPr>
                <w:rFonts w:ascii="Arial" w:hAnsi="Arial" w:cs="Arial"/>
                <w:bCs/>
                <w:sz w:val="20"/>
                <w:szCs w:val="20"/>
              </w:rPr>
              <w:t>facilitated a discussion about</w:t>
            </w:r>
            <w:r w:rsidR="004D68D5">
              <w:rPr>
                <w:rFonts w:ascii="Arial" w:hAnsi="Arial" w:cs="Arial"/>
                <w:bCs/>
                <w:sz w:val="20"/>
                <w:szCs w:val="20"/>
              </w:rPr>
              <w:t xml:space="preserve"> each candidate and </w:t>
            </w:r>
            <w:r w:rsidR="00F53C2B">
              <w:rPr>
                <w:rFonts w:ascii="Arial" w:hAnsi="Arial" w:cs="Arial"/>
                <w:bCs/>
                <w:sz w:val="20"/>
                <w:szCs w:val="20"/>
              </w:rPr>
              <w:t xml:space="preserve">Yvonne </w:t>
            </w:r>
            <w:r w:rsidR="004D68D5">
              <w:rPr>
                <w:rFonts w:ascii="Arial" w:hAnsi="Arial" w:cs="Arial"/>
                <w:bCs/>
                <w:sz w:val="20"/>
                <w:szCs w:val="20"/>
              </w:rPr>
              <w:t xml:space="preserve">followed with each candidate’s AAA Service History. </w:t>
            </w:r>
            <w:r w:rsidR="0004229A">
              <w:rPr>
                <w:rFonts w:ascii="Arial" w:hAnsi="Arial" w:cs="Arial"/>
                <w:bCs/>
                <w:sz w:val="20"/>
                <w:szCs w:val="20"/>
              </w:rPr>
              <w:t xml:space="preserve">Council members were invited to speak about the nominees. </w:t>
            </w:r>
            <w:r w:rsidR="004D68D5">
              <w:rPr>
                <w:rFonts w:ascii="Arial" w:hAnsi="Arial" w:cs="Arial"/>
                <w:bCs/>
                <w:sz w:val="20"/>
                <w:szCs w:val="20"/>
              </w:rPr>
              <w:t xml:space="preserve">Alisa provided an overview of </w:t>
            </w:r>
            <w:r w:rsidR="00F53C2B">
              <w:rPr>
                <w:rFonts w:ascii="Arial" w:hAnsi="Arial" w:cs="Arial"/>
                <w:bCs/>
                <w:sz w:val="20"/>
                <w:szCs w:val="20"/>
              </w:rPr>
              <w:t xml:space="preserve">the </w:t>
            </w:r>
            <w:r w:rsidR="004D68D5">
              <w:rPr>
                <w:rFonts w:ascii="Arial" w:hAnsi="Arial" w:cs="Arial"/>
                <w:bCs/>
                <w:sz w:val="20"/>
                <w:szCs w:val="20"/>
              </w:rPr>
              <w:t xml:space="preserve">electronic vote </w:t>
            </w:r>
            <w:r w:rsidR="00F53C2B">
              <w:rPr>
                <w:rFonts w:ascii="Arial" w:hAnsi="Arial" w:cs="Arial"/>
                <w:bCs/>
                <w:sz w:val="20"/>
                <w:szCs w:val="20"/>
              </w:rPr>
              <w:t xml:space="preserve">that took place during the CBC meeting. </w:t>
            </w:r>
            <w:r w:rsidR="0004229A">
              <w:rPr>
                <w:rFonts w:ascii="Arial" w:hAnsi="Arial" w:cs="Arial"/>
                <w:bCs/>
                <w:i/>
                <w:iCs/>
                <w:sz w:val="20"/>
                <w:szCs w:val="20"/>
              </w:rPr>
              <w:t xml:space="preserve">Following an election, Cristina Florio and Nicholas McGuigan were chosen as the candidates to be added to the slate of officers for the 2023-2024 Board of Directors election. </w:t>
            </w:r>
            <w:proofErr w:type="gramStart"/>
            <w:r w:rsidR="0004229A">
              <w:rPr>
                <w:rFonts w:ascii="Arial" w:hAnsi="Arial" w:cs="Arial"/>
                <w:bCs/>
                <w:sz w:val="20"/>
                <w:szCs w:val="20"/>
              </w:rPr>
              <w:t>Council</w:t>
            </w:r>
            <w:proofErr w:type="gramEnd"/>
            <w:r w:rsidR="0004229A">
              <w:rPr>
                <w:rFonts w:ascii="Arial" w:hAnsi="Arial" w:cs="Arial"/>
                <w:bCs/>
                <w:sz w:val="20"/>
                <w:szCs w:val="20"/>
              </w:rPr>
              <w:t xml:space="preserve"> was reminded of the confidentiality of this information until the Slate is posted. </w:t>
            </w:r>
            <w:r w:rsidR="0004229A">
              <w:rPr>
                <w:rFonts w:ascii="Arial" w:hAnsi="Arial" w:cs="Arial"/>
                <w:bCs/>
                <w:i/>
                <w:iCs/>
                <w:sz w:val="20"/>
                <w:szCs w:val="20"/>
              </w:rPr>
              <w:t>The Slate of Officers was posted on Wednesday, November 30, 2022.</w:t>
            </w:r>
          </w:p>
          <w:p w14:paraId="385ECE29" w14:textId="1DD961C7" w:rsidR="00FE21C8" w:rsidRPr="00FE21C8" w:rsidRDefault="00FE21C8" w:rsidP="00C55620">
            <w:pPr>
              <w:rPr>
                <w:rFonts w:ascii="Arial" w:hAnsi="Arial" w:cs="Arial"/>
                <w:bCs/>
                <w:sz w:val="20"/>
                <w:szCs w:val="20"/>
              </w:rPr>
            </w:pPr>
          </w:p>
        </w:tc>
      </w:tr>
      <w:tr w:rsidR="00A62BBF" w:rsidRPr="008213C0" w14:paraId="21E177DC" w14:textId="77777777" w:rsidTr="00917B74">
        <w:trPr>
          <w:trHeight w:val="818"/>
        </w:trPr>
        <w:tc>
          <w:tcPr>
            <w:tcW w:w="11430" w:type="dxa"/>
            <w:tcBorders>
              <w:bottom w:val="nil"/>
            </w:tcBorders>
          </w:tcPr>
          <w:p w14:paraId="67A9FB27" w14:textId="573136D5" w:rsidR="00A62BBF" w:rsidRDefault="009C7550" w:rsidP="002D1B86">
            <w:pPr>
              <w:rPr>
                <w:rFonts w:ascii="Arial" w:hAnsi="Arial" w:cs="Arial"/>
                <w:bCs/>
                <w:sz w:val="20"/>
                <w:szCs w:val="20"/>
              </w:rPr>
            </w:pPr>
            <w:bookmarkStart w:id="2" w:name="_Hlk109047639"/>
            <w:r>
              <w:rPr>
                <w:rFonts w:ascii="Arial" w:hAnsi="Arial" w:cs="Arial"/>
                <w:b/>
                <w:sz w:val="20"/>
                <w:szCs w:val="20"/>
              </w:rPr>
              <w:t>B</w:t>
            </w:r>
            <w:r w:rsidR="00A62BBF" w:rsidRPr="00D41997">
              <w:rPr>
                <w:rFonts w:ascii="Arial" w:hAnsi="Arial" w:cs="Arial"/>
                <w:b/>
                <w:sz w:val="20"/>
                <w:szCs w:val="20"/>
              </w:rPr>
              <w:t>.  Welcome</w:t>
            </w:r>
            <w:r w:rsidR="00A62BBF">
              <w:rPr>
                <w:rFonts w:ascii="Arial" w:hAnsi="Arial" w:cs="Arial"/>
                <w:b/>
                <w:sz w:val="20"/>
                <w:szCs w:val="20"/>
              </w:rPr>
              <w:t xml:space="preserve"> </w:t>
            </w:r>
            <w:r w:rsidR="0053623E">
              <w:rPr>
                <w:rFonts w:ascii="Arial" w:hAnsi="Arial" w:cs="Arial"/>
                <w:bCs/>
                <w:sz w:val="20"/>
                <w:szCs w:val="20"/>
              </w:rPr>
              <w:t>–</w:t>
            </w:r>
            <w:r w:rsidR="00A62BBF" w:rsidRPr="00A62BBF">
              <w:rPr>
                <w:rFonts w:ascii="Arial" w:hAnsi="Arial" w:cs="Arial"/>
                <w:bCs/>
                <w:sz w:val="20"/>
                <w:szCs w:val="20"/>
              </w:rPr>
              <w:t xml:space="preserve"> </w:t>
            </w:r>
            <w:r>
              <w:rPr>
                <w:rFonts w:ascii="Arial" w:hAnsi="Arial" w:cs="Arial"/>
                <w:bCs/>
                <w:sz w:val="20"/>
                <w:szCs w:val="20"/>
              </w:rPr>
              <w:t xml:space="preserve">After the Board of Directors joined the meeting, </w:t>
            </w:r>
            <w:r w:rsidR="0053623E">
              <w:rPr>
                <w:rFonts w:ascii="Arial" w:hAnsi="Arial" w:cs="Arial"/>
                <w:bCs/>
                <w:sz w:val="20"/>
                <w:szCs w:val="20"/>
              </w:rPr>
              <w:t xml:space="preserve">Randy </w:t>
            </w:r>
            <w:r w:rsidR="004F0AFE">
              <w:rPr>
                <w:rFonts w:ascii="Arial" w:hAnsi="Arial" w:cs="Arial"/>
                <w:bCs/>
                <w:sz w:val="20"/>
                <w:szCs w:val="20"/>
              </w:rPr>
              <w:t xml:space="preserve">Elder </w:t>
            </w:r>
            <w:r w:rsidR="00A62BBF" w:rsidRPr="00A62BBF">
              <w:rPr>
                <w:rFonts w:ascii="Arial" w:hAnsi="Arial" w:cs="Arial"/>
                <w:bCs/>
                <w:sz w:val="20"/>
                <w:szCs w:val="20"/>
              </w:rPr>
              <w:t>welcomed everyone to the meeting</w:t>
            </w:r>
            <w:r w:rsidR="00914A30">
              <w:rPr>
                <w:rFonts w:ascii="Arial" w:hAnsi="Arial" w:cs="Arial"/>
                <w:bCs/>
                <w:sz w:val="20"/>
                <w:szCs w:val="20"/>
              </w:rPr>
              <w:t xml:space="preserve"> and </w:t>
            </w:r>
            <w:r w:rsidR="00BB4B8E">
              <w:rPr>
                <w:rFonts w:ascii="Arial" w:hAnsi="Arial" w:cs="Arial"/>
                <w:bCs/>
                <w:sz w:val="20"/>
                <w:szCs w:val="20"/>
              </w:rPr>
              <w:t xml:space="preserve">introduced the Presidents, Council Chairs, AAA Staff, and </w:t>
            </w:r>
            <w:r w:rsidR="00914A30">
              <w:rPr>
                <w:rFonts w:ascii="Arial" w:hAnsi="Arial" w:cs="Arial"/>
                <w:bCs/>
                <w:sz w:val="20"/>
                <w:szCs w:val="20"/>
              </w:rPr>
              <w:t>each Council member briefly introduced themsel</w:t>
            </w:r>
            <w:r w:rsidR="00BB4B8E">
              <w:rPr>
                <w:rFonts w:ascii="Arial" w:hAnsi="Arial" w:cs="Arial"/>
                <w:bCs/>
                <w:sz w:val="20"/>
                <w:szCs w:val="20"/>
              </w:rPr>
              <w:t>ves</w:t>
            </w:r>
            <w:r w:rsidR="0081781F">
              <w:rPr>
                <w:rFonts w:ascii="Arial" w:hAnsi="Arial" w:cs="Arial"/>
                <w:bCs/>
                <w:sz w:val="20"/>
                <w:szCs w:val="20"/>
              </w:rPr>
              <w:t xml:space="preserve">. </w:t>
            </w:r>
            <w:r w:rsidR="004935AD">
              <w:rPr>
                <w:rFonts w:ascii="Arial" w:hAnsi="Arial" w:cs="Arial"/>
                <w:bCs/>
                <w:sz w:val="20"/>
                <w:szCs w:val="20"/>
              </w:rPr>
              <w:t>The agenda was reviewed with no questions or comments.</w:t>
            </w:r>
          </w:p>
          <w:p w14:paraId="13CE45F2" w14:textId="77777777" w:rsidR="00917B74" w:rsidRDefault="00917B74" w:rsidP="002D1B86">
            <w:pPr>
              <w:rPr>
                <w:rFonts w:ascii="Arial" w:hAnsi="Arial" w:cs="Arial"/>
                <w:bCs/>
                <w:sz w:val="20"/>
                <w:szCs w:val="20"/>
              </w:rPr>
            </w:pPr>
          </w:p>
          <w:p w14:paraId="5F24893C" w14:textId="05257CA8" w:rsidR="00505477" w:rsidRDefault="00505477" w:rsidP="00917B74">
            <w:pPr>
              <w:rPr>
                <w:rFonts w:ascii="Arial" w:eastAsia="Times New Roman" w:hAnsi="Arial" w:cs="Arial"/>
                <w:b/>
                <w:bCs/>
                <w:i/>
                <w:iCs/>
                <w:sz w:val="20"/>
                <w:szCs w:val="20"/>
              </w:rPr>
            </w:pPr>
            <w:r w:rsidRPr="001B3D0F">
              <w:rPr>
                <w:rFonts w:ascii="Arial" w:eastAsia="Times New Roman" w:hAnsi="Arial" w:cs="Arial"/>
                <w:b/>
                <w:bCs/>
                <w:i/>
                <w:iCs/>
                <w:sz w:val="20"/>
                <w:szCs w:val="20"/>
              </w:rPr>
              <w:t xml:space="preserve">MSC to approve the minutes of the </w:t>
            </w:r>
            <w:r w:rsidR="00516A31">
              <w:rPr>
                <w:rFonts w:ascii="Arial" w:eastAsia="Times New Roman" w:hAnsi="Arial" w:cs="Arial"/>
                <w:b/>
                <w:bCs/>
                <w:i/>
                <w:iCs/>
                <w:sz w:val="20"/>
                <w:szCs w:val="20"/>
              </w:rPr>
              <w:t>July 15</w:t>
            </w:r>
            <w:r w:rsidR="00B160E7">
              <w:rPr>
                <w:rFonts w:ascii="Arial" w:eastAsia="Times New Roman" w:hAnsi="Arial" w:cs="Arial"/>
                <w:b/>
                <w:bCs/>
                <w:i/>
                <w:iCs/>
                <w:sz w:val="20"/>
                <w:szCs w:val="20"/>
              </w:rPr>
              <w:t xml:space="preserve">, 2022 </w:t>
            </w:r>
            <w:r w:rsidRPr="001B3D0F">
              <w:rPr>
                <w:rFonts w:ascii="Arial" w:eastAsia="Times New Roman" w:hAnsi="Arial" w:cs="Arial"/>
                <w:b/>
                <w:bCs/>
                <w:i/>
                <w:iCs/>
                <w:sz w:val="20"/>
                <w:szCs w:val="20"/>
              </w:rPr>
              <w:t>Council Meeting.</w:t>
            </w:r>
          </w:p>
          <w:p w14:paraId="1465D678" w14:textId="57D345AB" w:rsidR="00917B74" w:rsidRPr="008213C0" w:rsidRDefault="00917B74" w:rsidP="00917B74">
            <w:pPr>
              <w:rPr>
                <w:rFonts w:ascii="Arial" w:hAnsi="Arial" w:cs="Arial"/>
                <w:sz w:val="20"/>
                <w:szCs w:val="20"/>
              </w:rPr>
            </w:pPr>
          </w:p>
        </w:tc>
      </w:tr>
      <w:tr w:rsidR="00917B74" w:rsidRPr="008213C0" w14:paraId="1BA5C9A4" w14:textId="77777777" w:rsidTr="009B40FA">
        <w:trPr>
          <w:trHeight w:val="816"/>
        </w:trPr>
        <w:tc>
          <w:tcPr>
            <w:tcW w:w="11430" w:type="dxa"/>
            <w:tcBorders>
              <w:bottom w:val="nil"/>
            </w:tcBorders>
          </w:tcPr>
          <w:p w14:paraId="04375AB9" w14:textId="77777777" w:rsidR="001C7878" w:rsidRDefault="00330C48" w:rsidP="00EE7D79">
            <w:pPr>
              <w:rPr>
                <w:rFonts w:ascii="Arial" w:eastAsia="Times New Roman" w:hAnsi="Arial" w:cs="Arial"/>
                <w:sz w:val="20"/>
                <w:szCs w:val="20"/>
              </w:rPr>
            </w:pPr>
            <w:r w:rsidRPr="00FD4657">
              <w:rPr>
                <w:rFonts w:ascii="Arial" w:eastAsia="Times New Roman" w:hAnsi="Arial" w:cs="Arial"/>
                <w:b/>
                <w:bCs/>
                <w:sz w:val="20"/>
                <w:szCs w:val="20"/>
              </w:rPr>
              <w:t>C</w:t>
            </w:r>
            <w:r w:rsidR="00C962F6" w:rsidRPr="00FD4657">
              <w:rPr>
                <w:rFonts w:ascii="Arial" w:eastAsia="Times New Roman" w:hAnsi="Arial" w:cs="Arial"/>
                <w:b/>
                <w:bCs/>
                <w:sz w:val="20"/>
                <w:szCs w:val="20"/>
              </w:rPr>
              <w:t>.  Chief Executive Officer Update</w:t>
            </w:r>
            <w:r w:rsidR="00C962F6" w:rsidRPr="00FD4657">
              <w:rPr>
                <w:rFonts w:ascii="Arial" w:eastAsia="Times New Roman" w:hAnsi="Arial" w:cs="Arial"/>
                <w:sz w:val="20"/>
                <w:szCs w:val="20"/>
              </w:rPr>
              <w:t xml:space="preserve"> </w:t>
            </w:r>
            <w:r w:rsidR="002207B8" w:rsidRPr="00FD4657">
              <w:rPr>
                <w:rFonts w:ascii="Arial" w:eastAsia="Times New Roman" w:hAnsi="Arial" w:cs="Arial"/>
                <w:sz w:val="20"/>
                <w:szCs w:val="20"/>
              </w:rPr>
              <w:t xml:space="preserve">– </w:t>
            </w:r>
            <w:r w:rsidR="00D1709B" w:rsidRPr="004B5CE7">
              <w:rPr>
                <w:rFonts w:ascii="Arial" w:eastAsia="Times New Roman" w:hAnsi="Arial" w:cs="Arial"/>
                <w:sz w:val="20"/>
                <w:szCs w:val="20"/>
              </w:rPr>
              <w:t xml:space="preserve">AAA CEO </w:t>
            </w:r>
            <w:r w:rsidR="00C962F6" w:rsidRPr="004B5CE7">
              <w:rPr>
                <w:rFonts w:ascii="Arial" w:eastAsia="Times New Roman" w:hAnsi="Arial" w:cs="Arial"/>
                <w:sz w:val="20"/>
                <w:szCs w:val="20"/>
              </w:rPr>
              <w:t>Yvonne</w:t>
            </w:r>
            <w:r w:rsidR="002207B8" w:rsidRPr="004B5CE7">
              <w:rPr>
                <w:rFonts w:ascii="Arial" w:eastAsia="Times New Roman" w:hAnsi="Arial" w:cs="Arial"/>
                <w:sz w:val="20"/>
                <w:szCs w:val="20"/>
              </w:rPr>
              <w:t xml:space="preserve"> </w:t>
            </w:r>
            <w:r w:rsidR="00C962F6" w:rsidRPr="004B5CE7">
              <w:rPr>
                <w:rFonts w:ascii="Arial" w:eastAsia="Times New Roman" w:hAnsi="Arial" w:cs="Arial"/>
                <w:sz w:val="20"/>
                <w:szCs w:val="20"/>
              </w:rPr>
              <w:t>Hinson gave an</w:t>
            </w:r>
            <w:r w:rsidR="00FD4657" w:rsidRPr="004B5CE7">
              <w:rPr>
                <w:rFonts w:ascii="Arial" w:eastAsia="Times New Roman" w:hAnsi="Arial" w:cs="Arial"/>
                <w:sz w:val="20"/>
                <w:szCs w:val="20"/>
              </w:rPr>
              <w:t xml:space="preserve"> </w:t>
            </w:r>
            <w:r w:rsidR="007C25F4" w:rsidRPr="004B5CE7">
              <w:rPr>
                <w:rFonts w:ascii="Arial" w:eastAsia="Times New Roman" w:hAnsi="Arial" w:cs="Arial"/>
                <w:sz w:val="20"/>
                <w:szCs w:val="20"/>
              </w:rPr>
              <w:t xml:space="preserve">overview of </w:t>
            </w:r>
            <w:r w:rsidR="00CC07CB" w:rsidRPr="004B5CE7">
              <w:rPr>
                <w:rFonts w:ascii="Arial" w:eastAsia="Times New Roman" w:hAnsi="Arial" w:cs="Arial"/>
                <w:sz w:val="20"/>
                <w:szCs w:val="20"/>
              </w:rPr>
              <w:t xml:space="preserve">AAA </w:t>
            </w:r>
            <w:r w:rsidR="00F5088B" w:rsidRPr="004B5CE7">
              <w:rPr>
                <w:rFonts w:ascii="Arial" w:eastAsia="Times New Roman" w:hAnsi="Arial" w:cs="Arial"/>
                <w:sz w:val="20"/>
                <w:szCs w:val="20"/>
              </w:rPr>
              <w:t>membership</w:t>
            </w:r>
            <w:r w:rsidR="003C2AF0" w:rsidRPr="004B5CE7">
              <w:rPr>
                <w:rFonts w:ascii="Arial" w:eastAsia="Times New Roman" w:hAnsi="Arial" w:cs="Arial"/>
                <w:sz w:val="20"/>
                <w:szCs w:val="20"/>
              </w:rPr>
              <w:t xml:space="preserve">. As of </w:t>
            </w:r>
            <w:r w:rsidR="00CC07CB" w:rsidRPr="004B5CE7">
              <w:rPr>
                <w:rFonts w:ascii="Arial" w:eastAsia="Times New Roman" w:hAnsi="Arial" w:cs="Arial"/>
                <w:sz w:val="20"/>
                <w:szCs w:val="20"/>
              </w:rPr>
              <w:t>March 31, 20</w:t>
            </w:r>
            <w:r w:rsidR="00BB4B8E" w:rsidRPr="004B5CE7">
              <w:rPr>
                <w:rFonts w:ascii="Arial" w:eastAsia="Times New Roman" w:hAnsi="Arial" w:cs="Arial"/>
                <w:sz w:val="20"/>
                <w:szCs w:val="20"/>
              </w:rPr>
              <w:t>22</w:t>
            </w:r>
            <w:r w:rsidR="00D1709B" w:rsidRPr="004B5CE7">
              <w:rPr>
                <w:rFonts w:ascii="Arial" w:eastAsia="Times New Roman" w:hAnsi="Arial" w:cs="Arial"/>
                <w:sz w:val="20"/>
                <w:szCs w:val="20"/>
              </w:rPr>
              <w:t xml:space="preserve">, AAA </w:t>
            </w:r>
            <w:r w:rsidR="003C2AF0" w:rsidRPr="004B5CE7">
              <w:rPr>
                <w:rFonts w:ascii="Arial" w:eastAsia="Times New Roman" w:hAnsi="Arial" w:cs="Arial"/>
                <w:sz w:val="20"/>
                <w:szCs w:val="20"/>
              </w:rPr>
              <w:t xml:space="preserve">membership is 6,601.  The membership year ends in August but members who join after March 31 are counted in the next membership year.  </w:t>
            </w:r>
            <w:r w:rsidR="007C25F4" w:rsidRPr="004B5CE7">
              <w:rPr>
                <w:rFonts w:ascii="Arial" w:eastAsia="Times New Roman" w:hAnsi="Arial" w:cs="Arial"/>
                <w:sz w:val="20"/>
                <w:szCs w:val="20"/>
              </w:rPr>
              <w:t xml:space="preserve">As of Thursday, </w:t>
            </w:r>
            <w:r w:rsidR="00EE7A8C" w:rsidRPr="004B5CE7">
              <w:rPr>
                <w:rFonts w:ascii="Arial" w:eastAsia="Times New Roman" w:hAnsi="Arial" w:cs="Arial"/>
                <w:sz w:val="20"/>
                <w:szCs w:val="20"/>
              </w:rPr>
              <w:t xml:space="preserve">November </w:t>
            </w:r>
            <w:r w:rsidR="007C25F4" w:rsidRPr="004B5CE7">
              <w:rPr>
                <w:rFonts w:ascii="Arial" w:eastAsia="Times New Roman" w:hAnsi="Arial" w:cs="Arial"/>
                <w:sz w:val="20"/>
                <w:szCs w:val="20"/>
              </w:rPr>
              <w:t>1</w:t>
            </w:r>
            <w:r w:rsidR="00EE7A8C" w:rsidRPr="004B5CE7">
              <w:rPr>
                <w:rFonts w:ascii="Arial" w:eastAsia="Times New Roman" w:hAnsi="Arial" w:cs="Arial"/>
                <w:sz w:val="20"/>
                <w:szCs w:val="20"/>
              </w:rPr>
              <w:t>0</w:t>
            </w:r>
            <w:r w:rsidR="007C25F4" w:rsidRPr="004B5CE7">
              <w:rPr>
                <w:rFonts w:ascii="Arial" w:eastAsia="Times New Roman" w:hAnsi="Arial" w:cs="Arial"/>
                <w:sz w:val="20"/>
                <w:szCs w:val="20"/>
              </w:rPr>
              <w:t xml:space="preserve">, 2022, membership is down by 484 compared to </w:t>
            </w:r>
            <w:r w:rsidR="00D1709B" w:rsidRPr="004B5CE7">
              <w:rPr>
                <w:rFonts w:ascii="Arial" w:eastAsia="Times New Roman" w:hAnsi="Arial" w:cs="Arial"/>
                <w:sz w:val="20"/>
                <w:szCs w:val="20"/>
              </w:rPr>
              <w:t xml:space="preserve">the </w:t>
            </w:r>
            <w:r w:rsidR="007C25F4" w:rsidRPr="004B5CE7">
              <w:rPr>
                <w:rFonts w:ascii="Arial" w:eastAsia="Times New Roman" w:hAnsi="Arial" w:cs="Arial"/>
                <w:sz w:val="20"/>
                <w:szCs w:val="20"/>
              </w:rPr>
              <w:t>same time last year. The 2022 Annual Meeting had 2,208 attendees (</w:t>
            </w:r>
            <w:r w:rsidR="003C2AF0" w:rsidRPr="004B5CE7">
              <w:rPr>
                <w:rFonts w:ascii="Arial" w:eastAsia="Times New Roman" w:hAnsi="Arial" w:cs="Arial"/>
                <w:sz w:val="20"/>
                <w:szCs w:val="20"/>
              </w:rPr>
              <w:t xml:space="preserve">1,886 in-person and 322 </w:t>
            </w:r>
            <w:r w:rsidR="007C25F4" w:rsidRPr="004B5CE7">
              <w:rPr>
                <w:rFonts w:ascii="Arial" w:eastAsia="Times New Roman" w:hAnsi="Arial" w:cs="Arial"/>
                <w:sz w:val="20"/>
                <w:szCs w:val="20"/>
              </w:rPr>
              <w:t xml:space="preserve">virtual), 17 sponsors and 26 exhibitors. CTLA had 202 attendees and 7 exhibitors. Attendance was down 1/3 from estimates and there will be a loss of approximately $500,000. </w:t>
            </w:r>
            <w:r w:rsidR="007A0CD7" w:rsidRPr="004B5CE7">
              <w:rPr>
                <w:rFonts w:ascii="Arial" w:eastAsia="Times New Roman" w:hAnsi="Arial" w:cs="Arial"/>
                <w:sz w:val="20"/>
                <w:szCs w:val="20"/>
              </w:rPr>
              <w:t>A</w:t>
            </w:r>
            <w:r w:rsidR="00F12381" w:rsidRPr="004B5CE7">
              <w:rPr>
                <w:rFonts w:ascii="Arial" w:eastAsia="Times New Roman" w:hAnsi="Arial" w:cs="Arial"/>
                <w:sz w:val="20"/>
                <w:szCs w:val="20"/>
              </w:rPr>
              <w:t>nnual meeting attendance since 2009 is trending downward</w:t>
            </w:r>
            <w:r w:rsidR="00D1709B" w:rsidRPr="004B5CE7">
              <w:rPr>
                <w:rFonts w:ascii="Arial" w:eastAsia="Times New Roman" w:hAnsi="Arial" w:cs="Arial"/>
                <w:sz w:val="20"/>
                <w:szCs w:val="20"/>
              </w:rPr>
              <w:t xml:space="preserve"> and AAA does not </w:t>
            </w:r>
            <w:r w:rsidR="00F12381" w:rsidRPr="004B5CE7">
              <w:rPr>
                <w:rFonts w:ascii="Arial" w:eastAsia="Times New Roman" w:hAnsi="Arial" w:cs="Arial"/>
                <w:sz w:val="20"/>
                <w:szCs w:val="20"/>
              </w:rPr>
              <w:t>expect attendance at the 2023 Annual Meeting to be above pre-pandemic levels</w:t>
            </w:r>
            <w:r w:rsidR="00C70EB1" w:rsidRPr="004B5CE7">
              <w:rPr>
                <w:rFonts w:ascii="Arial" w:eastAsia="Times New Roman" w:hAnsi="Arial" w:cs="Arial"/>
                <w:sz w:val="20"/>
                <w:szCs w:val="20"/>
              </w:rPr>
              <w:t xml:space="preserve">. </w:t>
            </w:r>
            <w:r w:rsidR="00D1709B" w:rsidRPr="004B5CE7">
              <w:rPr>
                <w:rFonts w:ascii="Arial" w:eastAsia="Times New Roman" w:hAnsi="Arial" w:cs="Arial"/>
                <w:sz w:val="20"/>
                <w:szCs w:val="20"/>
              </w:rPr>
              <w:t xml:space="preserve">AAA has taken advantage of </w:t>
            </w:r>
            <w:r w:rsidR="00F12381" w:rsidRPr="004B5CE7">
              <w:rPr>
                <w:rFonts w:ascii="Arial" w:eastAsia="Times New Roman" w:hAnsi="Arial" w:cs="Arial"/>
                <w:sz w:val="20"/>
                <w:szCs w:val="20"/>
              </w:rPr>
              <w:t xml:space="preserve">a clause in </w:t>
            </w:r>
            <w:r w:rsidR="00D1709B" w:rsidRPr="004B5CE7">
              <w:rPr>
                <w:rFonts w:ascii="Arial" w:eastAsia="Times New Roman" w:hAnsi="Arial" w:cs="Arial"/>
                <w:sz w:val="20"/>
                <w:szCs w:val="20"/>
              </w:rPr>
              <w:t>the</w:t>
            </w:r>
            <w:r w:rsidR="00C70EB1" w:rsidRPr="004B5CE7">
              <w:rPr>
                <w:rFonts w:ascii="Arial" w:eastAsia="Times New Roman" w:hAnsi="Arial" w:cs="Arial"/>
                <w:sz w:val="20"/>
                <w:szCs w:val="20"/>
              </w:rPr>
              <w:t xml:space="preserve"> </w:t>
            </w:r>
            <w:r w:rsidR="00F12381" w:rsidRPr="004B5CE7">
              <w:rPr>
                <w:rFonts w:ascii="Arial" w:eastAsia="Times New Roman" w:hAnsi="Arial" w:cs="Arial"/>
                <w:sz w:val="20"/>
                <w:szCs w:val="20"/>
              </w:rPr>
              <w:t xml:space="preserve">contract with the Gaylord Rockies where the 2023 </w:t>
            </w:r>
            <w:r w:rsidR="00C70EB1" w:rsidRPr="004B5CE7">
              <w:rPr>
                <w:rFonts w:ascii="Arial" w:eastAsia="Times New Roman" w:hAnsi="Arial" w:cs="Arial"/>
                <w:sz w:val="20"/>
                <w:szCs w:val="20"/>
              </w:rPr>
              <w:t>A</w:t>
            </w:r>
            <w:r w:rsidR="00F12381" w:rsidRPr="004B5CE7">
              <w:rPr>
                <w:rFonts w:ascii="Arial" w:eastAsia="Times New Roman" w:hAnsi="Arial" w:cs="Arial"/>
                <w:sz w:val="20"/>
                <w:szCs w:val="20"/>
              </w:rPr>
              <w:t xml:space="preserve">nnual </w:t>
            </w:r>
            <w:r w:rsidR="00C70EB1" w:rsidRPr="004B5CE7">
              <w:rPr>
                <w:rFonts w:ascii="Arial" w:eastAsia="Times New Roman" w:hAnsi="Arial" w:cs="Arial"/>
                <w:sz w:val="20"/>
                <w:szCs w:val="20"/>
              </w:rPr>
              <w:t>M</w:t>
            </w:r>
            <w:r w:rsidR="00F12381" w:rsidRPr="004B5CE7">
              <w:rPr>
                <w:rFonts w:ascii="Arial" w:eastAsia="Times New Roman" w:hAnsi="Arial" w:cs="Arial"/>
                <w:sz w:val="20"/>
                <w:szCs w:val="20"/>
              </w:rPr>
              <w:t>eeting will be held that allow</w:t>
            </w:r>
            <w:r w:rsidR="00D1709B" w:rsidRPr="004B5CE7">
              <w:rPr>
                <w:rFonts w:ascii="Arial" w:eastAsia="Times New Roman" w:hAnsi="Arial" w:cs="Arial"/>
                <w:sz w:val="20"/>
                <w:szCs w:val="20"/>
              </w:rPr>
              <w:t>ed</w:t>
            </w:r>
            <w:r w:rsidR="00F12381" w:rsidRPr="004B5CE7">
              <w:rPr>
                <w:rFonts w:ascii="Arial" w:eastAsia="Times New Roman" w:hAnsi="Arial" w:cs="Arial"/>
                <w:sz w:val="20"/>
                <w:szCs w:val="20"/>
              </w:rPr>
              <w:t xml:space="preserve"> </w:t>
            </w:r>
            <w:r w:rsidR="00C70EB1" w:rsidRPr="004B5CE7">
              <w:rPr>
                <w:rFonts w:ascii="Arial" w:eastAsia="Times New Roman" w:hAnsi="Arial" w:cs="Arial"/>
                <w:sz w:val="20"/>
                <w:szCs w:val="20"/>
              </w:rPr>
              <w:t>us t</w:t>
            </w:r>
            <w:r w:rsidR="00F12381" w:rsidRPr="004B5CE7">
              <w:rPr>
                <w:rFonts w:ascii="Arial" w:eastAsia="Times New Roman" w:hAnsi="Arial" w:cs="Arial"/>
                <w:sz w:val="20"/>
                <w:szCs w:val="20"/>
              </w:rPr>
              <w:t>o reduce our risk at that meeting</w:t>
            </w:r>
            <w:r w:rsidR="00D1709B" w:rsidRPr="004B5CE7">
              <w:rPr>
                <w:rFonts w:ascii="Arial" w:eastAsia="Times New Roman" w:hAnsi="Arial" w:cs="Arial"/>
                <w:sz w:val="20"/>
                <w:szCs w:val="20"/>
              </w:rPr>
              <w:t xml:space="preserve">. </w:t>
            </w:r>
          </w:p>
          <w:p w14:paraId="4F5A068D" w14:textId="77777777" w:rsidR="001C7878" w:rsidRDefault="001C7878" w:rsidP="00EE7D79">
            <w:pPr>
              <w:rPr>
                <w:rFonts w:ascii="Arial" w:eastAsia="Times New Roman" w:hAnsi="Arial" w:cs="Arial"/>
                <w:sz w:val="20"/>
                <w:szCs w:val="20"/>
              </w:rPr>
            </w:pPr>
          </w:p>
          <w:p w14:paraId="405B95C2" w14:textId="77777777" w:rsidR="001C7878" w:rsidRDefault="002A4C2E" w:rsidP="00EE7D79">
            <w:pPr>
              <w:rPr>
                <w:rFonts w:ascii="Arial" w:eastAsia="Times New Roman" w:hAnsi="Arial" w:cs="Arial"/>
                <w:sz w:val="20"/>
                <w:szCs w:val="20"/>
              </w:rPr>
            </w:pPr>
            <w:r w:rsidRPr="004B5CE7">
              <w:rPr>
                <w:rFonts w:ascii="Arial" w:eastAsia="Times New Roman" w:hAnsi="Arial" w:cs="Arial"/>
                <w:sz w:val="20"/>
                <w:szCs w:val="20"/>
              </w:rPr>
              <w:t>Bob Allen proposed a new research award and the AAA-AACSB-RRBM Award for Research Impacting Societal Challenges has been created</w:t>
            </w:r>
            <w:r w:rsidR="001C7878">
              <w:rPr>
                <w:rFonts w:ascii="Arial" w:eastAsia="Times New Roman" w:hAnsi="Arial" w:cs="Arial"/>
                <w:sz w:val="20"/>
                <w:szCs w:val="20"/>
              </w:rPr>
              <w:t xml:space="preserve">. </w:t>
            </w:r>
            <w:r w:rsidR="005169D2" w:rsidRPr="004B5CE7">
              <w:rPr>
                <w:rFonts w:ascii="Arial" w:eastAsia="Times New Roman" w:hAnsi="Arial" w:cs="Arial"/>
                <w:sz w:val="20"/>
                <w:szCs w:val="20"/>
              </w:rPr>
              <w:t xml:space="preserve">Senior </w:t>
            </w:r>
            <w:r w:rsidR="00BE380B" w:rsidRPr="004B5CE7">
              <w:rPr>
                <w:rFonts w:ascii="Arial" w:eastAsia="Times New Roman" w:hAnsi="Arial" w:cs="Arial"/>
                <w:sz w:val="20"/>
                <w:szCs w:val="20"/>
              </w:rPr>
              <w:t>Director of External Relations Steve Matzke secured</w:t>
            </w:r>
            <w:r w:rsidR="00BE380B" w:rsidRPr="00FD4657">
              <w:rPr>
                <w:rFonts w:ascii="Arial" w:eastAsia="Times New Roman" w:hAnsi="Arial" w:cs="Arial"/>
                <w:sz w:val="20"/>
                <w:szCs w:val="20"/>
              </w:rPr>
              <w:t xml:space="preserve"> A</w:t>
            </w:r>
            <w:r w:rsidRPr="00FD4657">
              <w:rPr>
                <w:rFonts w:ascii="Arial" w:eastAsia="Times New Roman" w:hAnsi="Arial" w:cs="Arial"/>
                <w:sz w:val="20"/>
                <w:szCs w:val="20"/>
              </w:rPr>
              <w:t xml:space="preserve">ACSB </w:t>
            </w:r>
            <w:r w:rsidR="00BE380B" w:rsidRPr="00FD4657">
              <w:rPr>
                <w:rFonts w:ascii="Arial" w:eastAsia="Times New Roman" w:hAnsi="Arial" w:cs="Arial"/>
                <w:sz w:val="20"/>
                <w:szCs w:val="20"/>
              </w:rPr>
              <w:t>as the sponsor</w:t>
            </w:r>
            <w:r w:rsidR="00F91269">
              <w:rPr>
                <w:rFonts w:ascii="Arial" w:eastAsia="Times New Roman" w:hAnsi="Arial" w:cs="Arial"/>
                <w:sz w:val="20"/>
                <w:szCs w:val="20"/>
              </w:rPr>
              <w:t xml:space="preserve"> </w:t>
            </w:r>
            <w:r w:rsidRPr="00FD4657">
              <w:rPr>
                <w:rFonts w:ascii="Arial" w:eastAsia="Times New Roman" w:hAnsi="Arial" w:cs="Arial"/>
                <w:sz w:val="20"/>
                <w:szCs w:val="20"/>
              </w:rPr>
              <w:t>for the next three years</w:t>
            </w:r>
            <w:r w:rsidR="0005619A">
              <w:rPr>
                <w:rFonts w:ascii="Arial" w:eastAsia="Times New Roman" w:hAnsi="Arial" w:cs="Arial"/>
                <w:sz w:val="20"/>
                <w:szCs w:val="20"/>
              </w:rPr>
              <w:t xml:space="preserve"> and it will be presented for the first time at the 2023 </w:t>
            </w:r>
            <w:r w:rsidR="00D1709B">
              <w:rPr>
                <w:rFonts w:ascii="Arial" w:eastAsia="Times New Roman" w:hAnsi="Arial" w:cs="Arial"/>
                <w:sz w:val="20"/>
                <w:szCs w:val="20"/>
              </w:rPr>
              <w:t xml:space="preserve">Annual Meeting. </w:t>
            </w:r>
            <w:r w:rsidR="004C27C5" w:rsidRPr="00FD4657">
              <w:rPr>
                <w:rFonts w:ascii="Arial" w:eastAsia="Times New Roman" w:hAnsi="Arial" w:cs="Arial"/>
                <w:sz w:val="20"/>
                <w:szCs w:val="20"/>
              </w:rPr>
              <w:t xml:space="preserve">Steve </w:t>
            </w:r>
            <w:r w:rsidR="00D12DA2">
              <w:rPr>
                <w:rFonts w:ascii="Arial" w:eastAsia="Times New Roman" w:hAnsi="Arial" w:cs="Arial"/>
                <w:sz w:val="20"/>
                <w:szCs w:val="20"/>
              </w:rPr>
              <w:t>is</w:t>
            </w:r>
            <w:r w:rsidR="004C27C5" w:rsidRPr="00FD4657">
              <w:rPr>
                <w:rFonts w:ascii="Arial" w:eastAsia="Times New Roman" w:hAnsi="Arial" w:cs="Arial"/>
                <w:sz w:val="20"/>
                <w:szCs w:val="20"/>
              </w:rPr>
              <w:t xml:space="preserve"> </w:t>
            </w:r>
            <w:r w:rsidR="0005619A">
              <w:rPr>
                <w:rFonts w:ascii="Arial" w:eastAsia="Times New Roman" w:hAnsi="Arial" w:cs="Arial"/>
                <w:sz w:val="20"/>
                <w:szCs w:val="20"/>
              </w:rPr>
              <w:t xml:space="preserve">also </w:t>
            </w:r>
            <w:r w:rsidR="004C27C5" w:rsidRPr="00FD4657">
              <w:rPr>
                <w:rFonts w:ascii="Arial" w:eastAsia="Times New Roman" w:hAnsi="Arial" w:cs="Arial"/>
                <w:sz w:val="20"/>
                <w:szCs w:val="20"/>
              </w:rPr>
              <w:t xml:space="preserve">working on </w:t>
            </w:r>
            <w:r w:rsidR="00D12DA2">
              <w:rPr>
                <w:rFonts w:ascii="Arial" w:eastAsia="Times New Roman" w:hAnsi="Arial" w:cs="Arial"/>
                <w:sz w:val="20"/>
                <w:szCs w:val="20"/>
              </w:rPr>
              <w:t>securing</w:t>
            </w:r>
            <w:r w:rsidR="004C27C5" w:rsidRPr="00FD4657">
              <w:rPr>
                <w:rFonts w:ascii="Arial" w:eastAsia="Times New Roman" w:hAnsi="Arial" w:cs="Arial"/>
                <w:sz w:val="20"/>
                <w:szCs w:val="20"/>
              </w:rPr>
              <w:t xml:space="preserve"> exhibitors and sponsors for the midyear meetings</w:t>
            </w:r>
            <w:r w:rsidR="00D12DA2">
              <w:rPr>
                <w:rFonts w:ascii="Arial" w:eastAsia="Times New Roman" w:hAnsi="Arial" w:cs="Arial"/>
                <w:sz w:val="20"/>
                <w:szCs w:val="20"/>
              </w:rPr>
              <w:t xml:space="preserve">, having IIA sponsor articles in </w:t>
            </w:r>
            <w:r w:rsidR="00D1709B">
              <w:rPr>
                <w:rFonts w:ascii="Arial" w:eastAsia="Times New Roman" w:hAnsi="Arial" w:cs="Arial"/>
                <w:sz w:val="20"/>
                <w:szCs w:val="20"/>
              </w:rPr>
              <w:t xml:space="preserve">the </w:t>
            </w:r>
            <w:r w:rsidR="00D12DA2" w:rsidRPr="00D12DA2">
              <w:rPr>
                <w:rFonts w:ascii="Arial" w:eastAsia="Times New Roman" w:hAnsi="Arial" w:cs="Arial"/>
                <w:i/>
                <w:iCs/>
                <w:sz w:val="20"/>
                <w:szCs w:val="20"/>
              </w:rPr>
              <w:t>Current Issues in Auditing</w:t>
            </w:r>
            <w:r w:rsidR="00D12DA2">
              <w:rPr>
                <w:rFonts w:ascii="Arial" w:eastAsia="Times New Roman" w:hAnsi="Arial" w:cs="Arial"/>
                <w:sz w:val="20"/>
                <w:szCs w:val="20"/>
              </w:rPr>
              <w:t xml:space="preserve"> journal, </w:t>
            </w:r>
            <w:r w:rsidR="007A0CD7">
              <w:rPr>
                <w:rFonts w:ascii="Arial" w:eastAsia="Times New Roman" w:hAnsi="Arial" w:cs="Arial"/>
                <w:sz w:val="20"/>
                <w:szCs w:val="20"/>
              </w:rPr>
              <w:t xml:space="preserve">securing </w:t>
            </w:r>
            <w:r w:rsidR="00D12DA2">
              <w:rPr>
                <w:rFonts w:ascii="Arial" w:eastAsia="Times New Roman" w:hAnsi="Arial" w:cs="Arial"/>
                <w:sz w:val="20"/>
                <w:szCs w:val="20"/>
              </w:rPr>
              <w:t>spons</w:t>
            </w:r>
            <w:r w:rsidR="007A0CD7">
              <w:rPr>
                <w:rFonts w:ascii="Arial" w:eastAsia="Times New Roman" w:hAnsi="Arial" w:cs="Arial"/>
                <w:sz w:val="20"/>
                <w:szCs w:val="20"/>
              </w:rPr>
              <w:t xml:space="preserve">ors for </w:t>
            </w:r>
            <w:r w:rsidR="00D12DA2">
              <w:rPr>
                <w:rFonts w:ascii="Arial" w:eastAsia="Times New Roman" w:hAnsi="Arial" w:cs="Arial"/>
                <w:sz w:val="20"/>
                <w:szCs w:val="20"/>
              </w:rPr>
              <w:t xml:space="preserve">webinars, </w:t>
            </w:r>
            <w:r w:rsidR="007A0CD7">
              <w:rPr>
                <w:rFonts w:ascii="Arial" w:eastAsia="Times New Roman" w:hAnsi="Arial" w:cs="Arial"/>
                <w:sz w:val="20"/>
                <w:szCs w:val="20"/>
              </w:rPr>
              <w:t xml:space="preserve">sharing with Section leaders the opportunity for </w:t>
            </w:r>
            <w:r w:rsidR="00D12DA2">
              <w:rPr>
                <w:rFonts w:ascii="Arial" w:eastAsia="Times New Roman" w:hAnsi="Arial" w:cs="Arial"/>
                <w:sz w:val="20"/>
                <w:szCs w:val="20"/>
              </w:rPr>
              <w:t xml:space="preserve">advertising in Section journals, and </w:t>
            </w:r>
            <w:r w:rsidR="007A0CD7">
              <w:rPr>
                <w:rFonts w:ascii="Arial" w:eastAsia="Times New Roman" w:hAnsi="Arial" w:cs="Arial"/>
                <w:sz w:val="20"/>
                <w:szCs w:val="20"/>
              </w:rPr>
              <w:t xml:space="preserve">working on </w:t>
            </w:r>
            <w:r w:rsidR="00D12DA2">
              <w:rPr>
                <w:rFonts w:ascii="Arial" w:eastAsia="Times New Roman" w:hAnsi="Arial" w:cs="Arial"/>
                <w:sz w:val="20"/>
                <w:szCs w:val="20"/>
              </w:rPr>
              <w:t xml:space="preserve">a number of alternative </w:t>
            </w:r>
            <w:r w:rsidR="00D12DA2" w:rsidRPr="004B5CE7">
              <w:rPr>
                <w:rFonts w:ascii="Arial" w:eastAsia="Times New Roman" w:hAnsi="Arial" w:cs="Arial"/>
                <w:sz w:val="20"/>
                <w:szCs w:val="20"/>
              </w:rPr>
              <w:t>revenue source</w:t>
            </w:r>
            <w:r w:rsidR="00EE7D79" w:rsidRPr="004B5CE7">
              <w:rPr>
                <w:rFonts w:ascii="Arial" w:eastAsia="Times New Roman" w:hAnsi="Arial" w:cs="Arial"/>
                <w:sz w:val="20"/>
                <w:szCs w:val="20"/>
              </w:rPr>
              <w:t xml:space="preserve">. AAA is working on securing donations from large foundations for pipeline and DEI initiatives and supporting faculty. </w:t>
            </w:r>
          </w:p>
          <w:p w14:paraId="0494D376" w14:textId="77777777" w:rsidR="001C7878" w:rsidRDefault="001C7878" w:rsidP="00EE7D79">
            <w:pPr>
              <w:rPr>
                <w:rFonts w:ascii="Arial" w:eastAsia="Times New Roman" w:hAnsi="Arial" w:cs="Arial"/>
                <w:sz w:val="20"/>
                <w:szCs w:val="20"/>
              </w:rPr>
            </w:pPr>
          </w:p>
          <w:p w14:paraId="18BB6A36" w14:textId="77777777" w:rsidR="001C7878" w:rsidRDefault="0005619A" w:rsidP="00EE7D79">
            <w:pPr>
              <w:rPr>
                <w:rFonts w:ascii="Arial" w:eastAsia="Times New Roman" w:hAnsi="Arial" w:cs="Arial"/>
                <w:sz w:val="20"/>
                <w:szCs w:val="20"/>
              </w:rPr>
            </w:pPr>
            <w:r w:rsidRPr="004B5CE7">
              <w:rPr>
                <w:rFonts w:ascii="Arial" w:eastAsia="Times New Roman" w:hAnsi="Arial" w:cs="Arial"/>
                <w:sz w:val="20"/>
                <w:szCs w:val="20"/>
              </w:rPr>
              <w:t xml:space="preserve">Chief Information Officer </w:t>
            </w:r>
            <w:r w:rsidR="00595FF6" w:rsidRPr="004B5CE7">
              <w:rPr>
                <w:rFonts w:ascii="Arial" w:eastAsia="Times New Roman" w:hAnsi="Arial" w:cs="Arial"/>
                <w:sz w:val="20"/>
                <w:szCs w:val="20"/>
              </w:rPr>
              <w:t xml:space="preserve">Mark VanZorn </w:t>
            </w:r>
            <w:r w:rsidRPr="004B5CE7">
              <w:rPr>
                <w:rFonts w:ascii="Arial" w:eastAsia="Times New Roman" w:hAnsi="Arial" w:cs="Arial"/>
                <w:sz w:val="20"/>
                <w:szCs w:val="20"/>
              </w:rPr>
              <w:t xml:space="preserve">along with Segment </w:t>
            </w:r>
            <w:r w:rsidR="007A0CD7" w:rsidRPr="004B5CE7">
              <w:rPr>
                <w:rFonts w:ascii="Arial" w:eastAsia="Times New Roman" w:hAnsi="Arial" w:cs="Arial"/>
                <w:sz w:val="20"/>
                <w:szCs w:val="20"/>
              </w:rPr>
              <w:t xml:space="preserve">volunteers are </w:t>
            </w:r>
            <w:r w:rsidR="008C57DD" w:rsidRPr="004B5CE7">
              <w:rPr>
                <w:rFonts w:ascii="Arial" w:eastAsia="Times New Roman" w:hAnsi="Arial" w:cs="Arial"/>
                <w:sz w:val="20"/>
                <w:szCs w:val="20"/>
              </w:rPr>
              <w:t>searching for a new submission system</w:t>
            </w:r>
            <w:r w:rsidR="007A0CD7" w:rsidRPr="004B5CE7">
              <w:rPr>
                <w:rFonts w:ascii="Arial" w:eastAsia="Times New Roman" w:hAnsi="Arial" w:cs="Arial"/>
                <w:sz w:val="20"/>
                <w:szCs w:val="20"/>
              </w:rPr>
              <w:t xml:space="preserve"> to replace our two current systems</w:t>
            </w:r>
            <w:r w:rsidR="008C57DD" w:rsidRPr="004B5CE7">
              <w:rPr>
                <w:rFonts w:ascii="Arial" w:eastAsia="Times New Roman" w:hAnsi="Arial" w:cs="Arial"/>
                <w:sz w:val="20"/>
                <w:szCs w:val="20"/>
              </w:rPr>
              <w:t>, the migration to ProTech (AAA’s new AMS) is complete, and the Customer Data Platform (CDP) integration with Hum is almost complete</w:t>
            </w:r>
            <w:r w:rsidR="007A0CD7" w:rsidRPr="004B5CE7">
              <w:rPr>
                <w:rFonts w:ascii="Arial" w:eastAsia="Times New Roman" w:hAnsi="Arial" w:cs="Arial"/>
                <w:sz w:val="20"/>
                <w:szCs w:val="20"/>
              </w:rPr>
              <w:t xml:space="preserve"> that will allow us to understand who is visiting </w:t>
            </w:r>
            <w:r w:rsidRPr="004B5CE7">
              <w:rPr>
                <w:rFonts w:ascii="Arial" w:eastAsia="Times New Roman" w:hAnsi="Arial" w:cs="Arial"/>
                <w:sz w:val="20"/>
                <w:szCs w:val="20"/>
              </w:rPr>
              <w:t>the</w:t>
            </w:r>
            <w:r w:rsidR="007A0CD7" w:rsidRPr="004B5CE7">
              <w:rPr>
                <w:rFonts w:ascii="Arial" w:eastAsia="Times New Roman" w:hAnsi="Arial" w:cs="Arial"/>
                <w:sz w:val="20"/>
                <w:szCs w:val="20"/>
              </w:rPr>
              <w:t xml:space="preserve"> website</w:t>
            </w:r>
            <w:r w:rsidR="008C57DD" w:rsidRPr="004B5CE7">
              <w:rPr>
                <w:rFonts w:ascii="Arial" w:eastAsia="Times New Roman" w:hAnsi="Arial" w:cs="Arial"/>
                <w:sz w:val="20"/>
                <w:szCs w:val="20"/>
              </w:rPr>
              <w:t xml:space="preserve">. </w:t>
            </w:r>
            <w:r w:rsidRPr="004B5CE7">
              <w:rPr>
                <w:rFonts w:ascii="Arial" w:hAnsi="Arial" w:cs="Arial"/>
                <w:sz w:val="20"/>
                <w:szCs w:val="20"/>
              </w:rPr>
              <w:t xml:space="preserve">Senior Director, Meetings and Membership </w:t>
            </w:r>
            <w:r w:rsidR="006659DC" w:rsidRPr="004B5CE7">
              <w:rPr>
                <w:rFonts w:ascii="Arial" w:eastAsia="Times New Roman" w:hAnsi="Arial" w:cs="Arial"/>
                <w:sz w:val="20"/>
                <w:szCs w:val="20"/>
              </w:rPr>
              <w:t>Erlinda Jones and t</w:t>
            </w:r>
            <w:r w:rsidR="008C57DD" w:rsidRPr="004B5CE7">
              <w:rPr>
                <w:rFonts w:ascii="Arial" w:eastAsia="Times New Roman" w:hAnsi="Arial" w:cs="Arial"/>
                <w:sz w:val="20"/>
                <w:szCs w:val="20"/>
              </w:rPr>
              <w:t>he meeting</w:t>
            </w:r>
            <w:r w:rsidR="006659DC" w:rsidRPr="004B5CE7">
              <w:rPr>
                <w:rFonts w:ascii="Arial" w:eastAsia="Times New Roman" w:hAnsi="Arial" w:cs="Arial"/>
                <w:sz w:val="20"/>
                <w:szCs w:val="20"/>
              </w:rPr>
              <w:t>s</w:t>
            </w:r>
            <w:r w:rsidR="008C57DD" w:rsidRPr="004B5CE7">
              <w:rPr>
                <w:rFonts w:ascii="Arial" w:eastAsia="Times New Roman" w:hAnsi="Arial" w:cs="Arial"/>
                <w:sz w:val="20"/>
                <w:szCs w:val="20"/>
              </w:rPr>
              <w:t xml:space="preserve"> department </w:t>
            </w:r>
            <w:r w:rsidRPr="004B5CE7">
              <w:rPr>
                <w:rFonts w:ascii="Arial" w:eastAsia="Times New Roman" w:hAnsi="Arial" w:cs="Arial"/>
                <w:sz w:val="20"/>
                <w:szCs w:val="20"/>
              </w:rPr>
              <w:t>are</w:t>
            </w:r>
            <w:r w:rsidR="008C57DD" w:rsidRPr="004B5CE7">
              <w:rPr>
                <w:rFonts w:ascii="Arial" w:eastAsia="Times New Roman" w:hAnsi="Arial" w:cs="Arial"/>
                <w:sz w:val="20"/>
                <w:szCs w:val="20"/>
              </w:rPr>
              <w:t xml:space="preserve"> working on 2024-2025 site searches for midyear meetings and will begin implementing the recommendations from the Meetings Model Committee starting with the 2024 meetings. Many Sections are asking about </w:t>
            </w:r>
            <w:r w:rsidRPr="004B5CE7">
              <w:rPr>
                <w:rFonts w:ascii="Arial" w:eastAsia="Times New Roman" w:hAnsi="Arial" w:cs="Arial"/>
                <w:sz w:val="20"/>
                <w:szCs w:val="20"/>
              </w:rPr>
              <w:t xml:space="preserve">holding </w:t>
            </w:r>
            <w:r w:rsidR="008C57DD" w:rsidRPr="004B5CE7">
              <w:rPr>
                <w:rFonts w:ascii="Arial" w:eastAsia="Times New Roman" w:hAnsi="Arial" w:cs="Arial"/>
                <w:sz w:val="20"/>
                <w:szCs w:val="20"/>
              </w:rPr>
              <w:t xml:space="preserve">joint meetings, and AAA is asking for three locations for future meetings in order to </w:t>
            </w:r>
            <w:r w:rsidR="002207B8" w:rsidRPr="004B5CE7">
              <w:rPr>
                <w:rFonts w:ascii="Arial" w:eastAsia="Times New Roman" w:hAnsi="Arial" w:cs="Arial"/>
                <w:sz w:val="20"/>
                <w:szCs w:val="20"/>
              </w:rPr>
              <w:t>develop budgets and spending options</w:t>
            </w:r>
            <w:r w:rsidR="006659DC" w:rsidRPr="004B5CE7">
              <w:rPr>
                <w:rFonts w:ascii="Arial" w:eastAsia="Times New Roman" w:hAnsi="Arial" w:cs="Arial"/>
                <w:sz w:val="20"/>
                <w:szCs w:val="20"/>
              </w:rPr>
              <w:t>.</w:t>
            </w:r>
            <w:r w:rsidR="002207B8" w:rsidRPr="004B5CE7">
              <w:rPr>
                <w:rFonts w:ascii="Arial" w:eastAsia="Times New Roman" w:hAnsi="Arial" w:cs="Arial"/>
                <w:sz w:val="20"/>
                <w:szCs w:val="20"/>
              </w:rPr>
              <w:t xml:space="preserve"> The Accounting for an Everchanging World meeting on November 2-4 in New York was very well attended and there is interest in </w:t>
            </w:r>
            <w:r w:rsidR="006659DC" w:rsidRPr="004B5CE7">
              <w:rPr>
                <w:rFonts w:ascii="Arial" w:eastAsia="Times New Roman" w:hAnsi="Arial" w:cs="Arial"/>
                <w:sz w:val="20"/>
                <w:szCs w:val="20"/>
              </w:rPr>
              <w:t xml:space="preserve">a 2023 meeting. </w:t>
            </w:r>
            <w:r w:rsidR="009D10DF" w:rsidRPr="004B5CE7">
              <w:rPr>
                <w:rFonts w:ascii="Arial" w:eastAsia="Times New Roman" w:hAnsi="Arial" w:cs="Arial"/>
                <w:sz w:val="20"/>
                <w:szCs w:val="20"/>
              </w:rPr>
              <w:t xml:space="preserve"> </w:t>
            </w:r>
          </w:p>
          <w:p w14:paraId="69FF7729" w14:textId="77777777" w:rsidR="001C7878" w:rsidRDefault="001C7878" w:rsidP="00EE7D79">
            <w:pPr>
              <w:rPr>
                <w:rFonts w:ascii="Arial" w:eastAsia="Times New Roman" w:hAnsi="Arial" w:cs="Arial"/>
                <w:sz w:val="20"/>
                <w:szCs w:val="20"/>
              </w:rPr>
            </w:pPr>
          </w:p>
          <w:p w14:paraId="5C814FF3" w14:textId="68E666B7" w:rsidR="001C7878" w:rsidRDefault="0005619A" w:rsidP="00EE7D79">
            <w:pPr>
              <w:rPr>
                <w:rFonts w:ascii="Arial" w:eastAsia="Times New Roman" w:hAnsi="Arial" w:cs="Arial"/>
                <w:sz w:val="20"/>
                <w:szCs w:val="20"/>
              </w:rPr>
            </w:pPr>
            <w:r w:rsidRPr="004B5CE7">
              <w:rPr>
                <w:rFonts w:ascii="Arial" w:eastAsia="Times New Roman" w:hAnsi="Arial" w:cs="Arial"/>
                <w:sz w:val="20"/>
                <w:szCs w:val="20"/>
              </w:rPr>
              <w:t>Stephanie</w:t>
            </w:r>
            <w:r w:rsidRPr="009F37FF">
              <w:rPr>
                <w:rFonts w:ascii="Arial" w:eastAsia="Times New Roman" w:hAnsi="Arial" w:cs="Arial"/>
                <w:sz w:val="20"/>
                <w:szCs w:val="20"/>
              </w:rPr>
              <w:t xml:space="preserve"> Austin has been working on research relevance in her new role</w:t>
            </w:r>
            <w:r w:rsidR="009F37FF" w:rsidRPr="009F37FF">
              <w:rPr>
                <w:rFonts w:ascii="Arial" w:eastAsia="Times New Roman" w:hAnsi="Arial" w:cs="Arial"/>
                <w:sz w:val="20"/>
                <w:szCs w:val="20"/>
              </w:rPr>
              <w:t xml:space="preserve"> as Director of Content Strategy</w:t>
            </w:r>
            <w:r w:rsidRPr="009F37FF">
              <w:rPr>
                <w:rFonts w:ascii="Arial" w:eastAsia="Times New Roman" w:hAnsi="Arial" w:cs="Arial"/>
                <w:sz w:val="20"/>
                <w:szCs w:val="20"/>
              </w:rPr>
              <w:t xml:space="preserve">. AAA </w:t>
            </w:r>
            <w:r w:rsidR="009D10DF" w:rsidRPr="009F37FF">
              <w:rPr>
                <w:rFonts w:ascii="Arial" w:eastAsia="Times New Roman" w:hAnsi="Arial" w:cs="Arial"/>
                <w:sz w:val="20"/>
                <w:szCs w:val="20"/>
              </w:rPr>
              <w:t>is partn</w:t>
            </w:r>
            <w:r w:rsidR="009D10DF">
              <w:rPr>
                <w:rFonts w:ascii="Arial" w:eastAsia="Times New Roman" w:hAnsi="Arial" w:cs="Arial"/>
                <w:sz w:val="20"/>
                <w:szCs w:val="20"/>
              </w:rPr>
              <w:t xml:space="preserve">ering with </w:t>
            </w:r>
            <w:proofErr w:type="spellStart"/>
            <w:r w:rsidR="009D10DF">
              <w:rPr>
                <w:rFonts w:ascii="Arial" w:eastAsia="Times New Roman" w:hAnsi="Arial" w:cs="Arial"/>
                <w:sz w:val="20"/>
                <w:szCs w:val="20"/>
              </w:rPr>
              <w:t>CalCPA</w:t>
            </w:r>
            <w:proofErr w:type="spellEnd"/>
            <w:r w:rsidR="009D10DF">
              <w:rPr>
                <w:rFonts w:ascii="Arial" w:eastAsia="Times New Roman" w:hAnsi="Arial" w:cs="Arial"/>
                <w:sz w:val="20"/>
                <w:szCs w:val="20"/>
              </w:rPr>
              <w:t xml:space="preserve"> who manages CPE for California and 24 other state CPA societies. The pilot program offer</w:t>
            </w:r>
            <w:r>
              <w:rPr>
                <w:rFonts w:ascii="Arial" w:eastAsia="Times New Roman" w:hAnsi="Arial" w:cs="Arial"/>
                <w:sz w:val="20"/>
                <w:szCs w:val="20"/>
              </w:rPr>
              <w:t>s</w:t>
            </w:r>
            <w:r w:rsidR="009D10DF">
              <w:rPr>
                <w:rFonts w:ascii="Arial" w:eastAsia="Times New Roman" w:hAnsi="Arial" w:cs="Arial"/>
                <w:sz w:val="20"/>
                <w:szCs w:val="20"/>
              </w:rPr>
              <w:t xml:space="preserve"> a one-hour CPE self-study course </w:t>
            </w:r>
            <w:r w:rsidR="0080643D">
              <w:rPr>
                <w:rFonts w:ascii="Arial" w:eastAsia="Times New Roman" w:hAnsi="Arial" w:cs="Arial"/>
                <w:sz w:val="20"/>
                <w:szCs w:val="20"/>
              </w:rPr>
              <w:t xml:space="preserve">for each of </w:t>
            </w:r>
            <w:r w:rsidR="009D10DF">
              <w:rPr>
                <w:rFonts w:ascii="Arial" w:eastAsia="Times New Roman" w:hAnsi="Arial" w:cs="Arial"/>
                <w:sz w:val="20"/>
                <w:szCs w:val="20"/>
              </w:rPr>
              <w:t xml:space="preserve">five articles chosen from AAA journals by </w:t>
            </w:r>
            <w:proofErr w:type="spellStart"/>
            <w:r w:rsidR="009D10DF">
              <w:rPr>
                <w:rFonts w:ascii="Arial" w:eastAsia="Times New Roman" w:hAnsi="Arial" w:cs="Arial"/>
                <w:sz w:val="20"/>
                <w:szCs w:val="20"/>
              </w:rPr>
              <w:t>CalCPA</w:t>
            </w:r>
            <w:proofErr w:type="spellEnd"/>
            <w:r w:rsidR="009D10DF">
              <w:rPr>
                <w:rFonts w:ascii="Arial" w:eastAsia="Times New Roman" w:hAnsi="Arial" w:cs="Arial"/>
                <w:sz w:val="20"/>
                <w:szCs w:val="20"/>
              </w:rPr>
              <w:t xml:space="preserve">. </w:t>
            </w:r>
            <w:r w:rsidR="00F26349">
              <w:rPr>
                <w:rFonts w:ascii="Arial" w:eastAsia="Times New Roman" w:hAnsi="Arial" w:cs="Arial"/>
                <w:sz w:val="20"/>
                <w:szCs w:val="20"/>
              </w:rPr>
              <w:t xml:space="preserve">As of January 1, 2023, AAA has new publication vendors and </w:t>
            </w:r>
            <w:r w:rsidR="00963AFC">
              <w:rPr>
                <w:rFonts w:ascii="Arial" w:eastAsia="Times New Roman" w:hAnsi="Arial" w:cs="Arial"/>
                <w:sz w:val="20"/>
                <w:szCs w:val="20"/>
              </w:rPr>
              <w:t xml:space="preserve">restructured </w:t>
            </w:r>
            <w:r w:rsidR="006B7089">
              <w:rPr>
                <w:rFonts w:ascii="Arial" w:eastAsia="Times New Roman" w:hAnsi="Arial" w:cs="Arial"/>
                <w:sz w:val="20"/>
                <w:szCs w:val="20"/>
              </w:rPr>
              <w:t xml:space="preserve">the </w:t>
            </w:r>
            <w:r w:rsidR="00F26349">
              <w:rPr>
                <w:rFonts w:ascii="Arial" w:eastAsia="Times New Roman" w:hAnsi="Arial" w:cs="Arial"/>
                <w:sz w:val="20"/>
                <w:szCs w:val="20"/>
              </w:rPr>
              <w:t>contract</w:t>
            </w:r>
            <w:r w:rsidR="00354EAE">
              <w:rPr>
                <w:rFonts w:ascii="Arial" w:eastAsia="Times New Roman" w:hAnsi="Arial" w:cs="Arial"/>
                <w:sz w:val="20"/>
                <w:szCs w:val="20"/>
              </w:rPr>
              <w:t xml:space="preserve">s </w:t>
            </w:r>
            <w:r w:rsidR="00963AFC">
              <w:rPr>
                <w:rFonts w:ascii="Arial" w:eastAsia="Times New Roman" w:hAnsi="Arial" w:cs="Arial"/>
                <w:sz w:val="20"/>
                <w:szCs w:val="20"/>
              </w:rPr>
              <w:t xml:space="preserve">to all end on </w:t>
            </w:r>
            <w:r w:rsidR="00354EAE">
              <w:rPr>
                <w:rFonts w:ascii="Arial" w:eastAsia="Times New Roman" w:hAnsi="Arial" w:cs="Arial"/>
                <w:sz w:val="20"/>
                <w:szCs w:val="20"/>
              </w:rPr>
              <w:t>December 31, 2027.</w:t>
            </w:r>
            <w:r w:rsidR="00A362F1">
              <w:rPr>
                <w:rFonts w:ascii="Arial" w:eastAsia="Times New Roman" w:hAnsi="Arial" w:cs="Arial"/>
                <w:sz w:val="20"/>
                <w:szCs w:val="20"/>
              </w:rPr>
              <w:t xml:space="preserve"> </w:t>
            </w:r>
            <w:r w:rsidR="006B7089">
              <w:rPr>
                <w:rFonts w:ascii="Arial" w:eastAsia="Times New Roman" w:hAnsi="Arial" w:cs="Arial"/>
                <w:sz w:val="20"/>
                <w:szCs w:val="20"/>
              </w:rPr>
              <w:t xml:space="preserve">An Intellectual Property Task Force will be created in 2025 to review the contracts. </w:t>
            </w:r>
            <w:r w:rsidR="00963AFC">
              <w:rPr>
                <w:rFonts w:ascii="Arial" w:eastAsia="Times New Roman" w:hAnsi="Arial" w:cs="Arial"/>
                <w:sz w:val="20"/>
                <w:szCs w:val="20"/>
              </w:rPr>
              <w:t xml:space="preserve">AAA will be moving from Allen Press beginning in 2023 and has </w:t>
            </w:r>
            <w:r w:rsidR="006659DC">
              <w:rPr>
                <w:rFonts w:ascii="Arial" w:eastAsia="Times New Roman" w:hAnsi="Arial" w:cs="Arial"/>
                <w:sz w:val="20"/>
                <w:szCs w:val="20"/>
              </w:rPr>
              <w:t>m</w:t>
            </w:r>
            <w:r w:rsidR="00A362F1">
              <w:rPr>
                <w:rFonts w:ascii="Arial" w:eastAsia="Times New Roman" w:hAnsi="Arial" w:cs="Arial"/>
                <w:sz w:val="20"/>
                <w:szCs w:val="20"/>
              </w:rPr>
              <w:t>ov</w:t>
            </w:r>
            <w:r w:rsidR="006659DC">
              <w:rPr>
                <w:rFonts w:ascii="Arial" w:eastAsia="Times New Roman" w:hAnsi="Arial" w:cs="Arial"/>
                <w:sz w:val="20"/>
                <w:szCs w:val="20"/>
              </w:rPr>
              <w:t>ed</w:t>
            </w:r>
            <w:r w:rsidR="00A362F1">
              <w:rPr>
                <w:rFonts w:ascii="Arial" w:eastAsia="Times New Roman" w:hAnsi="Arial" w:cs="Arial"/>
                <w:sz w:val="20"/>
                <w:szCs w:val="20"/>
              </w:rPr>
              <w:t xml:space="preserve"> copyediting and publishing to KGL</w:t>
            </w:r>
            <w:r w:rsidR="006659DC">
              <w:rPr>
                <w:rFonts w:ascii="Arial" w:eastAsia="Times New Roman" w:hAnsi="Arial" w:cs="Arial"/>
                <w:sz w:val="20"/>
                <w:szCs w:val="20"/>
              </w:rPr>
              <w:t xml:space="preserve">. </w:t>
            </w:r>
            <w:r w:rsidR="00963AFC">
              <w:rPr>
                <w:rFonts w:ascii="Arial" w:eastAsia="Times New Roman" w:hAnsi="Arial" w:cs="Arial"/>
                <w:sz w:val="20"/>
                <w:szCs w:val="20"/>
              </w:rPr>
              <w:t>With KGL, t</w:t>
            </w:r>
            <w:r w:rsidR="006659DC" w:rsidRPr="006659DC">
              <w:rPr>
                <w:rFonts w:ascii="Arial" w:eastAsia="Times New Roman" w:hAnsi="Arial" w:cs="Arial"/>
                <w:sz w:val="20"/>
                <w:szCs w:val="20"/>
              </w:rPr>
              <w:t xml:space="preserve">he turnaround time for fully copyedited articles will decrease from six to eight months to </w:t>
            </w:r>
            <w:r w:rsidR="006659DC" w:rsidRPr="006659DC">
              <w:rPr>
                <w:rFonts w:ascii="Arial" w:eastAsia="Times New Roman" w:hAnsi="Arial" w:cs="Arial"/>
                <w:sz w:val="20"/>
                <w:szCs w:val="20"/>
              </w:rPr>
              <w:lastRenderedPageBreak/>
              <w:t>approximately two to four weeks. T</w:t>
            </w:r>
            <w:r w:rsidR="00A362F1">
              <w:rPr>
                <w:rFonts w:ascii="Arial" w:eastAsia="Times New Roman" w:hAnsi="Arial" w:cs="Arial"/>
                <w:sz w:val="20"/>
                <w:szCs w:val="20"/>
              </w:rPr>
              <w:t xml:space="preserve">he EBSCO contract has been extended through December 31, 2027, with two, three-year automatic extensions possible through December 31, 2033, and as part of the renewal negotiations, 90% of AAA’s articles that are fully copyedited will be “free to read” </w:t>
            </w:r>
            <w:r w:rsidR="002A0F29">
              <w:rPr>
                <w:rFonts w:ascii="Arial" w:eastAsia="Times New Roman" w:hAnsi="Arial" w:cs="Arial"/>
                <w:sz w:val="20"/>
                <w:szCs w:val="20"/>
              </w:rPr>
              <w:t xml:space="preserve">(not open access) </w:t>
            </w:r>
            <w:r w:rsidR="00A362F1">
              <w:rPr>
                <w:rFonts w:ascii="Arial" w:eastAsia="Times New Roman" w:hAnsi="Arial" w:cs="Arial"/>
                <w:sz w:val="20"/>
                <w:szCs w:val="20"/>
              </w:rPr>
              <w:t xml:space="preserve">for </w:t>
            </w:r>
            <w:r w:rsidR="00A362F1" w:rsidRPr="00A362F1">
              <w:rPr>
                <w:rFonts w:ascii="Arial" w:eastAsia="Times New Roman" w:hAnsi="Arial" w:cs="Arial"/>
                <w:sz w:val="20"/>
                <w:szCs w:val="20"/>
              </w:rPr>
              <w:t>90 days or until placed into a journal, whichever is shorter.</w:t>
            </w:r>
            <w:r w:rsidR="002A0F29">
              <w:rPr>
                <w:rFonts w:ascii="Arial" w:eastAsia="Times New Roman" w:hAnsi="Arial" w:cs="Arial"/>
                <w:sz w:val="20"/>
                <w:szCs w:val="20"/>
              </w:rPr>
              <w:t xml:space="preserve"> </w:t>
            </w:r>
            <w:r w:rsidR="00963AFC">
              <w:rPr>
                <w:rFonts w:ascii="Arial" w:eastAsia="Times New Roman" w:hAnsi="Arial" w:cs="Arial"/>
                <w:sz w:val="20"/>
                <w:szCs w:val="20"/>
              </w:rPr>
              <w:t>AAA w</w:t>
            </w:r>
            <w:r w:rsidR="002A0F29">
              <w:rPr>
                <w:rFonts w:ascii="Arial" w:eastAsia="Times New Roman" w:hAnsi="Arial" w:cs="Arial"/>
                <w:sz w:val="20"/>
                <w:szCs w:val="20"/>
              </w:rPr>
              <w:t xml:space="preserve">ill </w:t>
            </w:r>
            <w:r w:rsidR="00E263D7">
              <w:rPr>
                <w:rFonts w:ascii="Arial" w:eastAsia="Times New Roman" w:hAnsi="Arial" w:cs="Arial"/>
                <w:sz w:val="20"/>
                <w:szCs w:val="20"/>
              </w:rPr>
              <w:t xml:space="preserve">be </w:t>
            </w:r>
            <w:r w:rsidR="002A0F29">
              <w:rPr>
                <w:rFonts w:ascii="Arial" w:eastAsia="Times New Roman" w:hAnsi="Arial" w:cs="Arial"/>
                <w:sz w:val="20"/>
                <w:szCs w:val="20"/>
              </w:rPr>
              <w:t>inform</w:t>
            </w:r>
            <w:r w:rsidR="00E263D7">
              <w:rPr>
                <w:rFonts w:ascii="Arial" w:eastAsia="Times New Roman" w:hAnsi="Arial" w:cs="Arial"/>
                <w:sz w:val="20"/>
                <w:szCs w:val="20"/>
              </w:rPr>
              <w:t>ing</w:t>
            </w:r>
            <w:r w:rsidR="002A0F29">
              <w:rPr>
                <w:rFonts w:ascii="Arial" w:eastAsia="Times New Roman" w:hAnsi="Arial" w:cs="Arial"/>
                <w:sz w:val="20"/>
                <w:szCs w:val="20"/>
              </w:rPr>
              <w:t xml:space="preserve"> practitioners of this benefit</w:t>
            </w:r>
            <w:r w:rsidR="00E263D7">
              <w:rPr>
                <w:rFonts w:ascii="Arial" w:eastAsia="Times New Roman" w:hAnsi="Arial" w:cs="Arial"/>
                <w:sz w:val="20"/>
                <w:szCs w:val="20"/>
              </w:rPr>
              <w:t xml:space="preserve"> so those who aren’t members will know they can access our articles.  P</w:t>
            </w:r>
            <w:r w:rsidR="00DF7F22" w:rsidRPr="00DF7F22">
              <w:rPr>
                <w:rFonts w:ascii="Arial" w:eastAsia="Times New Roman" w:hAnsi="Arial" w:cs="Arial"/>
                <w:sz w:val="20"/>
                <w:szCs w:val="20"/>
              </w:rPr>
              <w:t>aperpal Preflight</w:t>
            </w:r>
            <w:r w:rsidR="00DF7F22">
              <w:rPr>
                <w:rFonts w:ascii="Arial" w:eastAsia="Times New Roman" w:hAnsi="Arial" w:cs="Arial"/>
                <w:sz w:val="20"/>
                <w:szCs w:val="20"/>
              </w:rPr>
              <w:t xml:space="preserve"> </w:t>
            </w:r>
            <w:r w:rsidR="00F91269">
              <w:rPr>
                <w:rFonts w:ascii="Arial" w:eastAsia="Times New Roman" w:hAnsi="Arial" w:cs="Arial"/>
                <w:sz w:val="20"/>
                <w:szCs w:val="20"/>
              </w:rPr>
              <w:t xml:space="preserve">has </w:t>
            </w:r>
            <w:r w:rsidR="00DF7F22">
              <w:rPr>
                <w:rFonts w:ascii="Arial" w:eastAsia="Times New Roman" w:hAnsi="Arial" w:cs="Arial"/>
                <w:sz w:val="20"/>
                <w:szCs w:val="20"/>
              </w:rPr>
              <w:t>be</w:t>
            </w:r>
            <w:r w:rsidR="005169D2">
              <w:rPr>
                <w:rFonts w:ascii="Arial" w:eastAsia="Times New Roman" w:hAnsi="Arial" w:cs="Arial"/>
                <w:sz w:val="20"/>
                <w:szCs w:val="20"/>
              </w:rPr>
              <w:t xml:space="preserve">en quickly adopted by our </w:t>
            </w:r>
            <w:r w:rsidR="00DF7F22">
              <w:rPr>
                <w:rFonts w:ascii="Arial" w:eastAsia="Times New Roman" w:hAnsi="Arial" w:cs="Arial"/>
                <w:sz w:val="20"/>
                <w:szCs w:val="20"/>
              </w:rPr>
              <w:t xml:space="preserve">authors and AAA is revenue sharing with Sections who have </w:t>
            </w:r>
            <w:r w:rsidR="00DF7F22" w:rsidRPr="00DF7F22">
              <w:rPr>
                <w:rFonts w:ascii="Arial" w:eastAsia="Times New Roman" w:hAnsi="Arial" w:cs="Arial"/>
                <w:sz w:val="20"/>
                <w:szCs w:val="20"/>
              </w:rPr>
              <w:t>journals</w:t>
            </w:r>
            <w:r w:rsidR="00DF7F22" w:rsidRPr="004B5CE7">
              <w:rPr>
                <w:rFonts w:ascii="Arial" w:eastAsia="Times New Roman" w:hAnsi="Arial" w:cs="Arial"/>
                <w:sz w:val="20"/>
                <w:szCs w:val="20"/>
              </w:rPr>
              <w:t xml:space="preserve">. </w:t>
            </w:r>
          </w:p>
          <w:p w14:paraId="5A109BB8" w14:textId="77777777" w:rsidR="001C7878" w:rsidRDefault="001C7878" w:rsidP="00EE7D79">
            <w:pPr>
              <w:rPr>
                <w:rFonts w:ascii="Arial" w:eastAsia="Times New Roman" w:hAnsi="Arial" w:cs="Arial"/>
                <w:sz w:val="20"/>
                <w:szCs w:val="20"/>
              </w:rPr>
            </w:pPr>
          </w:p>
          <w:p w14:paraId="395B08E1" w14:textId="67E512D6" w:rsidR="00917B74" w:rsidRDefault="005169D2" w:rsidP="00EE7D79">
            <w:pPr>
              <w:rPr>
                <w:rFonts w:ascii="Arial" w:eastAsia="Times New Roman" w:hAnsi="Arial" w:cs="Arial"/>
                <w:sz w:val="20"/>
                <w:szCs w:val="20"/>
              </w:rPr>
            </w:pPr>
            <w:r w:rsidRPr="004B5CE7">
              <w:rPr>
                <w:rFonts w:ascii="Arial" w:eastAsia="Times New Roman" w:hAnsi="Arial" w:cs="Arial"/>
                <w:sz w:val="20"/>
                <w:szCs w:val="20"/>
              </w:rPr>
              <w:t>Senior Director of t</w:t>
            </w:r>
            <w:r w:rsidR="006659DC" w:rsidRPr="004B5CE7">
              <w:rPr>
                <w:rFonts w:ascii="Arial" w:eastAsia="Times New Roman" w:hAnsi="Arial" w:cs="Arial"/>
                <w:sz w:val="20"/>
                <w:szCs w:val="20"/>
              </w:rPr>
              <w:t>he Center for Advancing Accounting Education</w:t>
            </w:r>
            <w:r w:rsidRPr="004B5CE7">
              <w:rPr>
                <w:rFonts w:ascii="Arial" w:eastAsia="Times New Roman" w:hAnsi="Arial" w:cs="Arial"/>
                <w:sz w:val="20"/>
                <w:szCs w:val="20"/>
              </w:rPr>
              <w:t xml:space="preserve"> Karen Osterheld has weARE webinars scheduled through April</w:t>
            </w:r>
            <w:r>
              <w:rPr>
                <w:rFonts w:ascii="Arial" w:eastAsia="Times New Roman" w:hAnsi="Arial" w:cs="Arial"/>
                <w:sz w:val="20"/>
                <w:szCs w:val="20"/>
              </w:rPr>
              <w:t xml:space="preserve"> 2023 and Sections can sponsor these webinars</w:t>
            </w:r>
            <w:r w:rsidR="0080643D">
              <w:rPr>
                <w:rFonts w:ascii="Arial" w:eastAsia="Times New Roman" w:hAnsi="Arial" w:cs="Arial"/>
                <w:sz w:val="20"/>
                <w:szCs w:val="20"/>
              </w:rPr>
              <w:t xml:space="preserve"> for free</w:t>
            </w:r>
            <w:r>
              <w:rPr>
                <w:rFonts w:ascii="Arial" w:eastAsia="Times New Roman" w:hAnsi="Arial" w:cs="Arial"/>
                <w:sz w:val="20"/>
                <w:szCs w:val="20"/>
              </w:rPr>
              <w:t>.</w:t>
            </w:r>
            <w:r w:rsidR="00C9696E">
              <w:rPr>
                <w:rFonts w:ascii="Arial" w:eastAsia="Times New Roman" w:hAnsi="Arial" w:cs="Arial"/>
                <w:sz w:val="20"/>
                <w:szCs w:val="20"/>
              </w:rPr>
              <w:t xml:space="preserve"> Karen is hosting new online technology workshops and AAA will offer a free mini</w:t>
            </w:r>
            <w:r w:rsidR="00572203">
              <w:rPr>
                <w:rFonts w:ascii="Arial" w:eastAsia="Times New Roman" w:hAnsi="Arial" w:cs="Arial"/>
                <w:sz w:val="20"/>
                <w:szCs w:val="20"/>
              </w:rPr>
              <w:t xml:space="preserve"> </w:t>
            </w:r>
            <w:r w:rsidR="00C9696E">
              <w:rPr>
                <w:rFonts w:ascii="Arial" w:eastAsia="Times New Roman" w:hAnsi="Arial" w:cs="Arial"/>
                <w:sz w:val="20"/>
                <w:szCs w:val="20"/>
              </w:rPr>
              <w:t xml:space="preserve">conference in early January 2023 on </w:t>
            </w:r>
            <w:r w:rsidR="00C9696E" w:rsidRPr="00C9696E">
              <w:rPr>
                <w:rFonts w:ascii="Arial" w:eastAsia="Times New Roman" w:hAnsi="Arial" w:cs="Arial"/>
                <w:sz w:val="20"/>
                <w:szCs w:val="20"/>
              </w:rPr>
              <w:t>Increasing Enrollments through Community College Partnerships: Best Practices</w:t>
            </w:r>
            <w:r w:rsidR="00C9696E">
              <w:rPr>
                <w:rFonts w:ascii="Arial" w:eastAsia="Times New Roman" w:hAnsi="Arial" w:cs="Arial"/>
                <w:sz w:val="20"/>
                <w:szCs w:val="20"/>
              </w:rPr>
              <w:t>.</w:t>
            </w:r>
            <w:r w:rsidR="00C86A09">
              <w:rPr>
                <w:rFonts w:ascii="Arial" w:eastAsia="Times New Roman" w:hAnsi="Arial" w:cs="Arial"/>
                <w:sz w:val="20"/>
                <w:szCs w:val="20"/>
              </w:rPr>
              <w:t xml:space="preserve"> </w:t>
            </w:r>
            <w:r w:rsidR="00017371" w:rsidRPr="00C86A09">
              <w:rPr>
                <w:rFonts w:ascii="Arial" w:eastAsia="Times New Roman" w:hAnsi="Arial" w:cs="Arial"/>
                <w:sz w:val="20"/>
                <w:szCs w:val="20"/>
              </w:rPr>
              <w:t xml:space="preserve">The </w:t>
            </w:r>
            <w:r w:rsidR="00C86A09" w:rsidRPr="00C86A09">
              <w:rPr>
                <w:rFonts w:ascii="Arial" w:eastAsia="Times New Roman" w:hAnsi="Arial" w:cs="Arial"/>
                <w:sz w:val="20"/>
                <w:szCs w:val="20"/>
              </w:rPr>
              <w:t>Sustainability, ESG, and Accounting:</w:t>
            </w:r>
            <w:r w:rsidR="00C86A09">
              <w:rPr>
                <w:rFonts w:ascii="Arial" w:eastAsia="Times New Roman" w:hAnsi="Arial" w:cs="Arial"/>
                <w:sz w:val="20"/>
                <w:szCs w:val="20"/>
              </w:rPr>
              <w:t xml:space="preserve"> </w:t>
            </w:r>
            <w:r w:rsidR="00C86A09" w:rsidRPr="00C86A09">
              <w:rPr>
                <w:rFonts w:ascii="Arial" w:eastAsia="Times New Roman" w:hAnsi="Arial" w:cs="Arial"/>
                <w:sz w:val="20"/>
                <w:szCs w:val="20"/>
              </w:rPr>
              <w:t>Implications for the Academy and the Profession</w:t>
            </w:r>
            <w:r w:rsidR="00C86A09">
              <w:rPr>
                <w:rFonts w:ascii="Arial" w:eastAsia="Times New Roman" w:hAnsi="Arial" w:cs="Arial"/>
                <w:sz w:val="20"/>
                <w:szCs w:val="20"/>
              </w:rPr>
              <w:t xml:space="preserve"> Conference will be held </w:t>
            </w:r>
            <w:r w:rsidR="00017371" w:rsidRPr="00C86A09">
              <w:rPr>
                <w:rFonts w:ascii="Arial" w:eastAsia="Times New Roman" w:hAnsi="Arial" w:cs="Arial"/>
                <w:sz w:val="20"/>
                <w:szCs w:val="20"/>
              </w:rPr>
              <w:t>February 1</w:t>
            </w:r>
            <w:r w:rsidR="0080643D">
              <w:rPr>
                <w:rFonts w:ascii="Arial" w:eastAsia="Times New Roman" w:hAnsi="Arial" w:cs="Arial"/>
                <w:sz w:val="20"/>
                <w:szCs w:val="20"/>
              </w:rPr>
              <w:t>7</w:t>
            </w:r>
            <w:r w:rsidR="00017371" w:rsidRPr="00C86A09">
              <w:rPr>
                <w:rFonts w:ascii="Arial" w:eastAsia="Times New Roman" w:hAnsi="Arial" w:cs="Arial"/>
                <w:sz w:val="20"/>
                <w:szCs w:val="20"/>
              </w:rPr>
              <w:t>-18, 2023</w:t>
            </w:r>
            <w:r w:rsidR="006B7089">
              <w:rPr>
                <w:rFonts w:ascii="Arial" w:eastAsia="Times New Roman" w:hAnsi="Arial" w:cs="Arial"/>
                <w:sz w:val="20"/>
                <w:szCs w:val="20"/>
              </w:rPr>
              <w:t>.</w:t>
            </w:r>
            <w:r w:rsidR="002F7CCD">
              <w:rPr>
                <w:rFonts w:ascii="Arial" w:eastAsia="Times New Roman" w:hAnsi="Arial" w:cs="Arial"/>
                <w:sz w:val="20"/>
                <w:szCs w:val="20"/>
              </w:rPr>
              <w:t xml:space="preserve"> To further </w:t>
            </w:r>
            <w:r w:rsidR="006B7089">
              <w:rPr>
                <w:rFonts w:ascii="Arial" w:eastAsia="Times New Roman" w:hAnsi="Arial" w:cs="Arial"/>
                <w:sz w:val="20"/>
                <w:szCs w:val="20"/>
              </w:rPr>
              <w:t>r</w:t>
            </w:r>
            <w:r w:rsidR="002F7CCD">
              <w:rPr>
                <w:rFonts w:ascii="Arial" w:eastAsia="Times New Roman" w:hAnsi="Arial" w:cs="Arial"/>
                <w:sz w:val="20"/>
                <w:szCs w:val="20"/>
              </w:rPr>
              <w:t>esearch relevance</w:t>
            </w:r>
            <w:r w:rsidR="006B7089">
              <w:rPr>
                <w:rFonts w:ascii="Arial" w:eastAsia="Times New Roman" w:hAnsi="Arial" w:cs="Arial"/>
                <w:sz w:val="20"/>
                <w:szCs w:val="20"/>
              </w:rPr>
              <w:t xml:space="preserve"> efforts</w:t>
            </w:r>
            <w:r w:rsidR="002F7CCD">
              <w:rPr>
                <w:rFonts w:ascii="Arial" w:eastAsia="Times New Roman" w:hAnsi="Arial" w:cs="Arial"/>
                <w:sz w:val="20"/>
                <w:szCs w:val="20"/>
              </w:rPr>
              <w:t xml:space="preserve">, AAA is planning discussions between AICPA, GNP and FAS Sections, and </w:t>
            </w:r>
            <w:r w:rsidR="006B7089">
              <w:rPr>
                <w:rFonts w:ascii="Arial" w:eastAsia="Times New Roman" w:hAnsi="Arial" w:cs="Arial"/>
                <w:sz w:val="20"/>
                <w:szCs w:val="20"/>
              </w:rPr>
              <w:t xml:space="preserve">is </w:t>
            </w:r>
            <w:r w:rsidR="002F7CCD">
              <w:rPr>
                <w:rFonts w:ascii="Arial" w:eastAsia="Times New Roman" w:hAnsi="Arial" w:cs="Arial"/>
                <w:sz w:val="20"/>
                <w:szCs w:val="20"/>
              </w:rPr>
              <w:t>working with IIA, FEI and IMA on various initiative</w:t>
            </w:r>
            <w:r w:rsidR="00F6472B">
              <w:rPr>
                <w:rFonts w:ascii="Arial" w:eastAsia="Times New Roman" w:hAnsi="Arial" w:cs="Arial"/>
                <w:sz w:val="20"/>
                <w:szCs w:val="20"/>
              </w:rPr>
              <w:t>s to bring academics and practitioners together.</w:t>
            </w:r>
            <w:r w:rsidR="00EE7D79">
              <w:rPr>
                <w:rFonts w:ascii="Arial" w:eastAsia="Times New Roman" w:hAnsi="Arial" w:cs="Arial"/>
                <w:sz w:val="20"/>
                <w:szCs w:val="20"/>
              </w:rPr>
              <w:t xml:space="preserve"> </w:t>
            </w:r>
            <w:r w:rsidR="004E6C45">
              <w:rPr>
                <w:rFonts w:ascii="Arial" w:eastAsia="Times New Roman" w:hAnsi="Arial" w:cs="Arial"/>
                <w:sz w:val="20"/>
                <w:szCs w:val="20"/>
              </w:rPr>
              <w:t>Region</w:t>
            </w:r>
            <w:r w:rsidR="00FE21C8">
              <w:rPr>
                <w:rFonts w:ascii="Arial" w:eastAsia="Times New Roman" w:hAnsi="Arial" w:cs="Arial"/>
                <w:sz w:val="20"/>
                <w:szCs w:val="20"/>
              </w:rPr>
              <w:t xml:space="preserve">s </w:t>
            </w:r>
            <w:r w:rsidR="004E6C45">
              <w:rPr>
                <w:rFonts w:ascii="Arial" w:eastAsia="Times New Roman" w:hAnsi="Arial" w:cs="Arial"/>
                <w:sz w:val="20"/>
                <w:szCs w:val="20"/>
              </w:rPr>
              <w:t xml:space="preserve">will hold a </w:t>
            </w:r>
            <w:r w:rsidR="006B7089">
              <w:rPr>
                <w:rFonts w:ascii="Arial" w:eastAsia="Times New Roman" w:hAnsi="Arial" w:cs="Arial"/>
                <w:sz w:val="20"/>
                <w:szCs w:val="20"/>
              </w:rPr>
              <w:t xml:space="preserve">virtual </w:t>
            </w:r>
            <w:r w:rsidR="004E6C45">
              <w:rPr>
                <w:rFonts w:ascii="Arial" w:eastAsia="Times New Roman" w:hAnsi="Arial" w:cs="Arial"/>
                <w:sz w:val="20"/>
                <w:szCs w:val="20"/>
              </w:rPr>
              <w:t xml:space="preserve">Spark Meeting in </w:t>
            </w:r>
            <w:r w:rsidR="006B7089">
              <w:rPr>
                <w:rFonts w:ascii="Arial" w:eastAsia="Times New Roman" w:hAnsi="Arial" w:cs="Arial"/>
                <w:sz w:val="20"/>
                <w:szCs w:val="20"/>
              </w:rPr>
              <w:t xml:space="preserve">June </w:t>
            </w:r>
            <w:r w:rsidR="004E6C45">
              <w:rPr>
                <w:rFonts w:ascii="Arial" w:eastAsia="Times New Roman" w:hAnsi="Arial" w:cs="Arial"/>
                <w:sz w:val="20"/>
                <w:szCs w:val="20"/>
              </w:rPr>
              <w:t xml:space="preserve">2023. </w:t>
            </w:r>
            <w:r w:rsidR="006B7089">
              <w:rPr>
                <w:rFonts w:ascii="Arial" w:eastAsia="Times New Roman" w:hAnsi="Arial" w:cs="Arial"/>
                <w:sz w:val="20"/>
                <w:szCs w:val="20"/>
              </w:rPr>
              <w:t xml:space="preserve">A </w:t>
            </w:r>
            <w:r w:rsidR="004E6C45">
              <w:rPr>
                <w:rFonts w:ascii="Arial" w:eastAsia="Times New Roman" w:hAnsi="Arial" w:cs="Arial"/>
                <w:sz w:val="20"/>
                <w:szCs w:val="20"/>
              </w:rPr>
              <w:t xml:space="preserve">Region </w:t>
            </w:r>
            <w:r w:rsidR="006B7089">
              <w:rPr>
                <w:rFonts w:ascii="Arial" w:eastAsia="Times New Roman" w:hAnsi="Arial" w:cs="Arial"/>
                <w:sz w:val="20"/>
                <w:szCs w:val="20"/>
              </w:rPr>
              <w:t xml:space="preserve">Meeting </w:t>
            </w:r>
            <w:r w:rsidR="004E6C45">
              <w:rPr>
                <w:rFonts w:ascii="Arial" w:eastAsia="Times New Roman" w:hAnsi="Arial" w:cs="Arial"/>
                <w:sz w:val="20"/>
                <w:szCs w:val="20"/>
              </w:rPr>
              <w:t>Task Force comprised of AAA Region members</w:t>
            </w:r>
            <w:r w:rsidR="006B7089">
              <w:rPr>
                <w:rFonts w:ascii="Arial" w:eastAsia="Times New Roman" w:hAnsi="Arial" w:cs="Arial"/>
                <w:sz w:val="20"/>
                <w:szCs w:val="20"/>
              </w:rPr>
              <w:t>, Erlinda Jones, and Karen Osterheld</w:t>
            </w:r>
            <w:r w:rsidR="004E6C45">
              <w:rPr>
                <w:rFonts w:ascii="Arial" w:eastAsia="Times New Roman" w:hAnsi="Arial" w:cs="Arial"/>
                <w:sz w:val="20"/>
                <w:szCs w:val="20"/>
              </w:rPr>
              <w:t xml:space="preserve"> </w:t>
            </w:r>
            <w:r w:rsidR="00D56340">
              <w:rPr>
                <w:rFonts w:ascii="Arial" w:eastAsia="Times New Roman" w:hAnsi="Arial" w:cs="Arial"/>
                <w:sz w:val="20"/>
                <w:szCs w:val="20"/>
              </w:rPr>
              <w:t>is</w:t>
            </w:r>
            <w:r w:rsidR="004E6C45">
              <w:rPr>
                <w:rFonts w:ascii="Arial" w:eastAsia="Times New Roman" w:hAnsi="Arial" w:cs="Arial"/>
                <w:sz w:val="20"/>
                <w:szCs w:val="20"/>
              </w:rPr>
              <w:t xml:space="preserve"> reviewing the Region meetings for sustainability and alternative meeting locations.</w:t>
            </w:r>
            <w:r w:rsidR="0050430A">
              <w:rPr>
                <w:rFonts w:ascii="Arial" w:eastAsia="Times New Roman" w:hAnsi="Arial" w:cs="Arial"/>
                <w:sz w:val="20"/>
                <w:szCs w:val="20"/>
              </w:rPr>
              <w:t xml:space="preserve"> </w:t>
            </w:r>
          </w:p>
          <w:p w14:paraId="76E71F39" w14:textId="4225A5EB" w:rsidR="00D56340" w:rsidRPr="009B7FEE" w:rsidRDefault="00D56340" w:rsidP="00EE7D79">
            <w:pPr>
              <w:rPr>
                <w:rFonts w:ascii="Arial" w:hAnsi="Arial" w:cs="Arial"/>
                <w:b/>
                <w:strike/>
                <w:sz w:val="20"/>
                <w:szCs w:val="20"/>
              </w:rPr>
            </w:pPr>
          </w:p>
        </w:tc>
      </w:tr>
      <w:tr w:rsidR="00917B74" w:rsidRPr="008213C0" w14:paraId="143769CB" w14:textId="77777777" w:rsidTr="009B40FA">
        <w:trPr>
          <w:trHeight w:val="816"/>
        </w:trPr>
        <w:tc>
          <w:tcPr>
            <w:tcW w:w="11430" w:type="dxa"/>
            <w:tcBorders>
              <w:bottom w:val="nil"/>
            </w:tcBorders>
          </w:tcPr>
          <w:p w14:paraId="4BE74BDB" w14:textId="79607F5F" w:rsidR="00917B74" w:rsidRDefault="00914A30" w:rsidP="00087497">
            <w:pPr>
              <w:rPr>
                <w:rFonts w:ascii="Arial" w:eastAsia="Times New Roman" w:hAnsi="Arial" w:cs="Arial"/>
                <w:sz w:val="20"/>
                <w:szCs w:val="20"/>
              </w:rPr>
            </w:pPr>
            <w:r w:rsidRPr="009E2329">
              <w:rPr>
                <w:rFonts w:ascii="Arial" w:eastAsia="Times New Roman" w:hAnsi="Arial" w:cs="Arial"/>
                <w:b/>
                <w:bCs/>
                <w:sz w:val="20"/>
                <w:szCs w:val="20"/>
              </w:rPr>
              <w:lastRenderedPageBreak/>
              <w:t>D</w:t>
            </w:r>
            <w:r w:rsidR="00917B74" w:rsidRPr="009E2329">
              <w:rPr>
                <w:rFonts w:ascii="Arial" w:eastAsia="Times New Roman" w:hAnsi="Arial" w:cs="Arial"/>
                <w:b/>
                <w:bCs/>
                <w:sz w:val="20"/>
                <w:szCs w:val="20"/>
              </w:rPr>
              <w:t xml:space="preserve">.  </w:t>
            </w:r>
            <w:r w:rsidR="00E31431" w:rsidRPr="009E2329">
              <w:rPr>
                <w:rFonts w:ascii="Arial" w:eastAsia="Times New Roman" w:hAnsi="Arial" w:cs="Arial"/>
                <w:b/>
                <w:bCs/>
                <w:sz w:val="20"/>
                <w:szCs w:val="20"/>
              </w:rPr>
              <w:t>AAA Publications Processes Task Force</w:t>
            </w:r>
            <w:r w:rsidR="00917B74" w:rsidRPr="009E2329">
              <w:rPr>
                <w:rFonts w:ascii="Arial" w:eastAsia="Times New Roman" w:hAnsi="Arial" w:cs="Arial"/>
                <w:sz w:val="20"/>
                <w:szCs w:val="20"/>
              </w:rPr>
              <w:t xml:space="preserve"> </w:t>
            </w:r>
            <w:r w:rsidR="00152FC3" w:rsidRPr="009E2329">
              <w:rPr>
                <w:rFonts w:ascii="Arial" w:eastAsia="Times New Roman" w:hAnsi="Arial" w:cs="Arial"/>
                <w:sz w:val="20"/>
                <w:szCs w:val="20"/>
              </w:rPr>
              <w:t>–</w:t>
            </w:r>
            <w:r w:rsidR="00B85134" w:rsidRPr="009E2329">
              <w:rPr>
                <w:rFonts w:ascii="Arial" w:eastAsia="Times New Roman" w:hAnsi="Arial" w:cs="Arial"/>
                <w:sz w:val="20"/>
                <w:szCs w:val="20"/>
              </w:rPr>
              <w:t xml:space="preserve"> </w:t>
            </w:r>
            <w:r w:rsidR="00066193" w:rsidRPr="004B5CE7">
              <w:rPr>
                <w:rFonts w:ascii="Arial" w:eastAsia="Times New Roman" w:hAnsi="Arial" w:cs="Arial"/>
                <w:sz w:val="20"/>
                <w:szCs w:val="20"/>
              </w:rPr>
              <w:t>Vice President-Finance</w:t>
            </w:r>
            <w:r w:rsidR="00B85134" w:rsidRPr="004B5CE7">
              <w:rPr>
                <w:rFonts w:ascii="Arial" w:eastAsia="Times New Roman" w:hAnsi="Arial" w:cs="Arial"/>
                <w:sz w:val="20"/>
                <w:szCs w:val="20"/>
              </w:rPr>
              <w:t xml:space="preserve"> Anne Farrell </w:t>
            </w:r>
            <w:r w:rsidR="00E31431" w:rsidRPr="004B5CE7">
              <w:rPr>
                <w:rFonts w:ascii="Arial" w:eastAsia="Times New Roman" w:hAnsi="Arial" w:cs="Arial"/>
                <w:sz w:val="20"/>
                <w:szCs w:val="20"/>
              </w:rPr>
              <w:t xml:space="preserve">gave a brief overview of the task force’s charge and goals. The task force was formed in </w:t>
            </w:r>
            <w:r w:rsidR="002117AA" w:rsidRPr="004B5CE7">
              <w:rPr>
                <w:rFonts w:ascii="Arial" w:eastAsia="Times New Roman" w:hAnsi="Arial" w:cs="Arial"/>
                <w:sz w:val="20"/>
                <w:szCs w:val="20"/>
              </w:rPr>
              <w:t>early 2022</w:t>
            </w:r>
            <w:r w:rsidR="00E31431" w:rsidRPr="004B5CE7">
              <w:rPr>
                <w:rFonts w:ascii="Arial" w:eastAsia="Times New Roman" w:hAnsi="Arial" w:cs="Arial"/>
                <w:sz w:val="20"/>
                <w:szCs w:val="20"/>
              </w:rPr>
              <w:t xml:space="preserve"> and its work will continu</w:t>
            </w:r>
            <w:r w:rsidR="002117AA" w:rsidRPr="004B5CE7">
              <w:rPr>
                <w:rFonts w:ascii="Arial" w:eastAsia="Times New Roman" w:hAnsi="Arial" w:cs="Arial"/>
                <w:sz w:val="20"/>
                <w:szCs w:val="20"/>
              </w:rPr>
              <w:t>e</w:t>
            </w:r>
            <w:r w:rsidR="00E31431" w:rsidRPr="004B5CE7">
              <w:rPr>
                <w:rFonts w:ascii="Arial" w:eastAsia="Times New Roman" w:hAnsi="Arial" w:cs="Arial"/>
                <w:sz w:val="20"/>
                <w:szCs w:val="20"/>
              </w:rPr>
              <w:t xml:space="preserve"> into 2023.</w:t>
            </w:r>
            <w:r w:rsidR="00F80984" w:rsidRPr="004B5CE7">
              <w:rPr>
                <w:rFonts w:ascii="Arial" w:eastAsia="Times New Roman" w:hAnsi="Arial" w:cs="Arial"/>
                <w:sz w:val="20"/>
                <w:szCs w:val="20"/>
              </w:rPr>
              <w:t xml:space="preserve"> </w:t>
            </w:r>
            <w:r w:rsidR="00B85134" w:rsidRPr="004B5CE7">
              <w:rPr>
                <w:rFonts w:ascii="Arial" w:eastAsia="Times New Roman" w:hAnsi="Arial" w:cs="Arial"/>
                <w:sz w:val="20"/>
                <w:szCs w:val="20"/>
              </w:rPr>
              <w:t xml:space="preserve">Anne </w:t>
            </w:r>
            <w:r w:rsidR="00F80984" w:rsidRPr="004B5CE7">
              <w:rPr>
                <w:rFonts w:ascii="Arial" w:eastAsia="Times New Roman" w:hAnsi="Arial" w:cs="Arial"/>
                <w:sz w:val="20"/>
                <w:szCs w:val="20"/>
              </w:rPr>
              <w:t xml:space="preserve">explained that the task force </w:t>
            </w:r>
            <w:r w:rsidR="00B85134" w:rsidRPr="004B5CE7">
              <w:rPr>
                <w:rFonts w:ascii="Arial" w:eastAsia="Times New Roman" w:hAnsi="Arial" w:cs="Arial"/>
                <w:sz w:val="20"/>
                <w:szCs w:val="20"/>
              </w:rPr>
              <w:t xml:space="preserve">started </w:t>
            </w:r>
            <w:r w:rsidR="00F80984" w:rsidRPr="004B5CE7">
              <w:rPr>
                <w:rFonts w:ascii="Arial" w:eastAsia="Times New Roman" w:hAnsi="Arial" w:cs="Arial"/>
                <w:sz w:val="20"/>
                <w:szCs w:val="20"/>
              </w:rPr>
              <w:t xml:space="preserve">with </w:t>
            </w:r>
            <w:r w:rsidR="009E2329" w:rsidRPr="004B5CE7">
              <w:rPr>
                <w:rFonts w:ascii="Arial" w:eastAsia="Times New Roman" w:hAnsi="Arial" w:cs="Arial"/>
                <w:sz w:val="20"/>
                <w:szCs w:val="20"/>
              </w:rPr>
              <w:t xml:space="preserve">gaining an </w:t>
            </w:r>
            <w:r w:rsidR="00F80984" w:rsidRPr="004B5CE7">
              <w:rPr>
                <w:rFonts w:ascii="Arial" w:eastAsia="Times New Roman" w:hAnsi="Arial" w:cs="Arial"/>
                <w:sz w:val="20"/>
                <w:szCs w:val="20"/>
              </w:rPr>
              <w:t xml:space="preserve">understanding </w:t>
            </w:r>
            <w:r w:rsidR="009E2329" w:rsidRPr="004B5CE7">
              <w:rPr>
                <w:rFonts w:ascii="Arial" w:eastAsia="Times New Roman" w:hAnsi="Arial" w:cs="Arial"/>
                <w:sz w:val="20"/>
                <w:szCs w:val="20"/>
              </w:rPr>
              <w:t xml:space="preserve">of </w:t>
            </w:r>
            <w:r w:rsidR="00F80984" w:rsidRPr="004B5CE7">
              <w:rPr>
                <w:rFonts w:ascii="Arial" w:eastAsia="Times New Roman" w:hAnsi="Arial" w:cs="Arial"/>
                <w:sz w:val="20"/>
                <w:szCs w:val="20"/>
              </w:rPr>
              <w:t xml:space="preserve">the processes </w:t>
            </w:r>
            <w:r w:rsidR="0023141D" w:rsidRPr="004B5CE7">
              <w:rPr>
                <w:rFonts w:ascii="Arial" w:eastAsia="Times New Roman" w:hAnsi="Arial" w:cs="Arial"/>
                <w:sz w:val="20"/>
                <w:szCs w:val="20"/>
              </w:rPr>
              <w:t xml:space="preserve">and costs associated with Section journals and based on that information </w:t>
            </w:r>
            <w:r w:rsidR="00B85134" w:rsidRPr="004B5CE7">
              <w:rPr>
                <w:rFonts w:ascii="Arial" w:eastAsia="Times New Roman" w:hAnsi="Arial" w:cs="Arial"/>
                <w:sz w:val="20"/>
                <w:szCs w:val="20"/>
              </w:rPr>
              <w:t>they</w:t>
            </w:r>
            <w:r w:rsidR="00F80984" w:rsidRPr="004B5CE7">
              <w:rPr>
                <w:rFonts w:ascii="Arial" w:eastAsia="Times New Roman" w:hAnsi="Arial" w:cs="Arial"/>
                <w:sz w:val="20"/>
                <w:szCs w:val="20"/>
              </w:rPr>
              <w:t xml:space="preserve"> identif</w:t>
            </w:r>
            <w:r w:rsidR="009E2329" w:rsidRPr="004B5CE7">
              <w:rPr>
                <w:rFonts w:ascii="Arial" w:eastAsia="Times New Roman" w:hAnsi="Arial" w:cs="Arial"/>
                <w:sz w:val="20"/>
                <w:szCs w:val="20"/>
              </w:rPr>
              <w:t>ied</w:t>
            </w:r>
            <w:r w:rsidR="00F80984" w:rsidRPr="004B5CE7">
              <w:rPr>
                <w:rFonts w:ascii="Arial" w:eastAsia="Times New Roman" w:hAnsi="Arial" w:cs="Arial"/>
                <w:sz w:val="20"/>
                <w:szCs w:val="20"/>
              </w:rPr>
              <w:t xml:space="preserve"> possible efficiencies</w:t>
            </w:r>
            <w:r w:rsidR="009E2329" w:rsidRPr="004B5CE7">
              <w:rPr>
                <w:rFonts w:ascii="Arial" w:eastAsia="Times New Roman" w:hAnsi="Arial" w:cs="Arial"/>
                <w:sz w:val="20"/>
                <w:szCs w:val="20"/>
              </w:rPr>
              <w:t xml:space="preserve"> and </w:t>
            </w:r>
            <w:r w:rsidR="00B85134" w:rsidRPr="004B5CE7">
              <w:rPr>
                <w:rFonts w:ascii="Arial" w:eastAsia="Times New Roman" w:hAnsi="Arial" w:cs="Arial"/>
                <w:sz w:val="20"/>
                <w:szCs w:val="20"/>
              </w:rPr>
              <w:t>operational improvements and</w:t>
            </w:r>
            <w:r w:rsidR="009E2329" w:rsidRPr="004B5CE7">
              <w:rPr>
                <w:rFonts w:ascii="Arial" w:eastAsia="Times New Roman" w:hAnsi="Arial" w:cs="Arial"/>
                <w:sz w:val="20"/>
                <w:szCs w:val="20"/>
              </w:rPr>
              <w:t xml:space="preserve"> reviewed</w:t>
            </w:r>
            <w:r w:rsidR="00B85134" w:rsidRPr="004B5CE7">
              <w:rPr>
                <w:rFonts w:ascii="Arial" w:eastAsia="Times New Roman" w:hAnsi="Arial" w:cs="Arial"/>
                <w:sz w:val="20"/>
                <w:szCs w:val="20"/>
              </w:rPr>
              <w:t xml:space="preserve">, from an equity standpoint, publishing opportunities </w:t>
            </w:r>
            <w:r w:rsidR="00F80984" w:rsidRPr="004B5CE7">
              <w:rPr>
                <w:rFonts w:ascii="Arial" w:eastAsia="Times New Roman" w:hAnsi="Arial" w:cs="Arial"/>
                <w:sz w:val="20"/>
                <w:szCs w:val="20"/>
              </w:rPr>
              <w:t>in AAA journals.</w:t>
            </w:r>
            <w:r w:rsidR="00B85134" w:rsidRPr="004B5CE7">
              <w:rPr>
                <w:rFonts w:ascii="Arial" w:eastAsia="Times New Roman" w:hAnsi="Arial" w:cs="Arial"/>
                <w:sz w:val="20"/>
                <w:szCs w:val="20"/>
              </w:rPr>
              <w:t xml:space="preserve"> The task force </w:t>
            </w:r>
            <w:r w:rsidR="00F80984" w:rsidRPr="004B5CE7">
              <w:rPr>
                <w:rFonts w:ascii="Arial" w:eastAsia="Times New Roman" w:hAnsi="Arial" w:cs="Arial"/>
                <w:sz w:val="20"/>
                <w:szCs w:val="20"/>
              </w:rPr>
              <w:t>developed process maps</w:t>
            </w:r>
            <w:r w:rsidR="0036378F" w:rsidRPr="004B5CE7">
              <w:rPr>
                <w:rFonts w:ascii="Arial" w:eastAsia="Times New Roman" w:hAnsi="Arial" w:cs="Arial"/>
                <w:sz w:val="20"/>
                <w:szCs w:val="20"/>
              </w:rPr>
              <w:t xml:space="preserve">, </w:t>
            </w:r>
            <w:r w:rsidR="00F80984" w:rsidRPr="004B5CE7">
              <w:rPr>
                <w:rFonts w:ascii="Arial" w:eastAsia="Times New Roman" w:hAnsi="Arial" w:cs="Arial"/>
                <w:sz w:val="20"/>
                <w:szCs w:val="20"/>
              </w:rPr>
              <w:t>looked at each step</w:t>
            </w:r>
            <w:r w:rsidR="0036378F" w:rsidRPr="004B5CE7">
              <w:rPr>
                <w:rFonts w:ascii="Arial" w:eastAsia="Times New Roman" w:hAnsi="Arial" w:cs="Arial"/>
                <w:sz w:val="20"/>
                <w:szCs w:val="20"/>
              </w:rPr>
              <w:t>,</w:t>
            </w:r>
            <w:r w:rsidR="00F80984" w:rsidRPr="004B5CE7">
              <w:rPr>
                <w:rFonts w:ascii="Arial" w:eastAsia="Times New Roman" w:hAnsi="Arial" w:cs="Arial"/>
                <w:sz w:val="20"/>
                <w:szCs w:val="20"/>
              </w:rPr>
              <w:t xml:space="preserve"> and spent </w:t>
            </w:r>
            <w:r w:rsidR="009E2329" w:rsidRPr="004B5CE7">
              <w:rPr>
                <w:rFonts w:ascii="Arial" w:eastAsia="Times New Roman" w:hAnsi="Arial" w:cs="Arial"/>
                <w:sz w:val="20"/>
                <w:szCs w:val="20"/>
              </w:rPr>
              <w:t>s</w:t>
            </w:r>
            <w:r w:rsidR="00F80984" w:rsidRPr="004B5CE7">
              <w:rPr>
                <w:rFonts w:ascii="Arial" w:eastAsia="Times New Roman" w:hAnsi="Arial" w:cs="Arial"/>
                <w:sz w:val="20"/>
                <w:szCs w:val="20"/>
              </w:rPr>
              <w:t xml:space="preserve">pring 2022 </w:t>
            </w:r>
            <w:r w:rsidR="0023141D" w:rsidRPr="004B5CE7">
              <w:rPr>
                <w:rFonts w:ascii="Arial" w:eastAsia="Times New Roman" w:hAnsi="Arial" w:cs="Arial"/>
                <w:sz w:val="20"/>
                <w:szCs w:val="20"/>
              </w:rPr>
              <w:t xml:space="preserve">reviewing </w:t>
            </w:r>
            <w:r w:rsidR="00F80984" w:rsidRPr="004B5CE7">
              <w:rPr>
                <w:rFonts w:ascii="Arial" w:eastAsia="Times New Roman" w:hAnsi="Arial" w:cs="Arial"/>
                <w:sz w:val="20"/>
                <w:szCs w:val="20"/>
              </w:rPr>
              <w:t>the processes and understanding the cost drivers</w:t>
            </w:r>
            <w:r w:rsidR="0023141D" w:rsidRPr="004B5CE7">
              <w:rPr>
                <w:rFonts w:ascii="Arial" w:eastAsia="Times New Roman" w:hAnsi="Arial" w:cs="Arial"/>
                <w:sz w:val="20"/>
                <w:szCs w:val="20"/>
              </w:rPr>
              <w:t xml:space="preserve">. </w:t>
            </w:r>
            <w:r w:rsidR="00B85134" w:rsidRPr="004B5CE7">
              <w:rPr>
                <w:rFonts w:ascii="Arial" w:eastAsia="Times New Roman" w:hAnsi="Arial" w:cs="Arial"/>
                <w:sz w:val="20"/>
                <w:szCs w:val="20"/>
              </w:rPr>
              <w:t>Recommendations were made to</w:t>
            </w:r>
            <w:r w:rsidR="00F80984" w:rsidRPr="004B5CE7">
              <w:rPr>
                <w:rFonts w:ascii="Arial" w:eastAsia="Times New Roman" w:hAnsi="Arial" w:cs="Arial"/>
                <w:sz w:val="20"/>
                <w:szCs w:val="20"/>
              </w:rPr>
              <w:t xml:space="preserve"> the Board of Directors and the Research and Publications Committee</w:t>
            </w:r>
            <w:r w:rsidR="00B85134" w:rsidRPr="004B5CE7">
              <w:rPr>
                <w:rFonts w:ascii="Arial" w:eastAsia="Times New Roman" w:hAnsi="Arial" w:cs="Arial"/>
                <w:sz w:val="20"/>
                <w:szCs w:val="20"/>
              </w:rPr>
              <w:t xml:space="preserve"> in summer 2022</w:t>
            </w:r>
            <w:r w:rsidR="00F80984" w:rsidRPr="004B5CE7">
              <w:rPr>
                <w:rFonts w:ascii="Arial" w:eastAsia="Times New Roman" w:hAnsi="Arial" w:cs="Arial"/>
                <w:sz w:val="20"/>
                <w:szCs w:val="20"/>
              </w:rPr>
              <w:t xml:space="preserve">. This fall </w:t>
            </w:r>
            <w:r w:rsidR="009E2329" w:rsidRPr="004B5CE7">
              <w:rPr>
                <w:rFonts w:ascii="Arial" w:eastAsia="Times New Roman" w:hAnsi="Arial" w:cs="Arial"/>
                <w:sz w:val="20"/>
                <w:szCs w:val="20"/>
              </w:rPr>
              <w:t>the task force will review</w:t>
            </w:r>
            <w:r w:rsidR="00F80984" w:rsidRPr="004B5CE7">
              <w:rPr>
                <w:rFonts w:ascii="Arial" w:eastAsia="Times New Roman" w:hAnsi="Arial" w:cs="Arial"/>
                <w:sz w:val="20"/>
                <w:szCs w:val="20"/>
              </w:rPr>
              <w:t xml:space="preserve"> the $37 per page cost allocation. </w:t>
            </w:r>
            <w:r w:rsidR="00066193" w:rsidRPr="004B5CE7">
              <w:rPr>
                <w:rFonts w:ascii="Arial" w:eastAsia="Times New Roman" w:hAnsi="Arial" w:cs="Arial"/>
                <w:sz w:val="20"/>
                <w:szCs w:val="20"/>
              </w:rPr>
              <w:t>Vice President-Research and Publications</w:t>
            </w:r>
            <w:r w:rsidR="009E2329" w:rsidRPr="004B5CE7">
              <w:rPr>
                <w:rFonts w:ascii="Arial" w:eastAsia="Times New Roman" w:hAnsi="Arial" w:cs="Arial"/>
                <w:sz w:val="20"/>
                <w:szCs w:val="20"/>
              </w:rPr>
              <w:t xml:space="preserve"> Sarah McVay</w:t>
            </w:r>
            <w:r w:rsidR="00F80984" w:rsidRPr="004B5CE7">
              <w:rPr>
                <w:rFonts w:ascii="Arial" w:eastAsia="Times New Roman" w:hAnsi="Arial" w:cs="Arial"/>
                <w:sz w:val="20"/>
                <w:szCs w:val="20"/>
              </w:rPr>
              <w:t xml:space="preserve"> gave a</w:t>
            </w:r>
            <w:r w:rsidR="0023141D" w:rsidRPr="004B5CE7">
              <w:rPr>
                <w:rFonts w:ascii="Arial" w:eastAsia="Times New Roman" w:hAnsi="Arial" w:cs="Arial"/>
                <w:sz w:val="20"/>
                <w:szCs w:val="20"/>
              </w:rPr>
              <w:t xml:space="preserve"> brief </w:t>
            </w:r>
            <w:r w:rsidR="00F80984" w:rsidRPr="004B5CE7">
              <w:rPr>
                <w:rFonts w:ascii="Arial" w:eastAsia="Times New Roman" w:hAnsi="Arial" w:cs="Arial"/>
                <w:sz w:val="20"/>
                <w:szCs w:val="20"/>
              </w:rPr>
              <w:t>overview of the task force’s recommendations to date</w:t>
            </w:r>
            <w:r w:rsidR="009E2329" w:rsidRPr="004B5CE7">
              <w:rPr>
                <w:rFonts w:ascii="Arial" w:eastAsia="Times New Roman" w:hAnsi="Arial" w:cs="Arial"/>
                <w:sz w:val="20"/>
                <w:szCs w:val="20"/>
              </w:rPr>
              <w:t xml:space="preserve"> which </w:t>
            </w:r>
            <w:r w:rsidR="00F80984" w:rsidRPr="004B5CE7">
              <w:rPr>
                <w:rFonts w:ascii="Arial" w:eastAsia="Times New Roman" w:hAnsi="Arial" w:cs="Arial"/>
                <w:sz w:val="20"/>
                <w:szCs w:val="20"/>
              </w:rPr>
              <w:t>includ</w:t>
            </w:r>
            <w:r w:rsidR="009E2329" w:rsidRPr="004B5CE7">
              <w:rPr>
                <w:rFonts w:ascii="Arial" w:eastAsia="Times New Roman" w:hAnsi="Arial" w:cs="Arial"/>
                <w:sz w:val="20"/>
                <w:szCs w:val="20"/>
              </w:rPr>
              <w:t>ed</w:t>
            </w:r>
            <w:r w:rsidR="00F80984" w:rsidRPr="004B5CE7">
              <w:rPr>
                <w:rFonts w:ascii="Arial" w:eastAsia="Times New Roman" w:hAnsi="Arial" w:cs="Arial"/>
                <w:sz w:val="20"/>
                <w:szCs w:val="20"/>
              </w:rPr>
              <w:t xml:space="preserve"> </w:t>
            </w:r>
            <w:r w:rsidR="0036378F" w:rsidRPr="004B5CE7">
              <w:rPr>
                <w:rFonts w:ascii="Arial" w:eastAsia="Times New Roman" w:hAnsi="Arial" w:cs="Arial"/>
                <w:sz w:val="20"/>
                <w:szCs w:val="20"/>
              </w:rPr>
              <w:t xml:space="preserve">asking </w:t>
            </w:r>
            <w:r w:rsidR="0023141D" w:rsidRPr="004B5CE7">
              <w:rPr>
                <w:rFonts w:ascii="Arial" w:eastAsia="Times New Roman" w:hAnsi="Arial" w:cs="Arial"/>
                <w:sz w:val="20"/>
                <w:szCs w:val="20"/>
              </w:rPr>
              <w:t xml:space="preserve">each journal </w:t>
            </w:r>
            <w:r w:rsidR="0036378F" w:rsidRPr="004B5CE7">
              <w:rPr>
                <w:rFonts w:ascii="Arial" w:eastAsia="Times New Roman" w:hAnsi="Arial" w:cs="Arial"/>
                <w:sz w:val="20"/>
                <w:szCs w:val="20"/>
              </w:rPr>
              <w:t xml:space="preserve">to </w:t>
            </w:r>
            <w:r w:rsidR="0023141D" w:rsidRPr="004B5CE7">
              <w:rPr>
                <w:rFonts w:ascii="Arial" w:eastAsia="Times New Roman" w:hAnsi="Arial" w:cs="Arial"/>
                <w:sz w:val="20"/>
                <w:szCs w:val="20"/>
              </w:rPr>
              <w:t>post a conflict-of-interest</w:t>
            </w:r>
            <w:r w:rsidR="0023141D" w:rsidRPr="0023141D">
              <w:rPr>
                <w:rFonts w:ascii="Arial" w:eastAsia="Times New Roman" w:hAnsi="Arial" w:cs="Arial"/>
                <w:sz w:val="20"/>
                <w:szCs w:val="20"/>
              </w:rPr>
              <w:t xml:space="preserve"> policy</w:t>
            </w:r>
            <w:r w:rsidR="0036378F">
              <w:rPr>
                <w:rFonts w:ascii="Arial" w:eastAsia="Times New Roman" w:hAnsi="Arial" w:cs="Arial"/>
                <w:sz w:val="20"/>
                <w:szCs w:val="20"/>
              </w:rPr>
              <w:t xml:space="preserve">, asking </w:t>
            </w:r>
            <w:r w:rsidR="0023141D" w:rsidRPr="0023141D">
              <w:rPr>
                <w:rFonts w:ascii="Arial" w:eastAsia="Times New Roman" w:hAnsi="Arial" w:cs="Arial"/>
                <w:sz w:val="20"/>
                <w:szCs w:val="20"/>
              </w:rPr>
              <w:t xml:space="preserve">authors </w:t>
            </w:r>
            <w:r w:rsidR="0036378F">
              <w:rPr>
                <w:rFonts w:ascii="Arial" w:eastAsia="Times New Roman" w:hAnsi="Arial" w:cs="Arial"/>
                <w:sz w:val="20"/>
                <w:szCs w:val="20"/>
              </w:rPr>
              <w:t xml:space="preserve">to </w:t>
            </w:r>
            <w:r w:rsidR="0023141D" w:rsidRPr="0023141D">
              <w:rPr>
                <w:rFonts w:ascii="Arial" w:eastAsia="Times New Roman" w:hAnsi="Arial" w:cs="Arial"/>
                <w:sz w:val="20"/>
                <w:szCs w:val="20"/>
              </w:rPr>
              <w:t xml:space="preserve">submit a summary of conflicts of interest </w:t>
            </w:r>
            <w:r w:rsidR="0023141D">
              <w:rPr>
                <w:rFonts w:ascii="Arial" w:eastAsia="Times New Roman" w:hAnsi="Arial" w:cs="Arial"/>
                <w:sz w:val="20"/>
                <w:szCs w:val="20"/>
              </w:rPr>
              <w:t>on</w:t>
            </w:r>
            <w:r w:rsidR="002F334D">
              <w:rPr>
                <w:rFonts w:ascii="Arial" w:eastAsia="Times New Roman" w:hAnsi="Arial" w:cs="Arial"/>
                <w:sz w:val="20"/>
                <w:szCs w:val="20"/>
              </w:rPr>
              <w:t>e time on a standardized f</w:t>
            </w:r>
            <w:r w:rsidR="001C7878">
              <w:rPr>
                <w:rFonts w:ascii="Arial" w:eastAsia="Times New Roman" w:hAnsi="Arial" w:cs="Arial"/>
                <w:sz w:val="20"/>
                <w:szCs w:val="20"/>
              </w:rPr>
              <w:t>orm</w:t>
            </w:r>
            <w:r w:rsidR="002F334D">
              <w:rPr>
                <w:rFonts w:ascii="Arial" w:eastAsia="Times New Roman" w:hAnsi="Arial" w:cs="Arial"/>
                <w:sz w:val="20"/>
                <w:szCs w:val="20"/>
              </w:rPr>
              <w:t xml:space="preserve"> that covers all AAA journals that the authors </w:t>
            </w:r>
            <w:r w:rsidR="0036378F">
              <w:rPr>
                <w:rFonts w:ascii="Arial" w:eastAsia="Times New Roman" w:hAnsi="Arial" w:cs="Arial"/>
                <w:sz w:val="20"/>
                <w:szCs w:val="20"/>
              </w:rPr>
              <w:t>will update periodically, creating and posting an author quality control checklist</w:t>
            </w:r>
            <w:r w:rsidR="009E2329">
              <w:rPr>
                <w:rFonts w:ascii="Arial" w:eastAsia="Times New Roman" w:hAnsi="Arial" w:cs="Arial"/>
                <w:sz w:val="20"/>
                <w:szCs w:val="20"/>
              </w:rPr>
              <w:t>,</w:t>
            </w:r>
            <w:r w:rsidR="002F334D">
              <w:rPr>
                <w:rFonts w:ascii="Arial" w:eastAsia="Times New Roman" w:hAnsi="Arial" w:cs="Arial"/>
                <w:sz w:val="20"/>
                <w:szCs w:val="20"/>
              </w:rPr>
              <w:t xml:space="preserve"> clearly communicating the services provided by Cactus Communications </w:t>
            </w:r>
            <w:r w:rsidR="00256020">
              <w:rPr>
                <w:rFonts w:ascii="Arial" w:eastAsia="Times New Roman" w:hAnsi="Arial" w:cs="Arial"/>
                <w:sz w:val="20"/>
                <w:szCs w:val="20"/>
              </w:rPr>
              <w:t>beyond just Paperpal Preflight</w:t>
            </w:r>
            <w:r w:rsidR="009E2329">
              <w:rPr>
                <w:rFonts w:ascii="Arial" w:eastAsia="Times New Roman" w:hAnsi="Arial" w:cs="Arial"/>
                <w:sz w:val="20"/>
                <w:szCs w:val="20"/>
              </w:rPr>
              <w:t xml:space="preserve">, not refunding submission fees for </w:t>
            </w:r>
            <w:r w:rsidR="0036378F">
              <w:rPr>
                <w:rFonts w:ascii="Arial" w:eastAsia="Times New Roman" w:hAnsi="Arial" w:cs="Arial"/>
                <w:sz w:val="20"/>
                <w:szCs w:val="20"/>
              </w:rPr>
              <w:t>desk rejections</w:t>
            </w:r>
            <w:r w:rsidR="009E2329">
              <w:rPr>
                <w:rFonts w:ascii="Arial" w:eastAsia="Times New Roman" w:hAnsi="Arial" w:cs="Arial"/>
                <w:sz w:val="20"/>
                <w:szCs w:val="20"/>
              </w:rPr>
              <w:t xml:space="preserve">, </w:t>
            </w:r>
            <w:r w:rsidR="0036378F">
              <w:rPr>
                <w:rFonts w:ascii="Arial" w:eastAsia="Times New Roman" w:hAnsi="Arial" w:cs="Arial"/>
                <w:sz w:val="20"/>
                <w:szCs w:val="20"/>
              </w:rPr>
              <w:t xml:space="preserve">and asking journals to have their editorial policy </w:t>
            </w:r>
            <w:r w:rsidR="00BE01AD">
              <w:rPr>
                <w:rFonts w:ascii="Arial" w:eastAsia="Times New Roman" w:hAnsi="Arial" w:cs="Arial"/>
                <w:sz w:val="20"/>
                <w:szCs w:val="20"/>
              </w:rPr>
              <w:t xml:space="preserve">posted and </w:t>
            </w:r>
            <w:r w:rsidR="003A09FB">
              <w:rPr>
                <w:rFonts w:ascii="Arial" w:eastAsia="Times New Roman" w:hAnsi="Arial" w:cs="Arial"/>
                <w:sz w:val="20"/>
                <w:szCs w:val="20"/>
              </w:rPr>
              <w:t>readily</w:t>
            </w:r>
            <w:r w:rsidR="00BE01AD">
              <w:rPr>
                <w:rFonts w:ascii="Arial" w:eastAsia="Times New Roman" w:hAnsi="Arial" w:cs="Arial"/>
                <w:sz w:val="20"/>
                <w:szCs w:val="20"/>
              </w:rPr>
              <w:t xml:space="preserve"> available for authors. </w:t>
            </w:r>
            <w:r w:rsidR="003A09FB">
              <w:rPr>
                <w:rFonts w:ascii="Arial" w:eastAsia="Times New Roman" w:hAnsi="Arial" w:cs="Arial"/>
                <w:sz w:val="20"/>
                <w:szCs w:val="20"/>
              </w:rPr>
              <w:t>Many</w:t>
            </w:r>
            <w:r w:rsidR="00BE01AD">
              <w:rPr>
                <w:rFonts w:ascii="Arial" w:eastAsia="Times New Roman" w:hAnsi="Arial" w:cs="Arial"/>
                <w:sz w:val="20"/>
                <w:szCs w:val="20"/>
              </w:rPr>
              <w:t xml:space="preserve"> recommendations related to publishing and </w:t>
            </w:r>
            <w:r w:rsidR="009E2329">
              <w:rPr>
                <w:rFonts w:ascii="Arial" w:eastAsia="Times New Roman" w:hAnsi="Arial" w:cs="Arial"/>
                <w:sz w:val="20"/>
                <w:szCs w:val="20"/>
              </w:rPr>
              <w:t xml:space="preserve">the task force’s </w:t>
            </w:r>
            <w:r w:rsidR="00BE01AD">
              <w:rPr>
                <w:rFonts w:ascii="Arial" w:eastAsia="Times New Roman" w:hAnsi="Arial" w:cs="Arial"/>
                <w:sz w:val="20"/>
                <w:szCs w:val="20"/>
              </w:rPr>
              <w:t xml:space="preserve">findings corroborated AAA’s </w:t>
            </w:r>
            <w:r w:rsidR="009E2329">
              <w:rPr>
                <w:rFonts w:ascii="Arial" w:eastAsia="Times New Roman" w:hAnsi="Arial" w:cs="Arial"/>
                <w:sz w:val="20"/>
                <w:szCs w:val="20"/>
              </w:rPr>
              <w:t xml:space="preserve">previous </w:t>
            </w:r>
            <w:r w:rsidR="00BE01AD">
              <w:rPr>
                <w:rFonts w:ascii="Arial" w:eastAsia="Times New Roman" w:hAnsi="Arial" w:cs="Arial"/>
                <w:sz w:val="20"/>
                <w:szCs w:val="20"/>
              </w:rPr>
              <w:t xml:space="preserve">decision to </w:t>
            </w:r>
            <w:r w:rsidR="001C7878">
              <w:rPr>
                <w:rFonts w:ascii="Arial" w:eastAsia="Times New Roman" w:hAnsi="Arial" w:cs="Arial"/>
                <w:sz w:val="20"/>
                <w:szCs w:val="20"/>
              </w:rPr>
              <w:t>change</w:t>
            </w:r>
            <w:r w:rsidR="00BE01AD">
              <w:rPr>
                <w:rFonts w:ascii="Arial" w:eastAsia="Times New Roman" w:hAnsi="Arial" w:cs="Arial"/>
                <w:sz w:val="20"/>
                <w:szCs w:val="20"/>
              </w:rPr>
              <w:t xml:space="preserve"> </w:t>
            </w:r>
            <w:r w:rsidR="0080643D">
              <w:rPr>
                <w:rFonts w:ascii="Arial" w:eastAsia="Times New Roman" w:hAnsi="Arial" w:cs="Arial"/>
                <w:sz w:val="20"/>
                <w:szCs w:val="20"/>
              </w:rPr>
              <w:t>vendors</w:t>
            </w:r>
            <w:r w:rsidR="00BE01AD">
              <w:rPr>
                <w:rFonts w:ascii="Arial" w:eastAsia="Times New Roman" w:hAnsi="Arial" w:cs="Arial"/>
                <w:sz w:val="20"/>
                <w:szCs w:val="20"/>
              </w:rPr>
              <w:t xml:space="preserve">. The task force appreciates the opportunity to have a voice in </w:t>
            </w:r>
            <w:r w:rsidR="009E2329">
              <w:rPr>
                <w:rFonts w:ascii="Arial" w:eastAsia="Times New Roman" w:hAnsi="Arial" w:cs="Arial"/>
                <w:sz w:val="20"/>
                <w:szCs w:val="20"/>
              </w:rPr>
              <w:t xml:space="preserve">the process </w:t>
            </w:r>
            <w:r w:rsidR="00BE01AD">
              <w:rPr>
                <w:rFonts w:ascii="Arial" w:eastAsia="Times New Roman" w:hAnsi="Arial" w:cs="Arial"/>
                <w:sz w:val="20"/>
                <w:szCs w:val="20"/>
              </w:rPr>
              <w:t>before cost allocation</w:t>
            </w:r>
            <w:r w:rsidR="00A238B4">
              <w:rPr>
                <w:rFonts w:ascii="Arial" w:eastAsia="Times New Roman" w:hAnsi="Arial" w:cs="Arial"/>
                <w:sz w:val="20"/>
                <w:szCs w:val="20"/>
              </w:rPr>
              <w:t xml:space="preserve">s are </w:t>
            </w:r>
            <w:r w:rsidR="00BE01AD">
              <w:rPr>
                <w:rFonts w:ascii="Arial" w:eastAsia="Times New Roman" w:hAnsi="Arial" w:cs="Arial"/>
                <w:sz w:val="20"/>
                <w:szCs w:val="20"/>
              </w:rPr>
              <w:t xml:space="preserve">assigned. </w:t>
            </w:r>
            <w:r w:rsidR="00A238B4">
              <w:rPr>
                <w:rFonts w:ascii="Arial" w:eastAsia="Times New Roman" w:hAnsi="Arial" w:cs="Arial"/>
                <w:sz w:val="20"/>
                <w:szCs w:val="20"/>
              </w:rPr>
              <w:t xml:space="preserve">Anne explained that </w:t>
            </w:r>
            <w:r w:rsidR="009E2329">
              <w:rPr>
                <w:rFonts w:ascii="Arial" w:eastAsia="Times New Roman" w:hAnsi="Arial" w:cs="Arial"/>
                <w:sz w:val="20"/>
                <w:szCs w:val="20"/>
              </w:rPr>
              <w:t xml:space="preserve">this fall and winter the task force will be </w:t>
            </w:r>
            <w:r w:rsidR="00A238B4">
              <w:rPr>
                <w:rFonts w:ascii="Arial" w:eastAsia="Times New Roman" w:hAnsi="Arial" w:cs="Arial"/>
                <w:sz w:val="20"/>
                <w:szCs w:val="20"/>
              </w:rPr>
              <w:t xml:space="preserve">reviewing the cost allocations in an unbiased, anonymous </w:t>
            </w:r>
            <w:r w:rsidR="00FF1094">
              <w:rPr>
                <w:rFonts w:ascii="Arial" w:eastAsia="Times New Roman" w:hAnsi="Arial" w:cs="Arial"/>
                <w:sz w:val="20"/>
                <w:szCs w:val="20"/>
              </w:rPr>
              <w:t xml:space="preserve">manner. The journal names will be removed from any data provided. The goal is to have cost allocation recommendations in </w:t>
            </w:r>
            <w:r w:rsidR="006A583E">
              <w:rPr>
                <w:rFonts w:ascii="Arial" w:eastAsia="Times New Roman" w:hAnsi="Arial" w:cs="Arial"/>
                <w:sz w:val="20"/>
                <w:szCs w:val="20"/>
              </w:rPr>
              <w:t>s</w:t>
            </w:r>
            <w:r w:rsidR="00FF1094">
              <w:rPr>
                <w:rFonts w:ascii="Arial" w:eastAsia="Times New Roman" w:hAnsi="Arial" w:cs="Arial"/>
                <w:sz w:val="20"/>
                <w:szCs w:val="20"/>
              </w:rPr>
              <w:t>pring 2023.</w:t>
            </w:r>
            <w:r w:rsidR="006A583E">
              <w:rPr>
                <w:rFonts w:ascii="Arial" w:eastAsia="Times New Roman" w:hAnsi="Arial" w:cs="Arial"/>
                <w:sz w:val="20"/>
                <w:szCs w:val="20"/>
              </w:rPr>
              <w:t xml:space="preserve"> They</w:t>
            </w:r>
            <w:r w:rsidR="00FF1094">
              <w:rPr>
                <w:rFonts w:ascii="Arial" w:eastAsia="Times New Roman" w:hAnsi="Arial" w:cs="Arial"/>
                <w:sz w:val="20"/>
                <w:szCs w:val="20"/>
              </w:rPr>
              <w:t xml:space="preserve"> will then finalize recommendations for best practices, roles and responsibilities for all parties involved and provide a report on improving the value proposition of our journals, individually and </w:t>
            </w:r>
            <w:r w:rsidR="00546CC6">
              <w:rPr>
                <w:rFonts w:ascii="Arial" w:eastAsia="Times New Roman" w:hAnsi="Arial" w:cs="Arial"/>
                <w:sz w:val="20"/>
                <w:szCs w:val="20"/>
              </w:rPr>
              <w:t>the</w:t>
            </w:r>
            <w:r w:rsidR="00A55298">
              <w:rPr>
                <w:rFonts w:ascii="Arial" w:eastAsia="Times New Roman" w:hAnsi="Arial" w:cs="Arial"/>
                <w:sz w:val="20"/>
                <w:szCs w:val="20"/>
              </w:rPr>
              <w:t xml:space="preserve"> </w:t>
            </w:r>
            <w:r w:rsidR="00FF1094">
              <w:rPr>
                <w:rFonts w:ascii="Arial" w:eastAsia="Times New Roman" w:hAnsi="Arial" w:cs="Arial"/>
                <w:sz w:val="20"/>
                <w:szCs w:val="20"/>
              </w:rPr>
              <w:t>collection</w:t>
            </w:r>
            <w:r w:rsidR="00546CC6">
              <w:rPr>
                <w:rFonts w:ascii="Arial" w:eastAsia="Times New Roman" w:hAnsi="Arial" w:cs="Arial"/>
                <w:sz w:val="20"/>
                <w:szCs w:val="20"/>
              </w:rPr>
              <w:t xml:space="preserve"> as a whole.</w:t>
            </w:r>
          </w:p>
          <w:p w14:paraId="42355CD7" w14:textId="3502EA67" w:rsidR="00087497" w:rsidRPr="00D41997" w:rsidRDefault="00087497" w:rsidP="00087497">
            <w:pPr>
              <w:rPr>
                <w:rFonts w:ascii="Arial" w:hAnsi="Arial" w:cs="Arial"/>
                <w:b/>
                <w:sz w:val="20"/>
                <w:szCs w:val="20"/>
              </w:rPr>
            </w:pPr>
          </w:p>
        </w:tc>
      </w:tr>
      <w:bookmarkEnd w:id="2"/>
      <w:tr w:rsidR="00AF562F" w:rsidRPr="008213C0" w14:paraId="71F54C9F" w14:textId="77777777" w:rsidTr="00980839">
        <w:trPr>
          <w:trHeight w:val="559"/>
        </w:trPr>
        <w:tc>
          <w:tcPr>
            <w:tcW w:w="11430" w:type="dxa"/>
            <w:tcBorders>
              <w:bottom w:val="single" w:sz="4" w:space="0" w:color="auto"/>
            </w:tcBorders>
          </w:tcPr>
          <w:p w14:paraId="3769E05A" w14:textId="6B3A8910" w:rsidR="00144EBA" w:rsidRDefault="00914A30" w:rsidP="00703420">
            <w:pPr>
              <w:rPr>
                <w:rFonts w:ascii="Arial" w:hAnsi="Arial" w:cs="Arial"/>
                <w:sz w:val="20"/>
                <w:szCs w:val="20"/>
              </w:rPr>
            </w:pPr>
            <w:r>
              <w:rPr>
                <w:rFonts w:ascii="Arial" w:hAnsi="Arial" w:cs="Arial"/>
                <w:b/>
                <w:sz w:val="20"/>
                <w:szCs w:val="20"/>
              </w:rPr>
              <w:t>E</w:t>
            </w:r>
            <w:r w:rsidR="00AF562F" w:rsidRPr="00274D71">
              <w:rPr>
                <w:rFonts w:ascii="Arial" w:hAnsi="Arial" w:cs="Arial"/>
                <w:b/>
                <w:sz w:val="20"/>
                <w:szCs w:val="20"/>
              </w:rPr>
              <w:t xml:space="preserve">. </w:t>
            </w:r>
            <w:r w:rsidR="00AF562F">
              <w:rPr>
                <w:rFonts w:ascii="Arial" w:hAnsi="Arial" w:cs="Arial"/>
                <w:b/>
                <w:sz w:val="20"/>
                <w:szCs w:val="20"/>
              </w:rPr>
              <w:t xml:space="preserve"> </w:t>
            </w:r>
            <w:r w:rsidR="004515B6">
              <w:rPr>
                <w:rFonts w:ascii="Arial" w:hAnsi="Arial" w:cs="Arial"/>
                <w:b/>
                <w:sz w:val="20"/>
                <w:szCs w:val="20"/>
              </w:rPr>
              <w:t>Pipeline Trends</w:t>
            </w:r>
            <w:r w:rsidR="004515B6">
              <w:rPr>
                <w:rFonts w:ascii="Arial" w:hAnsi="Arial" w:cs="Arial"/>
                <w:bCs/>
                <w:sz w:val="20"/>
                <w:szCs w:val="20"/>
              </w:rPr>
              <w:t xml:space="preserve"> –</w:t>
            </w:r>
            <w:r w:rsidR="00750533">
              <w:rPr>
                <w:rFonts w:ascii="Arial" w:hAnsi="Arial" w:cs="Arial"/>
                <w:bCs/>
                <w:sz w:val="20"/>
                <w:szCs w:val="20"/>
              </w:rPr>
              <w:t xml:space="preserve"> </w:t>
            </w:r>
            <w:r w:rsidR="00672DFF" w:rsidRPr="00672DFF">
              <w:rPr>
                <w:rFonts w:ascii="Arial" w:hAnsi="Arial" w:cs="Arial"/>
                <w:sz w:val="20"/>
                <w:szCs w:val="20"/>
              </w:rPr>
              <w:t>Executive Market Development Manager</w:t>
            </w:r>
            <w:r w:rsidR="00672DFF">
              <w:rPr>
                <w:rFonts w:ascii="Arial" w:hAnsi="Arial" w:cs="Arial"/>
                <w:sz w:val="20"/>
                <w:szCs w:val="20"/>
              </w:rPr>
              <w:t xml:space="preserve"> at </w:t>
            </w:r>
            <w:r w:rsidR="00672DFF" w:rsidRPr="00672DFF">
              <w:rPr>
                <w:rFonts w:ascii="Arial" w:hAnsi="Arial" w:cs="Arial"/>
                <w:sz w:val="20"/>
                <w:szCs w:val="20"/>
              </w:rPr>
              <w:t>Wiley</w:t>
            </w:r>
            <w:r w:rsidR="00546CC6">
              <w:rPr>
                <w:rFonts w:ascii="Arial" w:hAnsi="Arial" w:cs="Arial"/>
                <w:sz w:val="20"/>
                <w:szCs w:val="20"/>
              </w:rPr>
              <w:t xml:space="preserve"> </w:t>
            </w:r>
            <w:r w:rsidR="00546CC6" w:rsidRPr="004515B6">
              <w:rPr>
                <w:rFonts w:ascii="Arial" w:hAnsi="Arial" w:cs="Arial"/>
                <w:sz w:val="20"/>
                <w:szCs w:val="20"/>
              </w:rPr>
              <w:t xml:space="preserve">Maureen </w:t>
            </w:r>
            <w:proofErr w:type="spellStart"/>
            <w:r w:rsidR="00546CC6" w:rsidRPr="004515B6">
              <w:rPr>
                <w:rFonts w:ascii="Arial" w:hAnsi="Arial" w:cs="Arial"/>
                <w:sz w:val="20"/>
                <w:szCs w:val="20"/>
              </w:rPr>
              <w:t>Shelburn</w:t>
            </w:r>
            <w:proofErr w:type="spellEnd"/>
            <w:r w:rsidR="004515B6" w:rsidRPr="004515B6">
              <w:rPr>
                <w:rFonts w:ascii="Arial" w:hAnsi="Arial" w:cs="Arial"/>
                <w:sz w:val="20"/>
                <w:szCs w:val="20"/>
              </w:rPr>
              <w:t xml:space="preserve"> and</w:t>
            </w:r>
            <w:r w:rsidR="00672DFF">
              <w:rPr>
                <w:rFonts w:ascii="Arial" w:hAnsi="Arial" w:cs="Arial"/>
                <w:sz w:val="20"/>
                <w:szCs w:val="20"/>
              </w:rPr>
              <w:t xml:space="preserve"> Lead IT Auditor at </w:t>
            </w:r>
            <w:r w:rsidR="00672DFF" w:rsidRPr="00672DFF">
              <w:rPr>
                <w:rFonts w:ascii="Arial" w:hAnsi="Arial" w:cs="Arial"/>
                <w:sz w:val="20"/>
                <w:szCs w:val="20"/>
              </w:rPr>
              <w:t>Protective Life</w:t>
            </w:r>
            <w:r w:rsidR="00546CC6">
              <w:rPr>
                <w:rFonts w:ascii="Arial" w:hAnsi="Arial" w:cs="Arial"/>
                <w:sz w:val="20"/>
                <w:szCs w:val="20"/>
              </w:rPr>
              <w:t xml:space="preserve"> </w:t>
            </w:r>
            <w:proofErr w:type="spellStart"/>
            <w:r w:rsidR="00546CC6" w:rsidRPr="004515B6">
              <w:rPr>
                <w:rFonts w:ascii="Arial" w:hAnsi="Arial" w:cs="Arial"/>
                <w:sz w:val="20"/>
                <w:szCs w:val="20"/>
              </w:rPr>
              <w:t>Alicja</w:t>
            </w:r>
            <w:proofErr w:type="spellEnd"/>
            <w:r w:rsidR="00546CC6" w:rsidRPr="004515B6">
              <w:rPr>
                <w:rFonts w:ascii="Arial" w:hAnsi="Arial" w:cs="Arial"/>
                <w:sz w:val="20"/>
                <w:szCs w:val="20"/>
              </w:rPr>
              <w:t xml:space="preserve"> </w:t>
            </w:r>
            <w:proofErr w:type="spellStart"/>
            <w:r w:rsidR="00546CC6" w:rsidRPr="004515B6">
              <w:rPr>
                <w:rFonts w:ascii="Arial" w:hAnsi="Arial" w:cs="Arial"/>
                <w:sz w:val="20"/>
                <w:szCs w:val="20"/>
              </w:rPr>
              <w:t>Foksinska</w:t>
            </w:r>
            <w:proofErr w:type="spellEnd"/>
            <w:r w:rsidR="00546CC6" w:rsidRPr="004515B6">
              <w:rPr>
                <w:rFonts w:ascii="Arial" w:hAnsi="Arial" w:cs="Arial"/>
                <w:sz w:val="20"/>
                <w:szCs w:val="20"/>
              </w:rPr>
              <w:t xml:space="preserve"> Arnold</w:t>
            </w:r>
            <w:r w:rsidR="004515B6" w:rsidRPr="004515B6">
              <w:rPr>
                <w:rFonts w:ascii="Arial" w:hAnsi="Arial" w:cs="Arial"/>
                <w:sz w:val="20"/>
                <w:szCs w:val="20"/>
              </w:rPr>
              <w:t xml:space="preserve"> </w:t>
            </w:r>
            <w:r w:rsidR="0023396B">
              <w:rPr>
                <w:rFonts w:ascii="Arial" w:hAnsi="Arial" w:cs="Arial"/>
                <w:sz w:val="20"/>
                <w:szCs w:val="20"/>
              </w:rPr>
              <w:t xml:space="preserve">provided </w:t>
            </w:r>
            <w:r w:rsidR="00750533">
              <w:rPr>
                <w:rFonts w:ascii="Arial" w:hAnsi="Arial" w:cs="Arial"/>
                <w:sz w:val="20"/>
                <w:szCs w:val="20"/>
              </w:rPr>
              <w:t xml:space="preserve">ideas </w:t>
            </w:r>
            <w:r w:rsidR="0023396B">
              <w:rPr>
                <w:rFonts w:ascii="Arial" w:hAnsi="Arial" w:cs="Arial"/>
                <w:sz w:val="20"/>
                <w:szCs w:val="20"/>
              </w:rPr>
              <w:t xml:space="preserve">on what can be done to change the current narrative that a college degree isn’t necessary and how </w:t>
            </w:r>
            <w:r w:rsidR="00750533">
              <w:rPr>
                <w:rFonts w:ascii="Arial" w:hAnsi="Arial" w:cs="Arial"/>
                <w:sz w:val="20"/>
                <w:szCs w:val="20"/>
              </w:rPr>
              <w:t xml:space="preserve">to </w:t>
            </w:r>
            <w:r w:rsidR="0023396B">
              <w:rPr>
                <w:rFonts w:ascii="Arial" w:hAnsi="Arial" w:cs="Arial"/>
                <w:sz w:val="20"/>
                <w:szCs w:val="20"/>
              </w:rPr>
              <w:t>change that narrative. Wiley’s mission is unlocking human potential and that will be the foundation of th</w:t>
            </w:r>
            <w:r w:rsidR="00750533">
              <w:rPr>
                <w:rFonts w:ascii="Arial" w:hAnsi="Arial" w:cs="Arial"/>
                <w:sz w:val="20"/>
                <w:szCs w:val="20"/>
              </w:rPr>
              <w:t>e</w:t>
            </w:r>
            <w:r w:rsidR="0023396B">
              <w:rPr>
                <w:rFonts w:ascii="Arial" w:hAnsi="Arial" w:cs="Arial"/>
                <w:sz w:val="20"/>
                <w:szCs w:val="20"/>
              </w:rPr>
              <w:t xml:space="preserve"> discussion. Maureen and </w:t>
            </w:r>
            <w:proofErr w:type="spellStart"/>
            <w:r w:rsidR="0023396B">
              <w:rPr>
                <w:rFonts w:ascii="Arial" w:hAnsi="Arial" w:cs="Arial"/>
                <w:sz w:val="20"/>
                <w:szCs w:val="20"/>
              </w:rPr>
              <w:t>Alicja</w:t>
            </w:r>
            <w:proofErr w:type="spellEnd"/>
            <w:r w:rsidR="0023396B">
              <w:rPr>
                <w:rFonts w:ascii="Arial" w:hAnsi="Arial" w:cs="Arial"/>
                <w:sz w:val="20"/>
                <w:szCs w:val="20"/>
              </w:rPr>
              <w:t xml:space="preserve"> shared results of a number of Wiley’s surveys including a July 2022 </w:t>
            </w:r>
            <w:r w:rsidR="00C67D10" w:rsidRPr="00854B14">
              <w:rPr>
                <w:rFonts w:ascii="Arial" w:hAnsi="Arial" w:cs="Arial"/>
                <w:sz w:val="20"/>
                <w:szCs w:val="20"/>
              </w:rPr>
              <w:t xml:space="preserve">State of Student Survey </w:t>
            </w:r>
            <w:r w:rsidR="0023396B" w:rsidRPr="00854B14">
              <w:rPr>
                <w:rFonts w:ascii="Arial" w:hAnsi="Arial" w:cs="Arial"/>
                <w:sz w:val="20"/>
                <w:szCs w:val="20"/>
              </w:rPr>
              <w:t>that</w:t>
            </w:r>
            <w:r w:rsidR="0023396B">
              <w:rPr>
                <w:rFonts w:ascii="Arial" w:hAnsi="Arial" w:cs="Arial"/>
                <w:sz w:val="20"/>
                <w:szCs w:val="20"/>
              </w:rPr>
              <w:t xml:space="preserve"> a</w:t>
            </w:r>
            <w:r w:rsidR="0023396B" w:rsidRPr="0023396B">
              <w:rPr>
                <w:rFonts w:ascii="Arial" w:hAnsi="Arial" w:cs="Arial"/>
                <w:sz w:val="20"/>
                <w:szCs w:val="20"/>
              </w:rPr>
              <w:t>ssess</w:t>
            </w:r>
            <w:r w:rsidR="0023396B">
              <w:rPr>
                <w:rFonts w:ascii="Arial" w:hAnsi="Arial" w:cs="Arial"/>
                <w:sz w:val="20"/>
                <w:szCs w:val="20"/>
              </w:rPr>
              <w:t xml:space="preserve">ed </w:t>
            </w:r>
            <w:r w:rsidR="0023396B" w:rsidRPr="0023396B">
              <w:rPr>
                <w:rFonts w:ascii="Arial" w:hAnsi="Arial" w:cs="Arial"/>
                <w:sz w:val="20"/>
                <w:szCs w:val="20"/>
              </w:rPr>
              <w:t>how students and instructors are feeling, coping and reacting to the changing education environment</w:t>
            </w:r>
            <w:r w:rsidR="00E52666">
              <w:rPr>
                <w:rFonts w:ascii="Arial" w:hAnsi="Arial" w:cs="Arial"/>
                <w:sz w:val="20"/>
                <w:szCs w:val="20"/>
              </w:rPr>
              <w:t xml:space="preserve">, a 2022 Higher Education Skills Course Test Survey that assessed </w:t>
            </w:r>
            <w:r w:rsidR="000D66B8">
              <w:rPr>
                <w:rFonts w:ascii="Arial" w:hAnsi="Arial" w:cs="Arial"/>
                <w:sz w:val="20"/>
                <w:szCs w:val="20"/>
              </w:rPr>
              <w:t>w</w:t>
            </w:r>
            <w:r w:rsidR="000D66B8" w:rsidRPr="000D66B8">
              <w:rPr>
                <w:rFonts w:ascii="Arial" w:hAnsi="Arial" w:cs="Arial"/>
                <w:sz w:val="20"/>
                <w:szCs w:val="20"/>
              </w:rPr>
              <w:t xml:space="preserve">hat the skills </w:t>
            </w:r>
            <w:r w:rsidR="000D66B8">
              <w:rPr>
                <w:rFonts w:ascii="Arial" w:hAnsi="Arial" w:cs="Arial"/>
                <w:sz w:val="20"/>
                <w:szCs w:val="20"/>
              </w:rPr>
              <w:t xml:space="preserve">are </w:t>
            </w:r>
            <w:r w:rsidR="000D66B8" w:rsidRPr="000D66B8">
              <w:rPr>
                <w:rFonts w:ascii="Arial" w:hAnsi="Arial" w:cs="Arial"/>
                <w:sz w:val="20"/>
                <w:szCs w:val="20"/>
              </w:rPr>
              <w:t>that employers request in job postings</w:t>
            </w:r>
            <w:r w:rsidR="000D66B8">
              <w:rPr>
                <w:rFonts w:ascii="Arial" w:hAnsi="Arial" w:cs="Arial"/>
                <w:sz w:val="20"/>
                <w:szCs w:val="20"/>
              </w:rPr>
              <w:t>, a</w:t>
            </w:r>
            <w:r w:rsidR="005D11E8">
              <w:rPr>
                <w:rFonts w:ascii="Arial" w:hAnsi="Arial" w:cs="Arial"/>
                <w:sz w:val="20"/>
                <w:szCs w:val="20"/>
              </w:rPr>
              <w:t>n October</w:t>
            </w:r>
            <w:r w:rsidR="000D66B8">
              <w:rPr>
                <w:rFonts w:ascii="Arial" w:hAnsi="Arial" w:cs="Arial"/>
                <w:sz w:val="20"/>
                <w:szCs w:val="20"/>
              </w:rPr>
              <w:t xml:space="preserve"> 2022 Concept Test-Accounting Simulations Survey that asked instructors about the value they place on simulations in accounting course</w:t>
            </w:r>
            <w:r w:rsidR="00BB2A03">
              <w:rPr>
                <w:rFonts w:ascii="Arial" w:hAnsi="Arial" w:cs="Arial"/>
                <w:sz w:val="20"/>
                <w:szCs w:val="20"/>
              </w:rPr>
              <w:t>s</w:t>
            </w:r>
            <w:r w:rsidR="000D66B8">
              <w:rPr>
                <w:rFonts w:ascii="Arial" w:hAnsi="Arial" w:cs="Arial"/>
                <w:sz w:val="20"/>
                <w:szCs w:val="20"/>
              </w:rPr>
              <w:t xml:space="preserve"> and how simulations could be incorporated into the curriculum</w:t>
            </w:r>
            <w:r w:rsidR="00BB2A03">
              <w:rPr>
                <w:rFonts w:ascii="Arial" w:hAnsi="Arial" w:cs="Arial"/>
                <w:sz w:val="20"/>
                <w:szCs w:val="20"/>
              </w:rPr>
              <w:t xml:space="preserve">, </w:t>
            </w:r>
            <w:r w:rsidR="00BF3D18">
              <w:rPr>
                <w:rFonts w:ascii="Arial" w:hAnsi="Arial" w:cs="Arial"/>
                <w:sz w:val="20"/>
                <w:szCs w:val="20"/>
              </w:rPr>
              <w:t xml:space="preserve">an October 2021 </w:t>
            </w:r>
            <w:r w:rsidR="00C67D10">
              <w:rPr>
                <w:rFonts w:ascii="Arial" w:hAnsi="Arial" w:cs="Arial"/>
                <w:sz w:val="20"/>
                <w:szCs w:val="20"/>
              </w:rPr>
              <w:t>Futu</w:t>
            </w:r>
            <w:r w:rsidR="00C67D10" w:rsidRPr="00C67D10">
              <w:rPr>
                <w:rFonts w:ascii="Arial" w:hAnsi="Arial" w:cs="Arial"/>
                <w:sz w:val="20"/>
                <w:szCs w:val="20"/>
              </w:rPr>
              <w:t xml:space="preserve">re of Learning – The Perception of Instructors &amp; Hiring Manager </w:t>
            </w:r>
            <w:r w:rsidR="00C67D10">
              <w:rPr>
                <w:rFonts w:ascii="Arial" w:hAnsi="Arial" w:cs="Arial"/>
                <w:sz w:val="20"/>
                <w:szCs w:val="20"/>
              </w:rPr>
              <w:t>S</w:t>
            </w:r>
            <w:r w:rsidR="00C67D10" w:rsidRPr="00C67D10">
              <w:rPr>
                <w:rFonts w:ascii="Arial" w:hAnsi="Arial" w:cs="Arial"/>
                <w:sz w:val="20"/>
                <w:szCs w:val="20"/>
              </w:rPr>
              <w:t>urvey</w:t>
            </w:r>
            <w:r w:rsidR="00C67D10">
              <w:rPr>
                <w:rFonts w:ascii="Arial" w:hAnsi="Arial" w:cs="Arial"/>
                <w:sz w:val="20"/>
                <w:szCs w:val="20"/>
              </w:rPr>
              <w:t xml:space="preserve"> tha</w:t>
            </w:r>
            <w:r w:rsidR="00BF3D18">
              <w:rPr>
                <w:rFonts w:ascii="Arial" w:hAnsi="Arial" w:cs="Arial"/>
                <w:sz w:val="20"/>
                <w:szCs w:val="20"/>
              </w:rPr>
              <w:t xml:space="preserve">t </w:t>
            </w:r>
            <w:r w:rsidR="001C7878">
              <w:rPr>
                <w:rFonts w:ascii="Arial" w:hAnsi="Arial" w:cs="Arial"/>
                <w:sz w:val="20"/>
                <w:szCs w:val="20"/>
              </w:rPr>
              <w:t>assessed</w:t>
            </w:r>
            <w:r w:rsidR="00BF3D18">
              <w:rPr>
                <w:rFonts w:ascii="Arial" w:hAnsi="Arial" w:cs="Arial"/>
                <w:sz w:val="20"/>
                <w:szCs w:val="20"/>
              </w:rPr>
              <w:t xml:space="preserve"> what universities are doing to prepare their students </w:t>
            </w:r>
            <w:r w:rsidR="00C67D10">
              <w:rPr>
                <w:rFonts w:ascii="Arial" w:hAnsi="Arial" w:cs="Arial"/>
                <w:sz w:val="20"/>
                <w:szCs w:val="20"/>
              </w:rPr>
              <w:t xml:space="preserve">for </w:t>
            </w:r>
            <w:r w:rsidR="00A00401">
              <w:rPr>
                <w:rFonts w:ascii="Arial" w:hAnsi="Arial" w:cs="Arial"/>
                <w:sz w:val="20"/>
                <w:szCs w:val="20"/>
              </w:rPr>
              <w:t>post-graduation</w:t>
            </w:r>
            <w:r w:rsidR="00BF3D18">
              <w:rPr>
                <w:rFonts w:ascii="Arial" w:hAnsi="Arial" w:cs="Arial"/>
                <w:sz w:val="20"/>
                <w:szCs w:val="20"/>
              </w:rPr>
              <w:t xml:space="preserve"> and how they </w:t>
            </w:r>
            <w:r w:rsidR="00750533">
              <w:rPr>
                <w:rFonts w:ascii="Arial" w:hAnsi="Arial" w:cs="Arial"/>
                <w:sz w:val="20"/>
                <w:szCs w:val="20"/>
              </w:rPr>
              <w:t xml:space="preserve">are </w:t>
            </w:r>
            <w:r w:rsidR="00BF3D18">
              <w:rPr>
                <w:rFonts w:ascii="Arial" w:hAnsi="Arial" w:cs="Arial"/>
                <w:sz w:val="20"/>
                <w:szCs w:val="20"/>
              </w:rPr>
              <w:t>working with companies to understand which skills students are lacking as well as what hiring managers want from recent graduates and the challenges they see with employee s</w:t>
            </w:r>
            <w:r w:rsidR="00C67D10">
              <w:rPr>
                <w:rFonts w:ascii="Arial" w:hAnsi="Arial" w:cs="Arial"/>
                <w:sz w:val="20"/>
                <w:szCs w:val="20"/>
              </w:rPr>
              <w:t>k</w:t>
            </w:r>
            <w:r w:rsidR="00BF3D18">
              <w:rPr>
                <w:rFonts w:ascii="Arial" w:hAnsi="Arial" w:cs="Arial"/>
                <w:sz w:val="20"/>
                <w:szCs w:val="20"/>
              </w:rPr>
              <w:t>ills development.</w:t>
            </w:r>
          </w:p>
          <w:p w14:paraId="62AF163F" w14:textId="5CD6CC56" w:rsidR="00854B14" w:rsidRPr="00854B14" w:rsidRDefault="00854B14" w:rsidP="00703420">
            <w:pPr>
              <w:rPr>
                <w:rFonts w:ascii="Arial" w:hAnsi="Arial" w:cs="Arial"/>
                <w:sz w:val="20"/>
                <w:szCs w:val="20"/>
              </w:rPr>
            </w:pPr>
          </w:p>
        </w:tc>
      </w:tr>
      <w:tr w:rsidR="00CB3BC3" w:rsidRPr="008213C0" w14:paraId="1687486F" w14:textId="77777777" w:rsidTr="00705A46">
        <w:trPr>
          <w:trHeight w:val="487"/>
        </w:trPr>
        <w:tc>
          <w:tcPr>
            <w:tcW w:w="11430" w:type="dxa"/>
            <w:tcBorders>
              <w:bottom w:val="single" w:sz="4" w:space="0" w:color="auto"/>
            </w:tcBorders>
          </w:tcPr>
          <w:p w14:paraId="551F7FED" w14:textId="2F41DF28" w:rsidR="00CB3BC3" w:rsidRPr="004C58AD" w:rsidRDefault="00CB3BC3" w:rsidP="00CB3BC3">
            <w:pPr>
              <w:rPr>
                <w:rFonts w:ascii="Arial" w:hAnsi="Arial" w:cs="Arial"/>
                <w:bCs/>
                <w:i/>
                <w:iCs/>
                <w:sz w:val="20"/>
                <w:szCs w:val="20"/>
              </w:rPr>
            </w:pPr>
            <w:r>
              <w:rPr>
                <w:rFonts w:ascii="Arial" w:hAnsi="Arial" w:cs="Arial"/>
                <w:b/>
                <w:sz w:val="20"/>
                <w:szCs w:val="20"/>
              </w:rPr>
              <w:t>F</w:t>
            </w:r>
            <w:r w:rsidRPr="00A065EA">
              <w:rPr>
                <w:rFonts w:ascii="Arial" w:hAnsi="Arial" w:cs="Arial"/>
                <w:b/>
                <w:sz w:val="20"/>
                <w:szCs w:val="20"/>
              </w:rPr>
              <w:t xml:space="preserve">. </w:t>
            </w:r>
            <w:r>
              <w:rPr>
                <w:rFonts w:ascii="Arial" w:hAnsi="Arial" w:cs="Arial"/>
                <w:b/>
                <w:sz w:val="20"/>
                <w:szCs w:val="20"/>
              </w:rPr>
              <w:t xml:space="preserve"> </w:t>
            </w:r>
            <w:r w:rsidRPr="004515B6">
              <w:rPr>
                <w:rFonts w:ascii="Arial" w:hAnsi="Arial" w:cs="Arial"/>
                <w:b/>
                <w:sz w:val="20"/>
                <w:szCs w:val="20"/>
              </w:rPr>
              <w:t>Council Committee on Awards Committee (CCAC) Election Overview</w:t>
            </w:r>
            <w:r>
              <w:rPr>
                <w:rFonts w:ascii="Arial" w:hAnsi="Arial" w:cs="Arial"/>
                <w:bCs/>
                <w:sz w:val="20"/>
                <w:szCs w:val="20"/>
              </w:rPr>
              <w:t xml:space="preserve"> – Randy Elder and </w:t>
            </w:r>
            <w:r w:rsidRPr="004515B6">
              <w:rPr>
                <w:rFonts w:ascii="Arial" w:hAnsi="Arial" w:cs="Arial"/>
                <w:bCs/>
                <w:sz w:val="20"/>
                <w:szCs w:val="20"/>
              </w:rPr>
              <w:t>Council Committee on Awards Committees Chair</w:t>
            </w:r>
            <w:r w:rsidR="00A41215">
              <w:rPr>
                <w:rFonts w:ascii="Arial" w:hAnsi="Arial" w:cs="Arial"/>
                <w:bCs/>
                <w:sz w:val="20"/>
                <w:szCs w:val="20"/>
              </w:rPr>
              <w:t xml:space="preserve"> Diane Janvrin </w:t>
            </w:r>
            <w:r w:rsidRPr="004515B6">
              <w:rPr>
                <w:rFonts w:ascii="Arial" w:hAnsi="Arial" w:cs="Arial"/>
                <w:bCs/>
                <w:sz w:val="20"/>
                <w:szCs w:val="20"/>
              </w:rPr>
              <w:t>described the purpose and composition of the Council Committee on Awards Committees and explained the importance of the committee’s work for the AAA. The members who served on the 202</w:t>
            </w:r>
            <w:r>
              <w:rPr>
                <w:rFonts w:ascii="Arial" w:hAnsi="Arial" w:cs="Arial"/>
                <w:bCs/>
                <w:sz w:val="20"/>
                <w:szCs w:val="20"/>
              </w:rPr>
              <w:t>1</w:t>
            </w:r>
            <w:r w:rsidRPr="004515B6">
              <w:rPr>
                <w:rFonts w:ascii="Arial" w:hAnsi="Arial" w:cs="Arial"/>
                <w:bCs/>
                <w:sz w:val="20"/>
                <w:szCs w:val="20"/>
              </w:rPr>
              <w:t>-202</w:t>
            </w:r>
            <w:r>
              <w:rPr>
                <w:rFonts w:ascii="Arial" w:hAnsi="Arial" w:cs="Arial"/>
                <w:bCs/>
                <w:sz w:val="20"/>
                <w:szCs w:val="20"/>
              </w:rPr>
              <w:t>2</w:t>
            </w:r>
            <w:r w:rsidRPr="004515B6">
              <w:rPr>
                <w:rFonts w:ascii="Arial" w:hAnsi="Arial" w:cs="Arial"/>
                <w:bCs/>
                <w:sz w:val="20"/>
                <w:szCs w:val="20"/>
              </w:rPr>
              <w:t xml:space="preserve"> committee were thanked for their service. Six positions need to be filled and there </w:t>
            </w:r>
            <w:r w:rsidR="000E2FDA">
              <w:rPr>
                <w:rFonts w:ascii="Arial" w:hAnsi="Arial" w:cs="Arial"/>
                <w:bCs/>
                <w:sz w:val="20"/>
                <w:szCs w:val="20"/>
              </w:rPr>
              <w:t xml:space="preserve">are </w:t>
            </w:r>
            <w:r>
              <w:rPr>
                <w:rFonts w:ascii="Arial" w:hAnsi="Arial" w:cs="Arial"/>
                <w:bCs/>
                <w:sz w:val="20"/>
                <w:szCs w:val="20"/>
              </w:rPr>
              <w:t>ten</w:t>
            </w:r>
            <w:r w:rsidRPr="004515B6">
              <w:rPr>
                <w:rFonts w:ascii="Arial" w:hAnsi="Arial" w:cs="Arial"/>
                <w:bCs/>
                <w:sz w:val="20"/>
                <w:szCs w:val="20"/>
              </w:rPr>
              <w:t xml:space="preserve"> nominees. Voting will take place via electronic balloting after the Council Meeting. </w:t>
            </w:r>
            <w:r>
              <w:rPr>
                <w:rFonts w:ascii="Arial" w:hAnsi="Arial" w:cs="Arial"/>
                <w:bCs/>
                <w:sz w:val="20"/>
                <w:szCs w:val="20"/>
              </w:rPr>
              <w:t xml:space="preserve">Randy </w:t>
            </w:r>
            <w:r w:rsidRPr="004515B6">
              <w:rPr>
                <w:rFonts w:ascii="Arial" w:hAnsi="Arial" w:cs="Arial"/>
                <w:bCs/>
                <w:sz w:val="20"/>
                <w:szCs w:val="20"/>
              </w:rPr>
              <w:t xml:space="preserve">encouraged all Council members to help the CCAC by providing names of members who could serve on the </w:t>
            </w:r>
            <w:r>
              <w:rPr>
                <w:rFonts w:ascii="Arial" w:hAnsi="Arial" w:cs="Arial"/>
                <w:bCs/>
                <w:sz w:val="20"/>
                <w:szCs w:val="20"/>
              </w:rPr>
              <w:t xml:space="preserve">AAA </w:t>
            </w:r>
            <w:r w:rsidRPr="004515B6">
              <w:rPr>
                <w:rFonts w:ascii="Arial" w:hAnsi="Arial" w:cs="Arial"/>
                <w:bCs/>
                <w:sz w:val="20"/>
                <w:szCs w:val="20"/>
              </w:rPr>
              <w:t xml:space="preserve">award committees. </w:t>
            </w:r>
            <w:r>
              <w:rPr>
                <w:rFonts w:ascii="Arial" w:hAnsi="Arial" w:cs="Arial"/>
                <w:bCs/>
                <w:sz w:val="20"/>
                <w:szCs w:val="20"/>
              </w:rPr>
              <w:t xml:space="preserve">The CCAC’s work begins in March 2023. </w:t>
            </w:r>
            <w:r w:rsidRPr="004C58AD">
              <w:rPr>
                <w:rFonts w:ascii="Arial" w:hAnsi="Arial" w:cs="Arial"/>
                <w:bCs/>
                <w:i/>
                <w:iCs/>
                <w:sz w:val="20"/>
                <w:szCs w:val="20"/>
              </w:rPr>
              <w:t xml:space="preserve">After the Council Meeting, an election took place and the following members were elected to the CCAC for 2022-2023: Alisa Brink, Michele Frank, Dana Hollie, Carolyn Hughes, Chad Simon, and Jason Stanfield. </w:t>
            </w:r>
          </w:p>
          <w:p w14:paraId="0515205D" w14:textId="77777777" w:rsidR="00CB3BC3" w:rsidRDefault="00CB3BC3" w:rsidP="004515B6">
            <w:pPr>
              <w:rPr>
                <w:rFonts w:ascii="Arial" w:hAnsi="Arial" w:cs="Arial"/>
                <w:b/>
                <w:sz w:val="20"/>
                <w:szCs w:val="20"/>
              </w:rPr>
            </w:pPr>
          </w:p>
        </w:tc>
      </w:tr>
      <w:tr w:rsidR="00C32845" w:rsidRPr="008213C0" w14:paraId="1ED17A35" w14:textId="77777777" w:rsidTr="00705A46">
        <w:trPr>
          <w:trHeight w:val="487"/>
        </w:trPr>
        <w:tc>
          <w:tcPr>
            <w:tcW w:w="11430" w:type="dxa"/>
            <w:tcBorders>
              <w:bottom w:val="single" w:sz="4" w:space="0" w:color="auto"/>
            </w:tcBorders>
          </w:tcPr>
          <w:p w14:paraId="36C3AFE6" w14:textId="08E87B37" w:rsidR="00CE05BD" w:rsidRDefault="00A00401" w:rsidP="008B50D2">
            <w:pPr>
              <w:rPr>
                <w:rFonts w:ascii="Arial" w:hAnsi="Arial" w:cs="Arial"/>
                <w:sz w:val="20"/>
                <w:szCs w:val="20"/>
              </w:rPr>
            </w:pPr>
            <w:r w:rsidRPr="00A00401">
              <w:rPr>
                <w:rFonts w:ascii="Arial" w:hAnsi="Arial" w:cs="Arial"/>
                <w:b/>
                <w:bCs/>
                <w:sz w:val="20"/>
                <w:szCs w:val="20"/>
              </w:rPr>
              <w:lastRenderedPageBreak/>
              <w:t>G. Pipeline Discussion &amp; Breakouts</w:t>
            </w:r>
            <w:r>
              <w:rPr>
                <w:rFonts w:ascii="Arial" w:hAnsi="Arial" w:cs="Arial"/>
                <w:sz w:val="20"/>
                <w:szCs w:val="20"/>
              </w:rPr>
              <w:t xml:space="preserve"> </w:t>
            </w:r>
            <w:r w:rsidR="00EB6A29">
              <w:rPr>
                <w:rFonts w:ascii="Arial" w:hAnsi="Arial" w:cs="Arial"/>
                <w:sz w:val="20"/>
                <w:szCs w:val="20"/>
              </w:rPr>
              <w:t>–</w:t>
            </w:r>
            <w:r>
              <w:rPr>
                <w:rFonts w:ascii="Arial" w:hAnsi="Arial" w:cs="Arial"/>
                <w:sz w:val="20"/>
                <w:szCs w:val="20"/>
              </w:rPr>
              <w:t xml:space="preserve"> </w:t>
            </w:r>
            <w:r w:rsidR="00EB6A29">
              <w:rPr>
                <w:rFonts w:ascii="Arial" w:hAnsi="Arial" w:cs="Arial"/>
                <w:sz w:val="20"/>
                <w:szCs w:val="20"/>
              </w:rPr>
              <w:t xml:space="preserve">Randy Elder and </w:t>
            </w:r>
            <w:r w:rsidR="00D56C29">
              <w:rPr>
                <w:rFonts w:ascii="Arial" w:hAnsi="Arial" w:cs="Arial"/>
                <w:sz w:val="20"/>
                <w:szCs w:val="20"/>
              </w:rPr>
              <w:t xml:space="preserve">AAA President </w:t>
            </w:r>
            <w:r>
              <w:rPr>
                <w:rFonts w:ascii="Arial" w:hAnsi="Arial" w:cs="Arial"/>
                <w:sz w:val="20"/>
                <w:szCs w:val="20"/>
              </w:rPr>
              <w:t>Mark Dawkins</w:t>
            </w:r>
            <w:r w:rsidR="00D56C29">
              <w:rPr>
                <w:rFonts w:ascii="Arial" w:hAnsi="Arial" w:cs="Arial"/>
                <w:sz w:val="20"/>
                <w:szCs w:val="20"/>
              </w:rPr>
              <w:t xml:space="preserve"> </w:t>
            </w:r>
            <w:r w:rsidRPr="00A00401">
              <w:rPr>
                <w:rFonts w:ascii="Arial" w:hAnsi="Arial" w:cs="Arial"/>
                <w:sz w:val="20"/>
                <w:szCs w:val="20"/>
              </w:rPr>
              <w:t xml:space="preserve">led breakout room activities with Council members. Participants were asked to </w:t>
            </w:r>
            <w:r w:rsidR="00962FE3">
              <w:rPr>
                <w:rFonts w:ascii="Arial" w:hAnsi="Arial" w:cs="Arial"/>
                <w:sz w:val="20"/>
                <w:szCs w:val="20"/>
              </w:rPr>
              <w:t>brainstorm about how to recruit different groups of students in accounting.</w:t>
            </w:r>
            <w:r w:rsidRPr="00A00401">
              <w:rPr>
                <w:rFonts w:ascii="Arial" w:hAnsi="Arial" w:cs="Arial"/>
                <w:sz w:val="20"/>
                <w:szCs w:val="20"/>
              </w:rPr>
              <w:t xml:space="preserve"> The breakout groups provided feedback that the </w:t>
            </w:r>
            <w:r w:rsidR="0080643D" w:rsidRPr="00D462D9">
              <w:rPr>
                <w:rFonts w:ascii="Arial" w:hAnsi="Arial" w:cs="Arial"/>
                <w:sz w:val="20"/>
                <w:szCs w:val="20"/>
              </w:rPr>
              <w:t xml:space="preserve">Board </w:t>
            </w:r>
            <w:r w:rsidR="00962FE3" w:rsidRPr="00D462D9">
              <w:rPr>
                <w:rFonts w:ascii="Arial" w:hAnsi="Arial" w:cs="Arial"/>
                <w:sz w:val="20"/>
                <w:szCs w:val="20"/>
              </w:rPr>
              <w:t>will</w:t>
            </w:r>
            <w:r w:rsidRPr="00D462D9">
              <w:rPr>
                <w:rFonts w:ascii="Arial" w:hAnsi="Arial" w:cs="Arial"/>
                <w:sz w:val="20"/>
                <w:szCs w:val="20"/>
              </w:rPr>
              <w:t xml:space="preserve"> discuss</w:t>
            </w:r>
            <w:r w:rsidR="00962FE3" w:rsidRPr="00D462D9">
              <w:rPr>
                <w:rFonts w:ascii="Arial" w:hAnsi="Arial" w:cs="Arial"/>
                <w:sz w:val="20"/>
                <w:szCs w:val="20"/>
              </w:rPr>
              <w:t xml:space="preserve">. </w:t>
            </w:r>
            <w:r w:rsidRPr="00D462D9">
              <w:rPr>
                <w:rFonts w:ascii="Arial" w:hAnsi="Arial" w:cs="Arial"/>
                <w:sz w:val="20"/>
                <w:szCs w:val="20"/>
              </w:rPr>
              <w:t>The</w:t>
            </w:r>
            <w:r w:rsidRPr="00A00401">
              <w:rPr>
                <w:rFonts w:ascii="Arial" w:hAnsi="Arial" w:cs="Arial"/>
                <w:sz w:val="20"/>
                <w:szCs w:val="20"/>
              </w:rPr>
              <w:t xml:space="preserve"> questions discussed in the breakout rooms were</w:t>
            </w:r>
            <w:r w:rsidR="00EB37C2">
              <w:rPr>
                <w:rFonts w:ascii="Arial" w:hAnsi="Arial" w:cs="Arial"/>
                <w:sz w:val="20"/>
                <w:szCs w:val="20"/>
              </w:rPr>
              <w:t xml:space="preserve">: </w:t>
            </w:r>
            <w:r w:rsidR="00EB6A29">
              <w:rPr>
                <w:rFonts w:ascii="Arial" w:hAnsi="Arial" w:cs="Arial"/>
                <w:sz w:val="20"/>
                <w:szCs w:val="20"/>
              </w:rPr>
              <w:t>1) How to recruit/target high school students</w:t>
            </w:r>
            <w:r w:rsidR="00070665">
              <w:rPr>
                <w:rFonts w:ascii="Arial" w:hAnsi="Arial" w:cs="Arial"/>
                <w:sz w:val="20"/>
                <w:szCs w:val="20"/>
              </w:rPr>
              <w:t>?</w:t>
            </w:r>
            <w:r w:rsidR="00EB6A29">
              <w:rPr>
                <w:rFonts w:ascii="Arial" w:hAnsi="Arial" w:cs="Arial"/>
                <w:sz w:val="20"/>
                <w:szCs w:val="20"/>
              </w:rPr>
              <w:t>, 2) How to recruit/target current students</w:t>
            </w:r>
            <w:r w:rsidR="00962FE3">
              <w:rPr>
                <w:rFonts w:ascii="Arial" w:hAnsi="Arial" w:cs="Arial"/>
                <w:sz w:val="20"/>
                <w:szCs w:val="20"/>
              </w:rPr>
              <w:t xml:space="preserve"> into accounting classes</w:t>
            </w:r>
            <w:r w:rsidR="00070665">
              <w:rPr>
                <w:rFonts w:ascii="Arial" w:hAnsi="Arial" w:cs="Arial"/>
                <w:sz w:val="20"/>
                <w:szCs w:val="20"/>
              </w:rPr>
              <w:t>?</w:t>
            </w:r>
            <w:r w:rsidR="00EB6A29">
              <w:rPr>
                <w:rFonts w:ascii="Arial" w:hAnsi="Arial" w:cs="Arial"/>
                <w:sz w:val="20"/>
                <w:szCs w:val="20"/>
              </w:rPr>
              <w:t>, and 3) How to r</w:t>
            </w:r>
            <w:r w:rsidR="00EB6A29" w:rsidRPr="00EB6A29">
              <w:rPr>
                <w:rFonts w:ascii="Arial" w:hAnsi="Arial" w:cs="Arial"/>
                <w:sz w:val="20"/>
                <w:szCs w:val="20"/>
              </w:rPr>
              <w:t xml:space="preserve">ecruit </w:t>
            </w:r>
            <w:r w:rsidR="00EB6A29">
              <w:rPr>
                <w:rFonts w:ascii="Arial" w:hAnsi="Arial" w:cs="Arial"/>
                <w:sz w:val="20"/>
                <w:szCs w:val="20"/>
              </w:rPr>
              <w:t>t</w:t>
            </w:r>
            <w:r w:rsidR="00EB6A29" w:rsidRPr="00EB6A29">
              <w:rPr>
                <w:rFonts w:ascii="Arial" w:hAnsi="Arial" w:cs="Arial"/>
                <w:sz w:val="20"/>
                <w:szCs w:val="20"/>
              </w:rPr>
              <w:t xml:space="preserve">ransfer </w:t>
            </w:r>
            <w:r w:rsidR="00EB6A29">
              <w:rPr>
                <w:rFonts w:ascii="Arial" w:hAnsi="Arial" w:cs="Arial"/>
                <w:sz w:val="20"/>
                <w:szCs w:val="20"/>
              </w:rPr>
              <w:t>s</w:t>
            </w:r>
            <w:r w:rsidR="00EB6A29" w:rsidRPr="00EB6A29">
              <w:rPr>
                <w:rFonts w:ascii="Arial" w:hAnsi="Arial" w:cs="Arial"/>
                <w:sz w:val="20"/>
                <w:szCs w:val="20"/>
              </w:rPr>
              <w:t>tudents</w:t>
            </w:r>
            <w:r w:rsidR="00070665">
              <w:rPr>
                <w:rFonts w:ascii="Arial" w:hAnsi="Arial" w:cs="Arial"/>
                <w:sz w:val="20"/>
                <w:szCs w:val="20"/>
              </w:rPr>
              <w:t>?</w:t>
            </w:r>
            <w:r w:rsidR="00EB37C2">
              <w:rPr>
                <w:rFonts w:ascii="Arial" w:hAnsi="Arial" w:cs="Arial"/>
                <w:sz w:val="20"/>
                <w:szCs w:val="20"/>
              </w:rPr>
              <w:t xml:space="preserve"> </w:t>
            </w:r>
            <w:r w:rsidR="00066193">
              <w:rPr>
                <w:rFonts w:ascii="Arial" w:hAnsi="Arial" w:cs="Arial"/>
                <w:sz w:val="20"/>
                <w:szCs w:val="20"/>
              </w:rPr>
              <w:t xml:space="preserve">A representative from each group shared their ideas with </w:t>
            </w:r>
            <w:proofErr w:type="gramStart"/>
            <w:r w:rsidR="00066193">
              <w:rPr>
                <w:rFonts w:ascii="Arial" w:hAnsi="Arial" w:cs="Arial"/>
                <w:sz w:val="20"/>
                <w:szCs w:val="20"/>
              </w:rPr>
              <w:t>Council</w:t>
            </w:r>
            <w:proofErr w:type="gramEnd"/>
            <w:r w:rsidR="00066193">
              <w:rPr>
                <w:rFonts w:ascii="Arial" w:hAnsi="Arial" w:cs="Arial"/>
                <w:sz w:val="20"/>
                <w:szCs w:val="20"/>
              </w:rPr>
              <w:t xml:space="preserve"> and </w:t>
            </w:r>
            <w:r w:rsidR="00EB37C2">
              <w:rPr>
                <w:rFonts w:ascii="Arial" w:hAnsi="Arial" w:cs="Arial"/>
                <w:sz w:val="20"/>
                <w:szCs w:val="20"/>
              </w:rPr>
              <w:t xml:space="preserve">submitted their ideas </w:t>
            </w:r>
            <w:r w:rsidR="00D56C29">
              <w:rPr>
                <w:rFonts w:ascii="Arial" w:hAnsi="Arial" w:cs="Arial"/>
                <w:sz w:val="20"/>
                <w:szCs w:val="20"/>
              </w:rPr>
              <w:t>to M</w:t>
            </w:r>
            <w:r w:rsidR="00962FE3">
              <w:rPr>
                <w:rFonts w:ascii="Arial" w:hAnsi="Arial" w:cs="Arial"/>
                <w:sz w:val="20"/>
                <w:szCs w:val="20"/>
              </w:rPr>
              <w:t>ark Dawkins</w:t>
            </w:r>
            <w:r w:rsidR="00066193">
              <w:rPr>
                <w:rFonts w:ascii="Arial" w:hAnsi="Arial" w:cs="Arial"/>
                <w:sz w:val="20"/>
                <w:szCs w:val="20"/>
              </w:rPr>
              <w:t>.</w:t>
            </w:r>
          </w:p>
          <w:p w14:paraId="1259EC78" w14:textId="70D85863" w:rsidR="00D56C29" w:rsidRPr="00CB3BC3" w:rsidRDefault="00D56C29" w:rsidP="008B50D2">
            <w:pPr>
              <w:rPr>
                <w:rFonts w:ascii="Arial" w:hAnsi="Arial" w:cs="Arial"/>
                <w:sz w:val="20"/>
                <w:szCs w:val="20"/>
              </w:rPr>
            </w:pPr>
          </w:p>
        </w:tc>
      </w:tr>
      <w:tr w:rsidR="00DB22D7" w:rsidRPr="008213C0" w14:paraId="73DB2389" w14:textId="77777777" w:rsidTr="00EA1260">
        <w:trPr>
          <w:trHeight w:val="2323"/>
        </w:trPr>
        <w:tc>
          <w:tcPr>
            <w:tcW w:w="11430" w:type="dxa"/>
          </w:tcPr>
          <w:p w14:paraId="0A546335" w14:textId="02F374D3" w:rsidR="00332D55" w:rsidRDefault="00DB22D7" w:rsidP="00CB44EF">
            <w:pPr>
              <w:rPr>
                <w:rFonts w:ascii="Arial" w:hAnsi="Arial" w:cs="Arial"/>
                <w:bCs/>
                <w:sz w:val="20"/>
                <w:szCs w:val="20"/>
              </w:rPr>
            </w:pPr>
            <w:r w:rsidRPr="00AE4D4F">
              <w:rPr>
                <w:rFonts w:ascii="Arial" w:hAnsi="Arial" w:cs="Arial"/>
                <w:b/>
                <w:sz w:val="20"/>
                <w:szCs w:val="20"/>
              </w:rPr>
              <w:t xml:space="preserve">H.  Diversity, Equity, and Inclusion (DEI) </w:t>
            </w:r>
            <w:r w:rsidR="00066193">
              <w:rPr>
                <w:rFonts w:ascii="Arial" w:hAnsi="Arial" w:cs="Arial"/>
                <w:b/>
                <w:sz w:val="20"/>
                <w:szCs w:val="20"/>
              </w:rPr>
              <w:t>Committee Update</w:t>
            </w:r>
            <w:r w:rsidR="00066193">
              <w:rPr>
                <w:rFonts w:ascii="Arial" w:hAnsi="Arial" w:cs="Arial"/>
                <w:bCs/>
                <w:sz w:val="20"/>
                <w:szCs w:val="20"/>
              </w:rPr>
              <w:t xml:space="preserve"> –</w:t>
            </w:r>
            <w:r w:rsidR="00320B61" w:rsidRPr="00320B61">
              <w:rPr>
                <w:rFonts w:ascii="Arial" w:hAnsi="Arial" w:cs="Arial"/>
                <w:bCs/>
                <w:sz w:val="20"/>
                <w:szCs w:val="20"/>
              </w:rPr>
              <w:t>Vice President-</w:t>
            </w:r>
            <w:r w:rsidR="00320B61">
              <w:rPr>
                <w:rFonts w:ascii="Arial" w:hAnsi="Arial" w:cs="Arial"/>
                <w:bCs/>
                <w:sz w:val="20"/>
                <w:szCs w:val="20"/>
              </w:rPr>
              <w:t>DEI</w:t>
            </w:r>
            <w:r w:rsidR="00D56C29">
              <w:rPr>
                <w:rFonts w:ascii="Arial" w:hAnsi="Arial" w:cs="Arial"/>
                <w:bCs/>
                <w:sz w:val="20"/>
                <w:szCs w:val="20"/>
              </w:rPr>
              <w:t xml:space="preserve"> Norma Montague</w:t>
            </w:r>
            <w:r w:rsidR="00066193">
              <w:rPr>
                <w:rFonts w:ascii="Arial" w:hAnsi="Arial" w:cs="Arial"/>
                <w:bCs/>
                <w:sz w:val="20"/>
                <w:szCs w:val="20"/>
              </w:rPr>
              <w:t xml:space="preserve"> </w:t>
            </w:r>
            <w:r w:rsidR="00320B61">
              <w:rPr>
                <w:rFonts w:ascii="Arial" w:hAnsi="Arial" w:cs="Arial"/>
                <w:bCs/>
                <w:sz w:val="20"/>
                <w:szCs w:val="20"/>
              </w:rPr>
              <w:t xml:space="preserve">gave an overview of the DEI Committee’s charge and </w:t>
            </w:r>
            <w:r w:rsidR="00621FA9">
              <w:rPr>
                <w:rFonts w:ascii="Arial" w:hAnsi="Arial" w:cs="Arial"/>
                <w:bCs/>
                <w:sz w:val="20"/>
                <w:szCs w:val="20"/>
              </w:rPr>
              <w:t>explained that it worked with the Board of Directors to set short</w:t>
            </w:r>
            <w:r w:rsidR="00D56C29">
              <w:rPr>
                <w:rFonts w:ascii="Arial" w:hAnsi="Arial" w:cs="Arial"/>
                <w:bCs/>
                <w:sz w:val="20"/>
                <w:szCs w:val="20"/>
              </w:rPr>
              <w:t xml:space="preserve"> </w:t>
            </w:r>
            <w:r w:rsidR="00621FA9">
              <w:rPr>
                <w:rFonts w:ascii="Arial" w:hAnsi="Arial" w:cs="Arial"/>
                <w:bCs/>
                <w:sz w:val="20"/>
                <w:szCs w:val="20"/>
              </w:rPr>
              <w:t>and long</w:t>
            </w:r>
            <w:r w:rsidR="00D56C29">
              <w:rPr>
                <w:rFonts w:ascii="Arial" w:hAnsi="Arial" w:cs="Arial"/>
                <w:bCs/>
                <w:sz w:val="20"/>
                <w:szCs w:val="20"/>
              </w:rPr>
              <w:t xml:space="preserve"> </w:t>
            </w:r>
            <w:r w:rsidR="00621FA9">
              <w:rPr>
                <w:rFonts w:ascii="Arial" w:hAnsi="Arial" w:cs="Arial"/>
                <w:bCs/>
                <w:sz w:val="20"/>
                <w:szCs w:val="20"/>
              </w:rPr>
              <w:t>term goals, including identifying and removing systemic barriers across the Association in three primary areas - teaching, research, and service</w:t>
            </w:r>
            <w:r w:rsidR="00D56C29">
              <w:rPr>
                <w:rFonts w:ascii="Arial" w:hAnsi="Arial" w:cs="Arial"/>
                <w:bCs/>
                <w:sz w:val="20"/>
                <w:szCs w:val="20"/>
              </w:rPr>
              <w:t>, c</w:t>
            </w:r>
            <w:r w:rsidR="00621FA9">
              <w:rPr>
                <w:rFonts w:ascii="Arial" w:hAnsi="Arial" w:cs="Arial"/>
                <w:bCs/>
                <w:sz w:val="20"/>
                <w:szCs w:val="20"/>
              </w:rPr>
              <w:t xml:space="preserve">ollaborating with AAA Segments, partnering with other organizations outside of AAA, collecting and curating best practices with business schools, working to increase cultural intelligence within AAA membership, resourcing our members to be DEIB advocates within their individual workplaces, and partnering to increase diversity in our accounting student bodies. To help achieve these goals, the </w:t>
            </w:r>
            <w:r w:rsidR="00320B61">
              <w:rPr>
                <w:rFonts w:ascii="Arial" w:hAnsi="Arial" w:cs="Arial"/>
                <w:bCs/>
                <w:sz w:val="20"/>
                <w:szCs w:val="20"/>
              </w:rPr>
              <w:t xml:space="preserve">Publications and Research </w:t>
            </w:r>
            <w:r w:rsidR="00320B61" w:rsidRPr="00D462D9">
              <w:rPr>
                <w:rFonts w:ascii="Arial" w:hAnsi="Arial" w:cs="Arial"/>
                <w:bCs/>
                <w:sz w:val="20"/>
                <w:szCs w:val="20"/>
              </w:rPr>
              <w:t>Subcommittee and the Teaching Subcommittee</w:t>
            </w:r>
            <w:r w:rsidR="00621FA9" w:rsidRPr="00D462D9">
              <w:rPr>
                <w:rFonts w:ascii="Arial" w:hAnsi="Arial" w:cs="Arial"/>
                <w:bCs/>
                <w:sz w:val="20"/>
                <w:szCs w:val="20"/>
              </w:rPr>
              <w:t xml:space="preserve"> were created. </w:t>
            </w:r>
            <w:r w:rsidR="0000752A" w:rsidRPr="00D462D9">
              <w:rPr>
                <w:rFonts w:ascii="Arial" w:hAnsi="Arial" w:cs="Arial"/>
                <w:bCs/>
                <w:sz w:val="20"/>
                <w:szCs w:val="20"/>
              </w:rPr>
              <w:t xml:space="preserve">The Publications and Research Subcommittee worked on, among other things, having AAA journals define criteria for editorial board </w:t>
            </w:r>
            <w:r w:rsidR="00AD3EE4" w:rsidRPr="00D462D9">
              <w:rPr>
                <w:rFonts w:ascii="Arial" w:hAnsi="Arial" w:cs="Arial"/>
                <w:bCs/>
                <w:sz w:val="20"/>
                <w:szCs w:val="20"/>
              </w:rPr>
              <w:t xml:space="preserve">selection, focusing on consistency between what the committee is doing and the deliberations that the Research and Publications Committee might have when selecting new Editors, working with journals to revise scope statements to include DEI research since </w:t>
            </w:r>
            <w:r w:rsidR="00D56C29" w:rsidRPr="00D462D9">
              <w:rPr>
                <w:rFonts w:ascii="Arial" w:hAnsi="Arial" w:cs="Arial"/>
                <w:bCs/>
                <w:sz w:val="20"/>
                <w:szCs w:val="20"/>
              </w:rPr>
              <w:t xml:space="preserve">AAA does not </w:t>
            </w:r>
            <w:r w:rsidR="00AD3EE4" w:rsidRPr="00D462D9">
              <w:rPr>
                <w:rFonts w:ascii="Arial" w:hAnsi="Arial" w:cs="Arial"/>
                <w:bCs/>
                <w:sz w:val="20"/>
                <w:szCs w:val="20"/>
              </w:rPr>
              <w:t xml:space="preserve">have a journal dedicated to DEI research, exploring revisions to call for nominations for journal editors and examining how the calls are communicated to AAA </w:t>
            </w:r>
            <w:r w:rsidR="00B74F0C" w:rsidRPr="00D462D9">
              <w:rPr>
                <w:rFonts w:ascii="Arial" w:hAnsi="Arial" w:cs="Arial"/>
                <w:bCs/>
                <w:sz w:val="20"/>
                <w:szCs w:val="20"/>
              </w:rPr>
              <w:t>membership</w:t>
            </w:r>
            <w:r w:rsidR="00AD3EE4" w:rsidRPr="00D462D9">
              <w:rPr>
                <w:rFonts w:ascii="Arial" w:hAnsi="Arial" w:cs="Arial"/>
                <w:bCs/>
                <w:sz w:val="20"/>
                <w:szCs w:val="20"/>
              </w:rPr>
              <w:t>. The Teach</w:t>
            </w:r>
            <w:r w:rsidR="00B74F0C" w:rsidRPr="00D462D9">
              <w:rPr>
                <w:rFonts w:ascii="Arial" w:hAnsi="Arial" w:cs="Arial"/>
                <w:bCs/>
                <w:sz w:val="20"/>
                <w:szCs w:val="20"/>
              </w:rPr>
              <w:t>ing</w:t>
            </w:r>
            <w:r w:rsidR="00AD3EE4" w:rsidRPr="00D462D9">
              <w:rPr>
                <w:rFonts w:ascii="Arial" w:hAnsi="Arial" w:cs="Arial"/>
                <w:bCs/>
                <w:sz w:val="20"/>
                <w:szCs w:val="20"/>
              </w:rPr>
              <w:t xml:space="preserve"> Subcommittee’s primary focus has been o</w:t>
            </w:r>
            <w:r w:rsidR="00B74F0C" w:rsidRPr="00D462D9">
              <w:rPr>
                <w:rFonts w:ascii="Arial" w:hAnsi="Arial" w:cs="Arial"/>
                <w:bCs/>
                <w:sz w:val="20"/>
                <w:szCs w:val="20"/>
              </w:rPr>
              <w:t xml:space="preserve">n teaching </w:t>
            </w:r>
            <w:r w:rsidR="0080643D" w:rsidRPr="00D462D9">
              <w:rPr>
                <w:rFonts w:ascii="Arial" w:hAnsi="Arial" w:cs="Arial"/>
                <w:bCs/>
                <w:sz w:val="20"/>
                <w:szCs w:val="20"/>
              </w:rPr>
              <w:t>and</w:t>
            </w:r>
            <w:r w:rsidR="00D831A1" w:rsidRPr="00D462D9">
              <w:rPr>
                <w:rFonts w:ascii="Arial" w:hAnsi="Arial" w:cs="Arial"/>
                <w:bCs/>
                <w:sz w:val="20"/>
                <w:szCs w:val="20"/>
              </w:rPr>
              <w:t xml:space="preserve"> </w:t>
            </w:r>
            <w:r w:rsidR="00B74F0C" w:rsidRPr="00D462D9">
              <w:rPr>
                <w:rFonts w:ascii="Arial" w:hAnsi="Arial" w:cs="Arial"/>
                <w:bCs/>
                <w:sz w:val="20"/>
                <w:szCs w:val="20"/>
              </w:rPr>
              <w:t xml:space="preserve">faculty member’s </w:t>
            </w:r>
            <w:r w:rsidR="00D831A1" w:rsidRPr="00D462D9">
              <w:rPr>
                <w:rFonts w:ascii="Arial" w:hAnsi="Arial" w:cs="Arial"/>
                <w:bCs/>
                <w:sz w:val="20"/>
                <w:szCs w:val="20"/>
              </w:rPr>
              <w:t xml:space="preserve">performance </w:t>
            </w:r>
            <w:r w:rsidR="00B74F0C" w:rsidRPr="00D462D9">
              <w:rPr>
                <w:rFonts w:ascii="Arial" w:hAnsi="Arial" w:cs="Arial"/>
                <w:bCs/>
                <w:sz w:val="20"/>
                <w:szCs w:val="20"/>
              </w:rPr>
              <w:t>evaluation</w:t>
            </w:r>
            <w:r w:rsidR="00D56C29" w:rsidRPr="00D462D9">
              <w:rPr>
                <w:rFonts w:ascii="Arial" w:hAnsi="Arial" w:cs="Arial"/>
                <w:bCs/>
                <w:sz w:val="20"/>
                <w:szCs w:val="20"/>
              </w:rPr>
              <w:t>s</w:t>
            </w:r>
            <w:r w:rsidR="00B74F0C" w:rsidRPr="00D462D9">
              <w:rPr>
                <w:rFonts w:ascii="Arial" w:hAnsi="Arial" w:cs="Arial"/>
                <w:bCs/>
                <w:sz w:val="20"/>
                <w:szCs w:val="20"/>
              </w:rPr>
              <w:t xml:space="preserve"> and promotion</w:t>
            </w:r>
            <w:r w:rsidR="00D56C29" w:rsidRPr="00D462D9">
              <w:rPr>
                <w:rFonts w:ascii="Arial" w:hAnsi="Arial" w:cs="Arial"/>
                <w:bCs/>
                <w:sz w:val="20"/>
                <w:szCs w:val="20"/>
              </w:rPr>
              <w:t>,</w:t>
            </w:r>
            <w:r w:rsidR="00B74F0C" w:rsidRPr="00D462D9">
              <w:rPr>
                <w:rFonts w:ascii="Arial" w:hAnsi="Arial" w:cs="Arial"/>
                <w:bCs/>
                <w:sz w:val="20"/>
                <w:szCs w:val="20"/>
              </w:rPr>
              <w:t xml:space="preserve"> specifically</w:t>
            </w:r>
            <w:r w:rsidR="00D56C29" w:rsidRPr="00D462D9">
              <w:rPr>
                <w:rFonts w:ascii="Arial" w:hAnsi="Arial" w:cs="Arial"/>
                <w:bCs/>
                <w:sz w:val="20"/>
                <w:szCs w:val="20"/>
              </w:rPr>
              <w:t>,</w:t>
            </w:r>
            <w:r w:rsidR="00B74F0C" w:rsidRPr="00D462D9">
              <w:rPr>
                <w:rFonts w:ascii="Arial" w:hAnsi="Arial" w:cs="Arial"/>
                <w:bCs/>
                <w:sz w:val="20"/>
                <w:szCs w:val="20"/>
              </w:rPr>
              <w:t xml:space="preserve"> on teach</w:t>
            </w:r>
            <w:r w:rsidR="00D56C29" w:rsidRPr="00D462D9">
              <w:rPr>
                <w:rFonts w:ascii="Arial" w:hAnsi="Arial" w:cs="Arial"/>
                <w:bCs/>
                <w:sz w:val="20"/>
                <w:szCs w:val="20"/>
              </w:rPr>
              <w:t>ing</w:t>
            </w:r>
            <w:r w:rsidR="00B74F0C" w:rsidRPr="00D462D9">
              <w:rPr>
                <w:rFonts w:ascii="Arial" w:hAnsi="Arial" w:cs="Arial"/>
                <w:bCs/>
                <w:sz w:val="20"/>
                <w:szCs w:val="20"/>
              </w:rPr>
              <w:t xml:space="preserve"> evaluations and how they are used or not used</w:t>
            </w:r>
            <w:r w:rsidR="0080643D" w:rsidRPr="00D462D9">
              <w:rPr>
                <w:rFonts w:ascii="Arial" w:hAnsi="Arial" w:cs="Arial"/>
                <w:bCs/>
                <w:sz w:val="20"/>
                <w:szCs w:val="20"/>
              </w:rPr>
              <w:t xml:space="preserve"> and are biased</w:t>
            </w:r>
            <w:r w:rsidR="00B74F0C" w:rsidRPr="00D462D9">
              <w:rPr>
                <w:rFonts w:ascii="Arial" w:hAnsi="Arial" w:cs="Arial"/>
                <w:bCs/>
                <w:sz w:val="20"/>
                <w:szCs w:val="20"/>
              </w:rPr>
              <w:t xml:space="preserve">. The Committee worked with </w:t>
            </w:r>
            <w:r w:rsidR="00D831A1" w:rsidRPr="00D462D9">
              <w:rPr>
                <w:rFonts w:ascii="Arial" w:hAnsi="Arial" w:cs="Arial"/>
                <w:bCs/>
                <w:sz w:val="20"/>
                <w:szCs w:val="20"/>
              </w:rPr>
              <w:t xml:space="preserve">Chief Diversity Officer </w:t>
            </w:r>
            <w:r w:rsidR="00B74F0C" w:rsidRPr="00D462D9">
              <w:rPr>
                <w:rFonts w:ascii="Arial" w:hAnsi="Arial" w:cs="Arial"/>
                <w:bCs/>
                <w:sz w:val="20"/>
                <w:szCs w:val="20"/>
              </w:rPr>
              <w:t xml:space="preserve">Barbee Oakes to define DEIB terms, to begin the process to identify systemic barriers, to create and communicate findings of the DEIB surveys, and </w:t>
            </w:r>
            <w:r w:rsidR="00D56C29" w:rsidRPr="00D462D9">
              <w:rPr>
                <w:rFonts w:ascii="Arial" w:hAnsi="Arial" w:cs="Arial"/>
                <w:bCs/>
                <w:sz w:val="20"/>
                <w:szCs w:val="20"/>
              </w:rPr>
              <w:t xml:space="preserve">to </w:t>
            </w:r>
            <w:r w:rsidR="00B74F0C" w:rsidRPr="00D462D9">
              <w:rPr>
                <w:rFonts w:ascii="Arial" w:hAnsi="Arial" w:cs="Arial"/>
                <w:bCs/>
                <w:sz w:val="20"/>
                <w:szCs w:val="20"/>
              </w:rPr>
              <w:t>creat</w:t>
            </w:r>
            <w:r w:rsidR="00D56C29" w:rsidRPr="00D462D9">
              <w:rPr>
                <w:rFonts w:ascii="Arial" w:hAnsi="Arial" w:cs="Arial"/>
                <w:bCs/>
                <w:sz w:val="20"/>
                <w:szCs w:val="20"/>
              </w:rPr>
              <w:t>e</w:t>
            </w:r>
            <w:r w:rsidR="00B74F0C" w:rsidRPr="00D462D9">
              <w:rPr>
                <w:rFonts w:ascii="Arial" w:hAnsi="Arial" w:cs="Arial"/>
                <w:bCs/>
                <w:sz w:val="20"/>
                <w:szCs w:val="20"/>
              </w:rPr>
              <w:t xml:space="preserve"> and curat</w:t>
            </w:r>
            <w:r w:rsidR="00D56C29" w:rsidRPr="00D462D9">
              <w:rPr>
                <w:rFonts w:ascii="Arial" w:hAnsi="Arial" w:cs="Arial"/>
                <w:bCs/>
                <w:sz w:val="20"/>
                <w:szCs w:val="20"/>
              </w:rPr>
              <w:t xml:space="preserve">e </w:t>
            </w:r>
            <w:r w:rsidR="00B74F0C" w:rsidRPr="00D462D9">
              <w:rPr>
                <w:rFonts w:ascii="Arial" w:hAnsi="Arial" w:cs="Arial"/>
                <w:bCs/>
                <w:sz w:val="20"/>
                <w:szCs w:val="20"/>
              </w:rPr>
              <w:t>training</w:t>
            </w:r>
            <w:r w:rsidR="00D56C29" w:rsidRPr="00D462D9">
              <w:rPr>
                <w:rFonts w:ascii="Arial" w:hAnsi="Arial" w:cs="Arial"/>
                <w:bCs/>
                <w:sz w:val="20"/>
                <w:szCs w:val="20"/>
              </w:rPr>
              <w:t xml:space="preserve">, </w:t>
            </w:r>
            <w:r w:rsidR="00B74F0C" w:rsidRPr="00D462D9">
              <w:rPr>
                <w:rFonts w:ascii="Arial" w:hAnsi="Arial" w:cs="Arial"/>
                <w:bCs/>
                <w:sz w:val="20"/>
                <w:szCs w:val="20"/>
              </w:rPr>
              <w:t xml:space="preserve">certificates and </w:t>
            </w:r>
            <w:r w:rsidR="00E513A9" w:rsidRPr="00D462D9">
              <w:rPr>
                <w:rFonts w:ascii="Arial" w:hAnsi="Arial" w:cs="Arial"/>
                <w:bCs/>
                <w:sz w:val="20"/>
                <w:szCs w:val="20"/>
              </w:rPr>
              <w:t xml:space="preserve">other </w:t>
            </w:r>
            <w:r w:rsidR="00B74F0C" w:rsidRPr="00D462D9">
              <w:rPr>
                <w:rFonts w:ascii="Arial" w:hAnsi="Arial" w:cs="Arial"/>
                <w:bCs/>
                <w:sz w:val="20"/>
                <w:szCs w:val="20"/>
              </w:rPr>
              <w:t>resources on the DEIB website.</w:t>
            </w:r>
            <w:r w:rsidR="00D56C29" w:rsidRPr="00D462D9">
              <w:rPr>
                <w:rFonts w:ascii="Arial" w:hAnsi="Arial" w:cs="Arial"/>
                <w:bCs/>
                <w:sz w:val="20"/>
                <w:szCs w:val="20"/>
              </w:rPr>
              <w:t xml:space="preserve"> The Committee </w:t>
            </w:r>
            <w:r w:rsidR="00B74F0C" w:rsidRPr="00D462D9">
              <w:rPr>
                <w:rFonts w:ascii="Arial" w:hAnsi="Arial" w:cs="Arial"/>
                <w:bCs/>
                <w:sz w:val="20"/>
                <w:szCs w:val="20"/>
              </w:rPr>
              <w:t xml:space="preserve">shared </w:t>
            </w:r>
            <w:r w:rsidR="00E513A9" w:rsidRPr="00D462D9">
              <w:rPr>
                <w:rFonts w:ascii="Arial" w:hAnsi="Arial" w:cs="Arial"/>
                <w:bCs/>
                <w:sz w:val="20"/>
                <w:szCs w:val="20"/>
              </w:rPr>
              <w:t xml:space="preserve">firm </w:t>
            </w:r>
            <w:r w:rsidR="00B74F0C" w:rsidRPr="00D462D9">
              <w:rPr>
                <w:rFonts w:ascii="Arial" w:hAnsi="Arial" w:cs="Arial"/>
                <w:bCs/>
                <w:sz w:val="20"/>
                <w:szCs w:val="20"/>
              </w:rPr>
              <w:t>resources on the website, communicate</w:t>
            </w:r>
            <w:r w:rsidR="00D56C29" w:rsidRPr="00D462D9">
              <w:rPr>
                <w:rFonts w:ascii="Arial" w:hAnsi="Arial" w:cs="Arial"/>
                <w:bCs/>
                <w:sz w:val="20"/>
                <w:szCs w:val="20"/>
              </w:rPr>
              <w:t>d</w:t>
            </w:r>
            <w:r w:rsidR="00B74F0C" w:rsidRPr="00D462D9">
              <w:rPr>
                <w:rFonts w:ascii="Arial" w:hAnsi="Arial" w:cs="Arial"/>
                <w:bCs/>
                <w:sz w:val="20"/>
                <w:szCs w:val="20"/>
              </w:rPr>
              <w:t xml:space="preserve"> DEIB activities and strategies</w:t>
            </w:r>
            <w:r w:rsidR="00E513A9" w:rsidRPr="00D462D9">
              <w:rPr>
                <w:rFonts w:ascii="Arial" w:hAnsi="Arial" w:cs="Arial"/>
                <w:bCs/>
                <w:sz w:val="20"/>
                <w:szCs w:val="20"/>
              </w:rPr>
              <w:t>, worked with AAA to explore partnerships,</w:t>
            </w:r>
            <w:r w:rsidR="00D831A1" w:rsidRPr="00D462D9">
              <w:rPr>
                <w:rFonts w:ascii="Arial" w:hAnsi="Arial" w:cs="Arial"/>
                <w:bCs/>
                <w:sz w:val="20"/>
                <w:szCs w:val="20"/>
              </w:rPr>
              <w:t xml:space="preserve"> and has</w:t>
            </w:r>
            <w:r w:rsidR="00E513A9" w:rsidRPr="00D462D9">
              <w:rPr>
                <w:rFonts w:ascii="Arial" w:hAnsi="Arial" w:cs="Arial"/>
                <w:bCs/>
                <w:sz w:val="20"/>
                <w:szCs w:val="20"/>
              </w:rPr>
              <w:t xml:space="preserve"> started to engage with Segments on their own DEIB strategies, and </w:t>
            </w:r>
            <w:r w:rsidR="00D831A1" w:rsidRPr="00D462D9">
              <w:rPr>
                <w:rFonts w:ascii="Arial" w:hAnsi="Arial" w:cs="Arial"/>
                <w:bCs/>
                <w:sz w:val="20"/>
                <w:szCs w:val="20"/>
              </w:rPr>
              <w:t xml:space="preserve">it will </w:t>
            </w:r>
            <w:r w:rsidR="00E513A9" w:rsidRPr="00D462D9">
              <w:rPr>
                <w:rFonts w:ascii="Arial" w:hAnsi="Arial" w:cs="Arial"/>
                <w:bCs/>
                <w:sz w:val="20"/>
                <w:szCs w:val="20"/>
              </w:rPr>
              <w:t xml:space="preserve">work on identifying measurements and metrics to make sure </w:t>
            </w:r>
            <w:r w:rsidR="00705E03" w:rsidRPr="00D462D9">
              <w:rPr>
                <w:rFonts w:ascii="Arial" w:hAnsi="Arial" w:cs="Arial"/>
                <w:bCs/>
                <w:sz w:val="20"/>
                <w:szCs w:val="20"/>
              </w:rPr>
              <w:t xml:space="preserve">AAA is </w:t>
            </w:r>
            <w:r w:rsidR="00E513A9" w:rsidRPr="00D462D9">
              <w:rPr>
                <w:rFonts w:ascii="Arial" w:hAnsi="Arial" w:cs="Arial"/>
                <w:bCs/>
                <w:sz w:val="20"/>
                <w:szCs w:val="20"/>
              </w:rPr>
              <w:t xml:space="preserve">moving the needle </w:t>
            </w:r>
            <w:r w:rsidR="00705E03" w:rsidRPr="00D462D9">
              <w:rPr>
                <w:rFonts w:ascii="Arial" w:hAnsi="Arial" w:cs="Arial"/>
                <w:bCs/>
                <w:sz w:val="20"/>
                <w:szCs w:val="20"/>
              </w:rPr>
              <w:t>o</w:t>
            </w:r>
            <w:r w:rsidR="00E513A9" w:rsidRPr="00D462D9">
              <w:rPr>
                <w:rFonts w:ascii="Arial" w:hAnsi="Arial" w:cs="Arial"/>
                <w:bCs/>
                <w:sz w:val="20"/>
                <w:szCs w:val="20"/>
              </w:rPr>
              <w:t xml:space="preserve">n these </w:t>
            </w:r>
            <w:r w:rsidR="00523D8B" w:rsidRPr="00D462D9">
              <w:rPr>
                <w:rFonts w:ascii="Arial" w:hAnsi="Arial" w:cs="Arial"/>
                <w:bCs/>
                <w:sz w:val="20"/>
                <w:szCs w:val="20"/>
              </w:rPr>
              <w:t>initiatives</w:t>
            </w:r>
            <w:r w:rsidR="00D831A1" w:rsidRPr="00D462D9">
              <w:rPr>
                <w:rFonts w:ascii="Arial" w:hAnsi="Arial" w:cs="Arial"/>
                <w:bCs/>
                <w:sz w:val="20"/>
                <w:szCs w:val="20"/>
              </w:rPr>
              <w:t>, as well as c</w:t>
            </w:r>
            <w:r w:rsidR="00E513A9" w:rsidRPr="00D462D9">
              <w:rPr>
                <w:rFonts w:ascii="Arial" w:hAnsi="Arial" w:cs="Arial"/>
                <w:bCs/>
                <w:sz w:val="20"/>
                <w:szCs w:val="20"/>
              </w:rPr>
              <w:t>ontinu</w:t>
            </w:r>
            <w:r w:rsidR="00D831A1" w:rsidRPr="00D462D9">
              <w:rPr>
                <w:rFonts w:ascii="Arial" w:hAnsi="Arial" w:cs="Arial"/>
                <w:bCs/>
                <w:sz w:val="20"/>
                <w:szCs w:val="20"/>
              </w:rPr>
              <w:t xml:space="preserve">ing </w:t>
            </w:r>
            <w:r w:rsidR="00E513A9" w:rsidRPr="00D462D9">
              <w:rPr>
                <w:rFonts w:ascii="Arial" w:hAnsi="Arial" w:cs="Arial"/>
                <w:bCs/>
                <w:sz w:val="20"/>
                <w:szCs w:val="20"/>
              </w:rPr>
              <w:t>to expand</w:t>
            </w:r>
            <w:r w:rsidR="00E513A9">
              <w:rPr>
                <w:rFonts w:ascii="Arial" w:hAnsi="Arial" w:cs="Arial"/>
                <w:bCs/>
                <w:sz w:val="20"/>
                <w:szCs w:val="20"/>
              </w:rPr>
              <w:t xml:space="preserve"> and formalize partnerships.</w:t>
            </w:r>
          </w:p>
          <w:p w14:paraId="0F4F61A3" w14:textId="38756FED" w:rsidR="0080643D" w:rsidRDefault="0080643D" w:rsidP="00CB44EF">
            <w:pPr>
              <w:rPr>
                <w:rFonts w:ascii="Arial" w:hAnsi="Arial" w:cs="Arial"/>
                <w:bCs/>
                <w:sz w:val="20"/>
                <w:szCs w:val="20"/>
              </w:rPr>
            </w:pPr>
            <w:r>
              <w:rPr>
                <w:rFonts w:ascii="Arial" w:hAnsi="Arial" w:cs="Arial"/>
                <w:bCs/>
                <w:sz w:val="20"/>
                <w:szCs w:val="20"/>
              </w:rPr>
              <w:t>Chief Diversity Officer Barbee Oakes explained that along with Yvonne Hinson and Steve Matzke she has been working with a consultant to  build a fundraising platform outside of membership fees to advance our DEIB initiatives. In December, AAA will launch a new micro-site on the AAA website titled “</w:t>
            </w:r>
            <w:r w:rsidRPr="009B3DC9">
              <w:rPr>
                <w:rFonts w:ascii="Arial" w:hAnsi="Arial" w:cs="Arial"/>
                <w:bCs/>
                <w:sz w:val="20"/>
                <w:szCs w:val="20"/>
              </w:rPr>
              <w:t>Prioritizing and Advancing Diversity in Accounting</w:t>
            </w:r>
            <w:r>
              <w:rPr>
                <w:rFonts w:ascii="Arial" w:hAnsi="Arial" w:cs="Arial"/>
                <w:bCs/>
                <w:sz w:val="20"/>
                <w:szCs w:val="20"/>
              </w:rPr>
              <w:t xml:space="preserve">” and a campaign to raise over $8 million dollars over the next five years from </w:t>
            </w:r>
            <w:r w:rsidRPr="009B3DC9">
              <w:rPr>
                <w:rFonts w:ascii="Arial" w:hAnsi="Arial" w:cs="Arial"/>
                <w:bCs/>
                <w:sz w:val="20"/>
                <w:szCs w:val="20"/>
              </w:rPr>
              <w:t>corporat</w:t>
            </w:r>
            <w:r>
              <w:rPr>
                <w:rFonts w:ascii="Arial" w:hAnsi="Arial" w:cs="Arial"/>
                <w:bCs/>
                <w:sz w:val="20"/>
                <w:szCs w:val="20"/>
              </w:rPr>
              <w:t>ions</w:t>
            </w:r>
            <w:r w:rsidRPr="009B3DC9">
              <w:rPr>
                <w:rFonts w:ascii="Arial" w:hAnsi="Arial" w:cs="Arial"/>
                <w:bCs/>
                <w:sz w:val="20"/>
                <w:szCs w:val="20"/>
              </w:rPr>
              <w:t>, foundation</w:t>
            </w:r>
            <w:r>
              <w:rPr>
                <w:rFonts w:ascii="Arial" w:hAnsi="Arial" w:cs="Arial"/>
                <w:bCs/>
                <w:sz w:val="20"/>
                <w:szCs w:val="20"/>
              </w:rPr>
              <w:t>s</w:t>
            </w:r>
            <w:r w:rsidRPr="009B3DC9">
              <w:rPr>
                <w:rFonts w:ascii="Arial" w:hAnsi="Arial" w:cs="Arial"/>
                <w:bCs/>
                <w:sz w:val="20"/>
                <w:szCs w:val="20"/>
              </w:rPr>
              <w:t xml:space="preserve">, and private-sector organizations </w:t>
            </w:r>
            <w:r>
              <w:rPr>
                <w:rFonts w:ascii="Arial" w:hAnsi="Arial" w:cs="Arial"/>
                <w:bCs/>
                <w:sz w:val="20"/>
                <w:szCs w:val="20"/>
              </w:rPr>
              <w:t xml:space="preserve">who have similar </w:t>
            </w:r>
            <w:r w:rsidRPr="009B3DC9">
              <w:rPr>
                <w:rFonts w:ascii="Arial" w:hAnsi="Arial" w:cs="Arial"/>
                <w:bCs/>
                <w:sz w:val="20"/>
                <w:szCs w:val="20"/>
              </w:rPr>
              <w:t>diversity goals</w:t>
            </w:r>
            <w:r>
              <w:rPr>
                <w:rFonts w:ascii="Arial" w:hAnsi="Arial" w:cs="Arial"/>
                <w:bCs/>
                <w:sz w:val="20"/>
                <w:szCs w:val="20"/>
              </w:rPr>
              <w:t xml:space="preserve">. </w:t>
            </w:r>
          </w:p>
          <w:p w14:paraId="045CB6BD" w14:textId="011128BC" w:rsidR="00CB3BC3" w:rsidRDefault="00CB3BC3" w:rsidP="00CB44EF">
            <w:pPr>
              <w:rPr>
                <w:rFonts w:ascii="Arial" w:hAnsi="Arial" w:cs="Arial"/>
                <w:sz w:val="20"/>
                <w:szCs w:val="20"/>
              </w:rPr>
            </w:pPr>
          </w:p>
        </w:tc>
      </w:tr>
      <w:tr w:rsidR="008B50D2" w:rsidRPr="008213C0" w14:paraId="309CE833" w14:textId="77777777" w:rsidTr="004C6305">
        <w:trPr>
          <w:trHeight w:val="350"/>
        </w:trPr>
        <w:tc>
          <w:tcPr>
            <w:tcW w:w="11430" w:type="dxa"/>
          </w:tcPr>
          <w:p w14:paraId="46AA0581" w14:textId="78792B8C" w:rsidR="008B50D2" w:rsidRDefault="008B50D2" w:rsidP="00703420">
            <w:pPr>
              <w:rPr>
                <w:rFonts w:ascii="Arial" w:hAnsi="Arial" w:cs="Arial"/>
                <w:bCs/>
                <w:sz w:val="20"/>
                <w:szCs w:val="20"/>
              </w:rPr>
            </w:pPr>
            <w:r>
              <w:rPr>
                <w:rFonts w:ascii="Arial" w:hAnsi="Arial" w:cs="Arial"/>
                <w:b/>
                <w:sz w:val="20"/>
                <w:szCs w:val="20"/>
              </w:rPr>
              <w:t>I</w:t>
            </w:r>
            <w:r w:rsidRPr="00AE4D4F">
              <w:rPr>
                <w:rFonts w:ascii="Arial" w:hAnsi="Arial" w:cs="Arial"/>
                <w:b/>
                <w:sz w:val="20"/>
                <w:szCs w:val="20"/>
              </w:rPr>
              <w:t>.  Diversity, Equity, Inclusion</w:t>
            </w:r>
            <w:r>
              <w:rPr>
                <w:rFonts w:ascii="Arial" w:hAnsi="Arial" w:cs="Arial"/>
                <w:b/>
                <w:sz w:val="20"/>
                <w:szCs w:val="20"/>
              </w:rPr>
              <w:t>, and Belonging</w:t>
            </w:r>
            <w:r w:rsidRPr="00AE4D4F">
              <w:rPr>
                <w:rFonts w:ascii="Arial" w:hAnsi="Arial" w:cs="Arial"/>
                <w:b/>
                <w:sz w:val="20"/>
                <w:szCs w:val="20"/>
              </w:rPr>
              <w:t xml:space="preserve"> (DEI</w:t>
            </w:r>
            <w:r>
              <w:rPr>
                <w:rFonts w:ascii="Arial" w:hAnsi="Arial" w:cs="Arial"/>
                <w:b/>
                <w:sz w:val="20"/>
                <w:szCs w:val="20"/>
              </w:rPr>
              <w:t>B</w:t>
            </w:r>
            <w:r w:rsidRPr="00AE4D4F">
              <w:rPr>
                <w:rFonts w:ascii="Arial" w:hAnsi="Arial" w:cs="Arial"/>
                <w:b/>
                <w:sz w:val="20"/>
                <w:szCs w:val="20"/>
              </w:rPr>
              <w:t xml:space="preserve">) </w:t>
            </w:r>
            <w:r>
              <w:rPr>
                <w:rFonts w:ascii="Arial" w:hAnsi="Arial" w:cs="Arial"/>
                <w:b/>
                <w:sz w:val="20"/>
                <w:szCs w:val="20"/>
              </w:rPr>
              <w:t xml:space="preserve">Training </w:t>
            </w:r>
            <w:r w:rsidRPr="008B50D2">
              <w:rPr>
                <w:rFonts w:ascii="Arial" w:hAnsi="Arial" w:cs="Arial"/>
                <w:bCs/>
                <w:sz w:val="20"/>
                <w:szCs w:val="20"/>
              </w:rPr>
              <w:t>–</w:t>
            </w:r>
            <w:r>
              <w:rPr>
                <w:rFonts w:ascii="Arial" w:hAnsi="Arial" w:cs="Arial"/>
                <w:b/>
                <w:sz w:val="20"/>
                <w:szCs w:val="20"/>
              </w:rPr>
              <w:t xml:space="preserve"> Navigating Cross Cultural </w:t>
            </w:r>
            <w:r w:rsidRPr="008738F6">
              <w:rPr>
                <w:rFonts w:ascii="Arial" w:hAnsi="Arial" w:cs="Arial"/>
                <w:b/>
                <w:sz w:val="20"/>
                <w:szCs w:val="20"/>
              </w:rPr>
              <w:t>Conflict</w:t>
            </w:r>
            <w:r>
              <w:rPr>
                <w:rFonts w:ascii="Arial" w:hAnsi="Arial" w:cs="Arial"/>
                <w:bCs/>
                <w:sz w:val="20"/>
                <w:szCs w:val="20"/>
              </w:rPr>
              <w:t xml:space="preserve"> - Barbee </w:t>
            </w:r>
            <w:r w:rsidR="00D462D9">
              <w:rPr>
                <w:rFonts w:ascii="Arial" w:hAnsi="Arial" w:cs="Arial"/>
                <w:bCs/>
                <w:sz w:val="20"/>
                <w:szCs w:val="20"/>
              </w:rPr>
              <w:t xml:space="preserve">Oakes </w:t>
            </w:r>
            <w:r w:rsidR="0080643D">
              <w:rPr>
                <w:rFonts w:ascii="Arial" w:hAnsi="Arial" w:cs="Arial"/>
                <w:bCs/>
                <w:sz w:val="20"/>
                <w:szCs w:val="20"/>
              </w:rPr>
              <w:t xml:space="preserve">led a training workshop and </w:t>
            </w:r>
            <w:r>
              <w:rPr>
                <w:rFonts w:ascii="Arial" w:hAnsi="Arial" w:cs="Arial"/>
                <w:bCs/>
                <w:sz w:val="20"/>
                <w:szCs w:val="20"/>
              </w:rPr>
              <w:t xml:space="preserve">explained the four cross-cultural conflict resolution styles - </w:t>
            </w:r>
            <w:r w:rsidRPr="00E76329">
              <w:rPr>
                <w:rFonts w:ascii="Arial" w:hAnsi="Arial" w:cs="Arial"/>
                <w:bCs/>
                <w:sz w:val="20"/>
                <w:szCs w:val="20"/>
              </w:rPr>
              <w:t>Discussion, Engagement, Accommodation, and Dynamic</w:t>
            </w:r>
            <w:r>
              <w:rPr>
                <w:rFonts w:ascii="Arial" w:hAnsi="Arial" w:cs="Arial"/>
                <w:bCs/>
                <w:sz w:val="20"/>
                <w:szCs w:val="20"/>
              </w:rPr>
              <w:t>.</w:t>
            </w:r>
            <w:r w:rsidR="0080643D">
              <w:rPr>
                <w:rFonts w:ascii="Arial" w:hAnsi="Arial" w:cs="Arial"/>
                <w:bCs/>
                <w:sz w:val="20"/>
                <w:szCs w:val="20"/>
              </w:rPr>
              <w:t xml:space="preserve"> Attendees then </w:t>
            </w:r>
            <w:r w:rsidR="00B3206D">
              <w:rPr>
                <w:rFonts w:ascii="Arial" w:hAnsi="Arial" w:cs="Arial"/>
                <w:bCs/>
                <w:sz w:val="20"/>
                <w:szCs w:val="20"/>
              </w:rPr>
              <w:t xml:space="preserve">took an assessment to find where they land on conflict resolution styles and Barbee discussed each style, how they process conflict and the way they strive to resolve conflict. </w:t>
            </w:r>
          </w:p>
          <w:p w14:paraId="45322AB3" w14:textId="626E907D" w:rsidR="00CB3BC3" w:rsidRDefault="00CB3BC3" w:rsidP="00703420">
            <w:pPr>
              <w:rPr>
                <w:rFonts w:ascii="Arial" w:hAnsi="Arial" w:cs="Arial"/>
                <w:bCs/>
                <w:sz w:val="20"/>
                <w:szCs w:val="20"/>
              </w:rPr>
            </w:pPr>
          </w:p>
        </w:tc>
      </w:tr>
      <w:tr w:rsidR="008B50D2" w:rsidRPr="008213C0" w14:paraId="46D69536" w14:textId="77777777" w:rsidTr="004C6305">
        <w:trPr>
          <w:trHeight w:val="350"/>
        </w:trPr>
        <w:tc>
          <w:tcPr>
            <w:tcW w:w="11430" w:type="dxa"/>
          </w:tcPr>
          <w:p w14:paraId="378CCB4F" w14:textId="7FE653E7" w:rsidR="009D3274" w:rsidRPr="00534D72" w:rsidRDefault="008B50D2" w:rsidP="00703420">
            <w:pPr>
              <w:rPr>
                <w:rFonts w:ascii="Arial" w:eastAsia="Times New Roman" w:hAnsi="Arial" w:cs="Arial"/>
                <w:sz w:val="20"/>
                <w:szCs w:val="20"/>
              </w:rPr>
            </w:pPr>
            <w:r w:rsidRPr="008B50D2">
              <w:rPr>
                <w:rFonts w:ascii="Arial" w:hAnsi="Arial" w:cs="Arial"/>
                <w:b/>
                <w:bCs/>
                <w:sz w:val="20"/>
                <w:szCs w:val="20"/>
              </w:rPr>
              <w:t xml:space="preserve">J. </w:t>
            </w:r>
            <w:bookmarkStart w:id="3" w:name="_Hlk124257376"/>
            <w:r w:rsidRPr="008B50D2">
              <w:rPr>
                <w:rFonts w:ascii="Arial" w:hAnsi="Arial" w:cs="Arial"/>
                <w:b/>
                <w:bCs/>
                <w:sz w:val="20"/>
                <w:szCs w:val="20"/>
              </w:rPr>
              <w:t>Membership Update, Discussion &amp; Breakouts</w:t>
            </w:r>
            <w:r>
              <w:rPr>
                <w:rFonts w:ascii="Arial" w:hAnsi="Arial" w:cs="Arial"/>
                <w:b/>
                <w:bCs/>
                <w:sz w:val="20"/>
                <w:szCs w:val="20"/>
              </w:rPr>
              <w:t xml:space="preserve"> </w:t>
            </w:r>
            <w:bookmarkEnd w:id="3"/>
            <w:r w:rsidRPr="008B50D2">
              <w:rPr>
                <w:rFonts w:ascii="Arial" w:hAnsi="Arial" w:cs="Arial"/>
                <w:bCs/>
                <w:sz w:val="20"/>
                <w:szCs w:val="20"/>
              </w:rPr>
              <w:t>–</w:t>
            </w:r>
            <w:r>
              <w:rPr>
                <w:rFonts w:ascii="Arial" w:hAnsi="Arial" w:cs="Arial"/>
                <w:bCs/>
                <w:sz w:val="20"/>
                <w:szCs w:val="20"/>
              </w:rPr>
              <w:t xml:space="preserve"> </w:t>
            </w:r>
            <w:r w:rsidR="00EE7A8C">
              <w:rPr>
                <w:rFonts w:ascii="Arial" w:hAnsi="Arial" w:cs="Arial"/>
                <w:bCs/>
                <w:sz w:val="20"/>
                <w:szCs w:val="20"/>
              </w:rPr>
              <w:t xml:space="preserve">Yvonne Hinson briefly reviewed the AAA membership numbers. </w:t>
            </w:r>
            <w:r w:rsidR="00B47417">
              <w:rPr>
                <w:rFonts w:ascii="Arial" w:eastAsia="Times New Roman" w:hAnsi="Arial" w:cs="Arial"/>
                <w:sz w:val="20"/>
                <w:szCs w:val="20"/>
              </w:rPr>
              <w:t xml:space="preserve">AAA has had over 7,000 people who joined in the past five years who have not renewed their membership for 2022-2023. </w:t>
            </w:r>
            <w:r w:rsidR="00FD3F6D" w:rsidRPr="00FD4657">
              <w:rPr>
                <w:rFonts w:ascii="Arial" w:eastAsia="Times New Roman" w:hAnsi="Arial" w:cs="Arial"/>
                <w:sz w:val="20"/>
                <w:szCs w:val="20"/>
              </w:rPr>
              <w:t xml:space="preserve">As of Thursday, </w:t>
            </w:r>
            <w:r w:rsidR="00FD3F6D">
              <w:rPr>
                <w:rFonts w:ascii="Arial" w:eastAsia="Times New Roman" w:hAnsi="Arial" w:cs="Arial"/>
                <w:sz w:val="20"/>
                <w:szCs w:val="20"/>
              </w:rPr>
              <w:t>November 10</w:t>
            </w:r>
            <w:r w:rsidR="00FD3F6D" w:rsidRPr="00FD4657">
              <w:rPr>
                <w:rFonts w:ascii="Arial" w:eastAsia="Times New Roman" w:hAnsi="Arial" w:cs="Arial"/>
                <w:sz w:val="20"/>
                <w:szCs w:val="20"/>
              </w:rPr>
              <w:t>, 2022</w:t>
            </w:r>
            <w:r w:rsidR="00FD3F6D">
              <w:rPr>
                <w:rFonts w:ascii="Arial" w:eastAsia="Times New Roman" w:hAnsi="Arial" w:cs="Arial"/>
                <w:sz w:val="20"/>
                <w:szCs w:val="20"/>
              </w:rPr>
              <w:t xml:space="preserve">, Section membership is down by 540 compared to </w:t>
            </w:r>
            <w:r w:rsidR="00534D72">
              <w:rPr>
                <w:rFonts w:ascii="Arial" w:eastAsia="Times New Roman" w:hAnsi="Arial" w:cs="Arial"/>
                <w:sz w:val="20"/>
                <w:szCs w:val="20"/>
              </w:rPr>
              <w:t xml:space="preserve">the </w:t>
            </w:r>
            <w:r w:rsidR="00FD3F6D">
              <w:rPr>
                <w:rFonts w:ascii="Arial" w:eastAsia="Times New Roman" w:hAnsi="Arial" w:cs="Arial"/>
                <w:sz w:val="20"/>
                <w:szCs w:val="20"/>
              </w:rPr>
              <w:t xml:space="preserve">same time last year. </w:t>
            </w:r>
            <w:r w:rsidR="00FD3F6D" w:rsidRPr="00FD3F6D">
              <w:rPr>
                <w:rFonts w:ascii="Arial" w:eastAsia="Times New Roman" w:hAnsi="Arial" w:cs="Arial"/>
                <w:sz w:val="20"/>
                <w:szCs w:val="20"/>
              </w:rPr>
              <w:t xml:space="preserve">Only </w:t>
            </w:r>
            <w:r w:rsidR="00FD3F6D">
              <w:rPr>
                <w:rFonts w:ascii="Arial" w:eastAsia="Times New Roman" w:hAnsi="Arial" w:cs="Arial"/>
                <w:sz w:val="20"/>
                <w:szCs w:val="20"/>
              </w:rPr>
              <w:t xml:space="preserve">the </w:t>
            </w:r>
            <w:r w:rsidR="00FD3F6D" w:rsidRPr="00FD3F6D">
              <w:rPr>
                <w:rFonts w:ascii="Arial" w:eastAsia="Times New Roman" w:hAnsi="Arial" w:cs="Arial"/>
                <w:sz w:val="20"/>
                <w:szCs w:val="20"/>
              </w:rPr>
              <w:t xml:space="preserve">Gender Issues &amp; </w:t>
            </w:r>
            <w:proofErr w:type="spellStart"/>
            <w:r w:rsidR="00FD3F6D" w:rsidRPr="00FD3F6D">
              <w:rPr>
                <w:rFonts w:ascii="Arial" w:eastAsia="Times New Roman" w:hAnsi="Arial" w:cs="Arial"/>
                <w:sz w:val="20"/>
                <w:szCs w:val="20"/>
              </w:rPr>
              <w:t>Worklife</w:t>
            </w:r>
            <w:proofErr w:type="spellEnd"/>
            <w:r w:rsidR="00FD3F6D" w:rsidRPr="00FD3F6D">
              <w:rPr>
                <w:rFonts w:ascii="Arial" w:eastAsia="Times New Roman" w:hAnsi="Arial" w:cs="Arial"/>
                <w:sz w:val="20"/>
                <w:szCs w:val="20"/>
              </w:rPr>
              <w:t xml:space="preserve"> Balance </w:t>
            </w:r>
            <w:r w:rsidR="00FD3F6D">
              <w:rPr>
                <w:rFonts w:ascii="Arial" w:eastAsia="Times New Roman" w:hAnsi="Arial" w:cs="Arial"/>
                <w:sz w:val="20"/>
                <w:szCs w:val="20"/>
              </w:rPr>
              <w:t xml:space="preserve">Section’s membership </w:t>
            </w:r>
            <w:r w:rsidR="00FD3F6D" w:rsidRPr="00FD3F6D">
              <w:rPr>
                <w:rFonts w:ascii="Arial" w:eastAsia="Times New Roman" w:hAnsi="Arial" w:cs="Arial"/>
                <w:sz w:val="20"/>
                <w:szCs w:val="20"/>
              </w:rPr>
              <w:t>is up from last year</w:t>
            </w:r>
            <w:r w:rsidR="00FD3F6D">
              <w:rPr>
                <w:rFonts w:ascii="Arial" w:eastAsia="Times New Roman" w:hAnsi="Arial" w:cs="Arial"/>
                <w:sz w:val="20"/>
                <w:szCs w:val="20"/>
              </w:rPr>
              <w:t>.</w:t>
            </w:r>
            <w:r w:rsidR="009D3274">
              <w:rPr>
                <w:rFonts w:ascii="Arial" w:eastAsia="Times New Roman" w:hAnsi="Arial" w:cs="Arial"/>
                <w:sz w:val="20"/>
                <w:szCs w:val="20"/>
              </w:rPr>
              <w:t xml:space="preserve"> AAA is reviewing the Full Member churn rate or the </w:t>
            </w:r>
            <w:r w:rsidR="00534D72">
              <w:rPr>
                <w:rFonts w:ascii="Arial" w:eastAsia="Times New Roman" w:hAnsi="Arial" w:cs="Arial"/>
                <w:sz w:val="20"/>
                <w:szCs w:val="20"/>
              </w:rPr>
              <w:t xml:space="preserve">number of AAA members </w:t>
            </w:r>
            <w:r w:rsidR="00534D72" w:rsidRPr="009D3274">
              <w:rPr>
                <w:rFonts w:ascii="Arial" w:eastAsia="Times New Roman" w:hAnsi="Arial" w:cs="Arial"/>
                <w:sz w:val="20"/>
                <w:szCs w:val="20"/>
              </w:rPr>
              <w:t>that are terminating</w:t>
            </w:r>
            <w:r w:rsidR="00534D72">
              <w:rPr>
                <w:rFonts w:ascii="Arial" w:eastAsia="Times New Roman" w:hAnsi="Arial" w:cs="Arial"/>
                <w:sz w:val="20"/>
                <w:szCs w:val="20"/>
              </w:rPr>
              <w:t>/not renewing</w:t>
            </w:r>
            <w:r w:rsidR="00534D72" w:rsidRPr="009D3274">
              <w:rPr>
                <w:rFonts w:ascii="Arial" w:eastAsia="Times New Roman" w:hAnsi="Arial" w:cs="Arial"/>
                <w:sz w:val="20"/>
                <w:szCs w:val="20"/>
              </w:rPr>
              <w:t xml:space="preserve"> their memberships per year</w:t>
            </w:r>
            <w:r w:rsidR="00534D72">
              <w:rPr>
                <w:rFonts w:ascii="Arial" w:eastAsia="Times New Roman" w:hAnsi="Arial" w:cs="Arial"/>
                <w:sz w:val="20"/>
                <w:szCs w:val="20"/>
              </w:rPr>
              <w:t xml:space="preserve"> divided by total membership from 2011-2020. M</w:t>
            </w:r>
            <w:r w:rsidR="009D3274">
              <w:rPr>
                <w:rFonts w:ascii="Arial" w:eastAsia="Times New Roman" w:hAnsi="Arial" w:cs="Arial"/>
                <w:sz w:val="20"/>
                <w:szCs w:val="20"/>
              </w:rPr>
              <w:t>any staff members are involved in marketing and member outreach in order to increase membership. Yvonne reviewed the various marketing campaigns to date</w:t>
            </w:r>
            <w:r w:rsidR="006C02B5">
              <w:rPr>
                <w:rFonts w:ascii="Arial" w:eastAsia="Times New Roman" w:hAnsi="Arial" w:cs="Arial"/>
                <w:sz w:val="20"/>
                <w:szCs w:val="20"/>
              </w:rPr>
              <w:t xml:space="preserve">.  </w:t>
            </w:r>
            <w:r w:rsidR="000554FB">
              <w:rPr>
                <w:rFonts w:ascii="Arial" w:eastAsia="Times New Roman" w:hAnsi="Arial" w:cs="Arial"/>
                <w:sz w:val="20"/>
                <w:szCs w:val="20"/>
              </w:rPr>
              <w:t>AAA sent a short</w:t>
            </w:r>
            <w:r w:rsidR="00534D72">
              <w:rPr>
                <w:rFonts w:ascii="Arial" w:eastAsia="Times New Roman" w:hAnsi="Arial" w:cs="Arial"/>
                <w:sz w:val="20"/>
                <w:szCs w:val="20"/>
              </w:rPr>
              <w:t>,</w:t>
            </w:r>
            <w:r w:rsidR="000554FB">
              <w:rPr>
                <w:rFonts w:ascii="Arial" w:eastAsia="Times New Roman" w:hAnsi="Arial" w:cs="Arial"/>
                <w:sz w:val="20"/>
                <w:szCs w:val="20"/>
              </w:rPr>
              <w:t xml:space="preserve"> 3-question survey to people who </w:t>
            </w:r>
            <w:proofErr w:type="gramStart"/>
            <w:r w:rsidR="000554FB">
              <w:rPr>
                <w:rFonts w:ascii="Arial" w:eastAsia="Times New Roman" w:hAnsi="Arial" w:cs="Arial"/>
                <w:sz w:val="20"/>
                <w:szCs w:val="20"/>
              </w:rPr>
              <w:t>were members last year</w:t>
            </w:r>
            <w:proofErr w:type="gramEnd"/>
            <w:r w:rsidR="000554FB">
              <w:rPr>
                <w:rFonts w:ascii="Arial" w:eastAsia="Times New Roman" w:hAnsi="Arial" w:cs="Arial"/>
                <w:sz w:val="20"/>
                <w:szCs w:val="20"/>
              </w:rPr>
              <w:t xml:space="preserve"> who have not re</w:t>
            </w:r>
            <w:r w:rsidR="006C02B5">
              <w:rPr>
                <w:rFonts w:ascii="Arial" w:eastAsia="Times New Roman" w:hAnsi="Arial" w:cs="Arial"/>
                <w:sz w:val="20"/>
                <w:szCs w:val="20"/>
              </w:rPr>
              <w:t xml:space="preserve">newed asking why they haven’t renewed. </w:t>
            </w:r>
            <w:r w:rsidR="000554FB">
              <w:rPr>
                <w:rFonts w:ascii="Arial" w:eastAsia="Times New Roman" w:hAnsi="Arial" w:cs="Arial"/>
                <w:sz w:val="20"/>
                <w:szCs w:val="20"/>
              </w:rPr>
              <w:t xml:space="preserve">Responses ranged </w:t>
            </w:r>
            <w:proofErr w:type="gramStart"/>
            <w:r w:rsidR="000554FB">
              <w:rPr>
                <w:rFonts w:ascii="Arial" w:eastAsia="Times New Roman" w:hAnsi="Arial" w:cs="Arial"/>
                <w:sz w:val="20"/>
                <w:szCs w:val="20"/>
              </w:rPr>
              <w:t>from budget c</w:t>
            </w:r>
            <w:r w:rsidR="000F23DC">
              <w:rPr>
                <w:rFonts w:ascii="Arial" w:eastAsia="Times New Roman" w:hAnsi="Arial" w:cs="Arial"/>
                <w:sz w:val="20"/>
                <w:szCs w:val="20"/>
              </w:rPr>
              <w:t>uts</w:t>
            </w:r>
            <w:r w:rsidR="000554FB">
              <w:rPr>
                <w:rFonts w:ascii="Arial" w:eastAsia="Times New Roman" w:hAnsi="Arial" w:cs="Arial"/>
                <w:sz w:val="20"/>
                <w:szCs w:val="20"/>
              </w:rPr>
              <w:t>,</w:t>
            </w:r>
            <w:proofErr w:type="gramEnd"/>
            <w:r w:rsidR="000554FB">
              <w:rPr>
                <w:rFonts w:ascii="Arial" w:eastAsia="Times New Roman" w:hAnsi="Arial" w:cs="Arial"/>
                <w:sz w:val="20"/>
                <w:szCs w:val="20"/>
              </w:rPr>
              <w:t xml:space="preserve"> to budget</w:t>
            </w:r>
            <w:r w:rsidR="000F23DC">
              <w:rPr>
                <w:rFonts w:ascii="Arial" w:eastAsia="Times New Roman" w:hAnsi="Arial" w:cs="Arial"/>
                <w:sz w:val="20"/>
                <w:szCs w:val="20"/>
              </w:rPr>
              <w:t>s</w:t>
            </w:r>
            <w:r w:rsidR="000554FB">
              <w:rPr>
                <w:rFonts w:ascii="Arial" w:eastAsia="Times New Roman" w:hAnsi="Arial" w:cs="Arial"/>
                <w:sz w:val="20"/>
                <w:szCs w:val="20"/>
              </w:rPr>
              <w:t xml:space="preserve"> </w:t>
            </w:r>
            <w:r w:rsidR="00534D72">
              <w:rPr>
                <w:rFonts w:ascii="Arial" w:eastAsia="Times New Roman" w:hAnsi="Arial" w:cs="Arial"/>
                <w:sz w:val="20"/>
                <w:szCs w:val="20"/>
              </w:rPr>
              <w:t xml:space="preserve">not </w:t>
            </w:r>
            <w:r w:rsidR="006C02B5">
              <w:rPr>
                <w:rFonts w:ascii="Arial" w:eastAsia="Times New Roman" w:hAnsi="Arial" w:cs="Arial"/>
                <w:sz w:val="20"/>
                <w:szCs w:val="20"/>
              </w:rPr>
              <w:t>b</w:t>
            </w:r>
            <w:r w:rsidR="000554FB">
              <w:rPr>
                <w:rFonts w:ascii="Arial" w:eastAsia="Times New Roman" w:hAnsi="Arial" w:cs="Arial"/>
                <w:sz w:val="20"/>
                <w:szCs w:val="20"/>
              </w:rPr>
              <w:t>e</w:t>
            </w:r>
            <w:r w:rsidR="00534D72">
              <w:rPr>
                <w:rFonts w:ascii="Arial" w:eastAsia="Times New Roman" w:hAnsi="Arial" w:cs="Arial"/>
                <w:sz w:val="20"/>
                <w:szCs w:val="20"/>
              </w:rPr>
              <w:t xml:space="preserve">ing </w:t>
            </w:r>
            <w:r w:rsidR="000554FB">
              <w:rPr>
                <w:rFonts w:ascii="Arial" w:eastAsia="Times New Roman" w:hAnsi="Arial" w:cs="Arial"/>
                <w:sz w:val="20"/>
                <w:szCs w:val="20"/>
              </w:rPr>
              <w:t>approved yet</w:t>
            </w:r>
            <w:r w:rsidR="00534D72">
              <w:rPr>
                <w:rFonts w:ascii="Arial" w:eastAsia="Times New Roman" w:hAnsi="Arial" w:cs="Arial"/>
                <w:sz w:val="20"/>
                <w:szCs w:val="20"/>
              </w:rPr>
              <w:t xml:space="preserve"> because of new department leaders</w:t>
            </w:r>
            <w:r w:rsidR="000554FB">
              <w:rPr>
                <w:rFonts w:ascii="Arial" w:eastAsia="Times New Roman" w:hAnsi="Arial" w:cs="Arial"/>
                <w:sz w:val="20"/>
                <w:szCs w:val="20"/>
              </w:rPr>
              <w:t>, to cash flow and other budget issues</w:t>
            </w:r>
            <w:r w:rsidR="001F1746">
              <w:rPr>
                <w:rFonts w:ascii="Arial" w:eastAsia="Times New Roman" w:hAnsi="Arial" w:cs="Arial"/>
                <w:sz w:val="20"/>
                <w:szCs w:val="20"/>
              </w:rPr>
              <w:t xml:space="preserve">, to </w:t>
            </w:r>
            <w:r w:rsidR="006C02B5">
              <w:rPr>
                <w:rFonts w:ascii="Arial" w:eastAsia="Times New Roman" w:hAnsi="Arial" w:cs="Arial"/>
                <w:sz w:val="20"/>
                <w:szCs w:val="20"/>
              </w:rPr>
              <w:t xml:space="preserve">AAA </w:t>
            </w:r>
            <w:r w:rsidR="001F1746">
              <w:rPr>
                <w:rFonts w:ascii="Arial" w:eastAsia="Times New Roman" w:hAnsi="Arial" w:cs="Arial"/>
                <w:sz w:val="20"/>
                <w:szCs w:val="20"/>
              </w:rPr>
              <w:t>fees being too high</w:t>
            </w:r>
            <w:r w:rsidR="000554FB">
              <w:rPr>
                <w:rFonts w:ascii="Arial" w:eastAsia="Times New Roman" w:hAnsi="Arial" w:cs="Arial"/>
                <w:sz w:val="20"/>
                <w:szCs w:val="20"/>
              </w:rPr>
              <w:t>.</w:t>
            </w:r>
            <w:r w:rsidR="000F23DC">
              <w:rPr>
                <w:rFonts w:ascii="Arial" w:eastAsia="Times New Roman" w:hAnsi="Arial" w:cs="Arial"/>
                <w:sz w:val="20"/>
                <w:szCs w:val="20"/>
              </w:rPr>
              <w:t xml:space="preserve"> </w:t>
            </w:r>
            <w:r w:rsidR="00534D72" w:rsidRPr="004B5CE7">
              <w:rPr>
                <w:rFonts w:ascii="Arial" w:eastAsia="Times New Roman" w:hAnsi="Arial" w:cs="Arial"/>
                <w:sz w:val="20"/>
                <w:szCs w:val="20"/>
              </w:rPr>
              <w:t xml:space="preserve">Director-Focusing on Membership </w:t>
            </w:r>
            <w:r w:rsidR="00AC70DE" w:rsidRPr="004B5CE7">
              <w:rPr>
                <w:rFonts w:ascii="Arial" w:eastAsia="Times New Roman" w:hAnsi="Arial" w:cs="Arial"/>
                <w:sz w:val="20"/>
                <w:szCs w:val="20"/>
              </w:rPr>
              <w:t>Anne Dzuranin</w:t>
            </w:r>
            <w:r w:rsidR="00AC70DE">
              <w:rPr>
                <w:rFonts w:ascii="Arial" w:eastAsia="Times New Roman" w:hAnsi="Arial" w:cs="Arial"/>
                <w:sz w:val="20"/>
                <w:szCs w:val="20"/>
              </w:rPr>
              <w:t xml:space="preserve"> </w:t>
            </w:r>
            <w:r w:rsidR="00AC70DE" w:rsidRPr="00A00401">
              <w:rPr>
                <w:rFonts w:ascii="Arial" w:hAnsi="Arial" w:cs="Arial"/>
                <w:sz w:val="20"/>
                <w:szCs w:val="20"/>
              </w:rPr>
              <w:t xml:space="preserve">led breakout room activities with Council members. Participants were asked to </w:t>
            </w:r>
            <w:r w:rsidR="00AC70DE">
              <w:rPr>
                <w:rFonts w:ascii="Arial" w:hAnsi="Arial" w:cs="Arial"/>
                <w:sz w:val="20"/>
                <w:szCs w:val="20"/>
              </w:rPr>
              <w:t xml:space="preserve">brainstorm about how to increase </w:t>
            </w:r>
            <w:r w:rsidR="006C02B5">
              <w:rPr>
                <w:rFonts w:ascii="Arial" w:hAnsi="Arial" w:cs="Arial"/>
                <w:sz w:val="20"/>
                <w:szCs w:val="20"/>
              </w:rPr>
              <w:t xml:space="preserve">AAA and Section </w:t>
            </w:r>
            <w:r w:rsidR="00AC70DE">
              <w:rPr>
                <w:rFonts w:ascii="Arial" w:hAnsi="Arial" w:cs="Arial"/>
                <w:sz w:val="20"/>
                <w:szCs w:val="20"/>
              </w:rPr>
              <w:t xml:space="preserve">membership. The </w:t>
            </w:r>
            <w:r w:rsidR="00AC70DE" w:rsidRPr="00A00401">
              <w:rPr>
                <w:rFonts w:ascii="Arial" w:hAnsi="Arial" w:cs="Arial"/>
                <w:sz w:val="20"/>
                <w:szCs w:val="20"/>
              </w:rPr>
              <w:t>questions discussed in the breakout rooms were</w:t>
            </w:r>
            <w:r w:rsidR="00AC70DE">
              <w:rPr>
                <w:rFonts w:ascii="Arial" w:hAnsi="Arial" w:cs="Arial"/>
                <w:sz w:val="20"/>
                <w:szCs w:val="20"/>
              </w:rPr>
              <w:t>: 1) What would a grassroots membership campaign look like</w:t>
            </w:r>
            <w:r w:rsidR="00070665">
              <w:rPr>
                <w:rFonts w:ascii="Arial" w:hAnsi="Arial" w:cs="Arial"/>
                <w:sz w:val="20"/>
                <w:szCs w:val="20"/>
              </w:rPr>
              <w:t>?</w:t>
            </w:r>
            <w:r w:rsidR="00AC70DE">
              <w:rPr>
                <w:rFonts w:ascii="Arial" w:hAnsi="Arial" w:cs="Arial"/>
                <w:sz w:val="20"/>
                <w:szCs w:val="20"/>
              </w:rPr>
              <w:t>, 2) How can AAA increase Section membership</w:t>
            </w:r>
            <w:r w:rsidR="00070665">
              <w:rPr>
                <w:rFonts w:ascii="Arial" w:hAnsi="Arial" w:cs="Arial"/>
                <w:sz w:val="20"/>
                <w:szCs w:val="20"/>
              </w:rPr>
              <w:t>?</w:t>
            </w:r>
            <w:r w:rsidR="00AC70DE">
              <w:rPr>
                <w:rFonts w:ascii="Arial" w:hAnsi="Arial" w:cs="Arial"/>
                <w:sz w:val="20"/>
                <w:szCs w:val="20"/>
              </w:rPr>
              <w:t>, and 3) What are the value propositions for the various membership groups</w:t>
            </w:r>
            <w:r w:rsidR="00070665">
              <w:rPr>
                <w:rFonts w:ascii="Arial" w:hAnsi="Arial" w:cs="Arial"/>
                <w:sz w:val="20"/>
                <w:szCs w:val="20"/>
              </w:rPr>
              <w:t>?</w:t>
            </w:r>
            <w:r w:rsidR="002C7755">
              <w:rPr>
                <w:rFonts w:ascii="Arial" w:hAnsi="Arial" w:cs="Arial"/>
                <w:sz w:val="20"/>
                <w:szCs w:val="20"/>
              </w:rPr>
              <w:t xml:space="preserve"> A representative from each group shared their ideas with Council and the ideas will be reviewed by the Membership Advisory Committee during their December meeting. </w:t>
            </w:r>
          </w:p>
          <w:p w14:paraId="12725293" w14:textId="2F605C35" w:rsidR="009D3274" w:rsidRPr="008B50D2" w:rsidRDefault="009D3274" w:rsidP="00703420">
            <w:pPr>
              <w:rPr>
                <w:rFonts w:ascii="Arial" w:hAnsi="Arial" w:cs="Arial"/>
                <w:sz w:val="20"/>
                <w:szCs w:val="20"/>
              </w:rPr>
            </w:pPr>
          </w:p>
        </w:tc>
      </w:tr>
      <w:tr w:rsidR="00D80620" w:rsidRPr="008213C0" w14:paraId="52337E4C" w14:textId="77777777" w:rsidTr="004C6305">
        <w:trPr>
          <w:trHeight w:val="350"/>
        </w:trPr>
        <w:tc>
          <w:tcPr>
            <w:tcW w:w="11430" w:type="dxa"/>
          </w:tcPr>
          <w:p w14:paraId="2050AE17" w14:textId="61C91D77" w:rsidR="00D80620" w:rsidRDefault="00D80620" w:rsidP="00703420">
            <w:pPr>
              <w:rPr>
                <w:rFonts w:ascii="Arial" w:hAnsi="Arial" w:cs="Arial"/>
                <w:sz w:val="20"/>
                <w:szCs w:val="20"/>
              </w:rPr>
            </w:pPr>
            <w:r>
              <w:rPr>
                <w:rFonts w:ascii="Arial" w:hAnsi="Arial" w:cs="Arial"/>
                <w:bCs/>
                <w:sz w:val="20"/>
                <w:szCs w:val="20"/>
              </w:rPr>
              <w:t xml:space="preserve"> The meeting adjourned at </w:t>
            </w:r>
            <w:r w:rsidR="00CB3BC3">
              <w:rPr>
                <w:rFonts w:ascii="Arial" w:hAnsi="Arial" w:cs="Arial"/>
                <w:bCs/>
                <w:sz w:val="20"/>
                <w:szCs w:val="20"/>
              </w:rPr>
              <w:t>4</w:t>
            </w:r>
            <w:r w:rsidR="008A114B" w:rsidRPr="00CB3BC3">
              <w:rPr>
                <w:rFonts w:ascii="Arial" w:hAnsi="Arial" w:cs="Arial"/>
                <w:bCs/>
                <w:sz w:val="20"/>
                <w:szCs w:val="20"/>
              </w:rPr>
              <w:t>:</w:t>
            </w:r>
            <w:r w:rsidR="00CB3BC3" w:rsidRPr="00CB3BC3">
              <w:rPr>
                <w:rFonts w:ascii="Arial" w:hAnsi="Arial" w:cs="Arial"/>
                <w:bCs/>
                <w:sz w:val="20"/>
                <w:szCs w:val="20"/>
              </w:rPr>
              <w:t>58</w:t>
            </w:r>
            <w:r>
              <w:rPr>
                <w:rFonts w:ascii="Arial" w:hAnsi="Arial" w:cs="Arial"/>
                <w:bCs/>
                <w:sz w:val="20"/>
                <w:szCs w:val="20"/>
              </w:rPr>
              <w:t xml:space="preserve"> pm.</w:t>
            </w:r>
          </w:p>
        </w:tc>
      </w:tr>
    </w:tbl>
    <w:p w14:paraId="7E2E3A54" w14:textId="77777777" w:rsidR="001D3D7E" w:rsidRDefault="001D3D7E" w:rsidP="00415DCF">
      <w:pPr>
        <w:rPr>
          <w:rFonts w:ascii="Arial" w:hAnsi="Arial" w:cs="Arial"/>
          <w:sz w:val="20"/>
          <w:szCs w:val="20"/>
        </w:rPr>
      </w:pPr>
    </w:p>
    <w:sectPr w:rsidR="001D3D7E" w:rsidSect="00B36492">
      <w:headerReference w:type="even" r:id="rId9"/>
      <w:headerReference w:type="default" r:id="rId10"/>
      <w:footerReference w:type="even" r:id="rId11"/>
      <w:footerReference w:type="default" r:id="rId12"/>
      <w:headerReference w:type="first" r:id="rId13"/>
      <w:footerReference w:type="first" r:id="rId14"/>
      <w:pgSz w:w="12240" w:h="15840"/>
      <w:pgMar w:top="214" w:right="180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0CEA1" w14:textId="77777777" w:rsidR="00BA325E" w:rsidRDefault="00BA325E" w:rsidP="00EC7B9D">
      <w:r>
        <w:separator/>
      </w:r>
    </w:p>
  </w:endnote>
  <w:endnote w:type="continuationSeparator" w:id="0">
    <w:p w14:paraId="785EC967" w14:textId="77777777" w:rsidR="00BA325E" w:rsidRDefault="00BA325E" w:rsidP="00EC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609F" w14:textId="77777777" w:rsidR="000F0075" w:rsidRDefault="000F0075" w:rsidP="0025258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53A8E6" w14:textId="77777777" w:rsidR="00154B98" w:rsidRDefault="00154B98" w:rsidP="000F00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167C3" w14:textId="5D42E0F6" w:rsidR="000F0075" w:rsidRDefault="000F0075" w:rsidP="0025258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6D3B">
      <w:rPr>
        <w:rStyle w:val="PageNumber"/>
        <w:noProof/>
      </w:rPr>
      <w:t>2</w:t>
    </w:r>
    <w:r>
      <w:rPr>
        <w:rStyle w:val="PageNumber"/>
      </w:rPr>
      <w:fldChar w:fldCharType="end"/>
    </w:r>
  </w:p>
  <w:p w14:paraId="54E6CAEA" w14:textId="77777777" w:rsidR="00154B98" w:rsidRDefault="00154B98" w:rsidP="000F007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6C0A2" w14:textId="77777777" w:rsidR="00154B98" w:rsidRDefault="00154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C4ADD" w14:textId="77777777" w:rsidR="00BA325E" w:rsidRDefault="00BA325E" w:rsidP="00EC7B9D">
      <w:r>
        <w:separator/>
      </w:r>
    </w:p>
  </w:footnote>
  <w:footnote w:type="continuationSeparator" w:id="0">
    <w:p w14:paraId="77B5225D" w14:textId="77777777" w:rsidR="00BA325E" w:rsidRDefault="00BA325E" w:rsidP="00EC7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05B2" w14:textId="5EB9940D" w:rsidR="00154B98" w:rsidRDefault="00154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1CBE2" w14:textId="30561F21" w:rsidR="00154B98" w:rsidRDefault="00154B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02023" w14:textId="10718F11" w:rsidR="00154B98" w:rsidRDefault="00154B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2170"/>
    <w:multiLevelType w:val="hybridMultilevel"/>
    <w:tmpl w:val="34B8E40A"/>
    <w:lvl w:ilvl="0" w:tplc="1736C28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3156E4"/>
    <w:multiLevelType w:val="hybridMultilevel"/>
    <w:tmpl w:val="D8944B6A"/>
    <w:lvl w:ilvl="0" w:tplc="7C4CD7B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2F1BF2"/>
    <w:multiLevelType w:val="hybridMultilevel"/>
    <w:tmpl w:val="736EAA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7F36B6"/>
    <w:multiLevelType w:val="hybridMultilevel"/>
    <w:tmpl w:val="46A24BFC"/>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05A79"/>
    <w:multiLevelType w:val="hybridMultilevel"/>
    <w:tmpl w:val="35429498"/>
    <w:lvl w:ilvl="0" w:tplc="829AF65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F125A4"/>
    <w:multiLevelType w:val="hybridMultilevel"/>
    <w:tmpl w:val="7A4AD3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F21E0A"/>
    <w:multiLevelType w:val="hybridMultilevel"/>
    <w:tmpl w:val="1708FB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31240E"/>
    <w:multiLevelType w:val="hybridMultilevel"/>
    <w:tmpl w:val="B8B80E3C"/>
    <w:lvl w:ilvl="0" w:tplc="57720BB2">
      <w:start w:val="1"/>
      <w:numFmt w:val="bullet"/>
      <w:lvlText w:val="•"/>
      <w:lvlJc w:val="left"/>
      <w:pPr>
        <w:tabs>
          <w:tab w:val="num" w:pos="720"/>
        </w:tabs>
      </w:pPr>
      <w:rPr>
        <w:rFonts w:ascii="Arial" w:hAnsi="Arial" w:hint="default"/>
      </w:rPr>
    </w:lvl>
    <w:lvl w:ilvl="1" w:tplc="ED50A978" w:tentative="1">
      <w:start w:val="1"/>
      <w:numFmt w:val="bullet"/>
      <w:lvlText w:val="•"/>
      <w:lvlJc w:val="left"/>
      <w:pPr>
        <w:tabs>
          <w:tab w:val="num" w:pos="1440"/>
        </w:tabs>
        <w:ind w:left="1440"/>
      </w:pPr>
      <w:rPr>
        <w:rFonts w:ascii="Arial" w:hAnsi="Arial" w:hint="default"/>
      </w:rPr>
    </w:lvl>
    <w:lvl w:ilvl="2" w:tplc="0938E71E" w:tentative="1">
      <w:start w:val="1"/>
      <w:numFmt w:val="bullet"/>
      <w:lvlText w:val="•"/>
      <w:lvlJc w:val="left"/>
      <w:pPr>
        <w:tabs>
          <w:tab w:val="num" w:pos="2160"/>
        </w:tabs>
        <w:ind w:left="2160"/>
      </w:pPr>
      <w:rPr>
        <w:rFonts w:ascii="Arial" w:hAnsi="Arial" w:hint="default"/>
      </w:rPr>
    </w:lvl>
    <w:lvl w:ilvl="3" w:tplc="18D06D7C" w:tentative="1">
      <w:start w:val="1"/>
      <w:numFmt w:val="bullet"/>
      <w:lvlText w:val="•"/>
      <w:lvlJc w:val="left"/>
      <w:pPr>
        <w:tabs>
          <w:tab w:val="num" w:pos="2880"/>
        </w:tabs>
        <w:ind w:left="2880"/>
      </w:pPr>
      <w:rPr>
        <w:rFonts w:ascii="Arial" w:hAnsi="Arial" w:hint="default"/>
      </w:rPr>
    </w:lvl>
    <w:lvl w:ilvl="4" w:tplc="BF20BA12" w:tentative="1">
      <w:start w:val="1"/>
      <w:numFmt w:val="bullet"/>
      <w:lvlText w:val="•"/>
      <w:lvlJc w:val="left"/>
      <w:pPr>
        <w:tabs>
          <w:tab w:val="num" w:pos="3600"/>
        </w:tabs>
        <w:ind w:left="3600"/>
      </w:pPr>
      <w:rPr>
        <w:rFonts w:ascii="Arial" w:hAnsi="Arial" w:hint="default"/>
      </w:rPr>
    </w:lvl>
    <w:lvl w:ilvl="5" w:tplc="BC0A4462" w:tentative="1">
      <w:start w:val="1"/>
      <w:numFmt w:val="bullet"/>
      <w:lvlText w:val="•"/>
      <w:lvlJc w:val="left"/>
      <w:pPr>
        <w:tabs>
          <w:tab w:val="num" w:pos="4320"/>
        </w:tabs>
        <w:ind w:left="4320"/>
      </w:pPr>
      <w:rPr>
        <w:rFonts w:ascii="Arial" w:hAnsi="Arial" w:hint="default"/>
      </w:rPr>
    </w:lvl>
    <w:lvl w:ilvl="6" w:tplc="E12C1454" w:tentative="1">
      <w:start w:val="1"/>
      <w:numFmt w:val="bullet"/>
      <w:lvlText w:val="•"/>
      <w:lvlJc w:val="left"/>
      <w:pPr>
        <w:tabs>
          <w:tab w:val="num" w:pos="5040"/>
        </w:tabs>
        <w:ind w:left="5040"/>
      </w:pPr>
      <w:rPr>
        <w:rFonts w:ascii="Arial" w:hAnsi="Arial" w:hint="default"/>
      </w:rPr>
    </w:lvl>
    <w:lvl w:ilvl="7" w:tplc="5CF832AC" w:tentative="1">
      <w:start w:val="1"/>
      <w:numFmt w:val="bullet"/>
      <w:lvlText w:val="•"/>
      <w:lvlJc w:val="left"/>
      <w:pPr>
        <w:tabs>
          <w:tab w:val="num" w:pos="5760"/>
        </w:tabs>
        <w:ind w:left="5760"/>
      </w:pPr>
      <w:rPr>
        <w:rFonts w:ascii="Arial" w:hAnsi="Arial" w:hint="default"/>
      </w:rPr>
    </w:lvl>
    <w:lvl w:ilvl="8" w:tplc="58DC5DBE" w:tentative="1">
      <w:start w:val="1"/>
      <w:numFmt w:val="bullet"/>
      <w:lvlText w:val="•"/>
      <w:lvlJc w:val="left"/>
      <w:pPr>
        <w:tabs>
          <w:tab w:val="num" w:pos="6480"/>
        </w:tabs>
        <w:ind w:left="6480"/>
      </w:pPr>
      <w:rPr>
        <w:rFonts w:ascii="Arial" w:hAnsi="Arial" w:hint="default"/>
      </w:rPr>
    </w:lvl>
  </w:abstractNum>
  <w:abstractNum w:abstractNumId="8" w15:restartNumberingAfterBreak="0">
    <w:nsid w:val="3BA02036"/>
    <w:multiLevelType w:val="hybridMultilevel"/>
    <w:tmpl w:val="86865C5C"/>
    <w:lvl w:ilvl="0" w:tplc="8C0655E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C40685"/>
    <w:multiLevelType w:val="hybridMultilevel"/>
    <w:tmpl w:val="BE346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B9C7345"/>
    <w:multiLevelType w:val="hybridMultilevel"/>
    <w:tmpl w:val="65165972"/>
    <w:lvl w:ilvl="0" w:tplc="C1D815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B55837"/>
    <w:multiLevelType w:val="hybridMultilevel"/>
    <w:tmpl w:val="B9767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512D7F"/>
    <w:multiLevelType w:val="hybridMultilevel"/>
    <w:tmpl w:val="39C6BB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0FA114D"/>
    <w:multiLevelType w:val="hybridMultilevel"/>
    <w:tmpl w:val="CE52CFC4"/>
    <w:lvl w:ilvl="0" w:tplc="1AA8FA3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11F2A2A"/>
    <w:multiLevelType w:val="hybridMultilevel"/>
    <w:tmpl w:val="A95E19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780221"/>
    <w:multiLevelType w:val="hybridMultilevel"/>
    <w:tmpl w:val="503CA7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D5E066D"/>
    <w:multiLevelType w:val="hybridMultilevel"/>
    <w:tmpl w:val="F536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6E2EF1"/>
    <w:multiLevelType w:val="hybridMultilevel"/>
    <w:tmpl w:val="0B866B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130254"/>
    <w:multiLevelType w:val="hybridMultilevel"/>
    <w:tmpl w:val="0F8CAA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42453E"/>
    <w:multiLevelType w:val="hybridMultilevel"/>
    <w:tmpl w:val="DA20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1F3943"/>
    <w:multiLevelType w:val="hybridMultilevel"/>
    <w:tmpl w:val="60368F0E"/>
    <w:lvl w:ilvl="0" w:tplc="7EAE45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92D16C0"/>
    <w:multiLevelType w:val="hybridMultilevel"/>
    <w:tmpl w:val="B1A200F0"/>
    <w:lvl w:ilvl="0" w:tplc="AA66BE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BD64A7"/>
    <w:multiLevelType w:val="hybridMultilevel"/>
    <w:tmpl w:val="62FE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09235E"/>
    <w:multiLevelType w:val="hybridMultilevel"/>
    <w:tmpl w:val="13122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D9B0895"/>
    <w:multiLevelType w:val="hybridMultilevel"/>
    <w:tmpl w:val="B330A6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9E369F"/>
    <w:multiLevelType w:val="hybridMultilevel"/>
    <w:tmpl w:val="B51C95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A54E46"/>
    <w:multiLevelType w:val="hybridMultilevel"/>
    <w:tmpl w:val="D102DA18"/>
    <w:lvl w:ilvl="0" w:tplc="829AF6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7057107">
    <w:abstractNumId w:val="5"/>
  </w:num>
  <w:num w:numId="2" w16cid:durableId="1463960839">
    <w:abstractNumId w:val="12"/>
  </w:num>
  <w:num w:numId="3" w16cid:durableId="1609118335">
    <w:abstractNumId w:val="13"/>
  </w:num>
  <w:num w:numId="4" w16cid:durableId="838272280">
    <w:abstractNumId w:val="8"/>
  </w:num>
  <w:num w:numId="5" w16cid:durableId="592932360">
    <w:abstractNumId w:val="0"/>
  </w:num>
  <w:num w:numId="6" w16cid:durableId="1828859220">
    <w:abstractNumId w:val="6"/>
  </w:num>
  <w:num w:numId="7" w16cid:durableId="382603134">
    <w:abstractNumId w:val="15"/>
  </w:num>
  <w:num w:numId="8" w16cid:durableId="1095519200">
    <w:abstractNumId w:val="1"/>
  </w:num>
  <w:num w:numId="9" w16cid:durableId="1585995916">
    <w:abstractNumId w:val="20"/>
  </w:num>
  <w:num w:numId="10" w16cid:durableId="1124734637">
    <w:abstractNumId w:val="3"/>
  </w:num>
  <w:num w:numId="11" w16cid:durableId="61568735">
    <w:abstractNumId w:val="22"/>
  </w:num>
  <w:num w:numId="12" w16cid:durableId="460803583">
    <w:abstractNumId w:val="7"/>
  </w:num>
  <w:num w:numId="13" w16cid:durableId="26293152">
    <w:abstractNumId w:val="16"/>
  </w:num>
  <w:num w:numId="14" w16cid:durableId="1400517371">
    <w:abstractNumId w:val="23"/>
  </w:num>
  <w:num w:numId="15" w16cid:durableId="1331177613">
    <w:abstractNumId w:val="18"/>
  </w:num>
  <w:num w:numId="16" w16cid:durableId="1685089842">
    <w:abstractNumId w:val="2"/>
  </w:num>
  <w:num w:numId="17" w16cid:durableId="2108770328">
    <w:abstractNumId w:val="19"/>
  </w:num>
  <w:num w:numId="18" w16cid:durableId="862524201">
    <w:abstractNumId w:val="10"/>
  </w:num>
  <w:num w:numId="19" w16cid:durableId="295792394">
    <w:abstractNumId w:val="21"/>
  </w:num>
  <w:num w:numId="20" w16cid:durableId="1772898634">
    <w:abstractNumId w:val="14"/>
  </w:num>
  <w:num w:numId="21" w16cid:durableId="1492287035">
    <w:abstractNumId w:val="17"/>
  </w:num>
  <w:num w:numId="22" w16cid:durableId="1366902943">
    <w:abstractNumId w:val="26"/>
  </w:num>
  <w:num w:numId="23" w16cid:durableId="1600988063">
    <w:abstractNumId w:val="4"/>
  </w:num>
  <w:num w:numId="24" w16cid:durableId="1466316009">
    <w:abstractNumId w:val="9"/>
  </w:num>
  <w:num w:numId="25" w16cid:durableId="720665233">
    <w:abstractNumId w:val="11"/>
  </w:num>
  <w:num w:numId="26" w16cid:durableId="816604232">
    <w:abstractNumId w:val="24"/>
  </w:num>
  <w:num w:numId="27" w16cid:durableId="1445491841">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CD5"/>
    <w:rsid w:val="000009E1"/>
    <w:rsid w:val="0000145A"/>
    <w:rsid w:val="00002186"/>
    <w:rsid w:val="000031E7"/>
    <w:rsid w:val="000049CE"/>
    <w:rsid w:val="0000752A"/>
    <w:rsid w:val="000161FC"/>
    <w:rsid w:val="00016ED6"/>
    <w:rsid w:val="00017371"/>
    <w:rsid w:val="000220D8"/>
    <w:rsid w:val="000233ED"/>
    <w:rsid w:val="00023B07"/>
    <w:rsid w:val="00030E64"/>
    <w:rsid w:val="00035427"/>
    <w:rsid w:val="00036A2B"/>
    <w:rsid w:val="00036C26"/>
    <w:rsid w:val="00036DB8"/>
    <w:rsid w:val="0004229A"/>
    <w:rsid w:val="00046BCC"/>
    <w:rsid w:val="00047833"/>
    <w:rsid w:val="0005481A"/>
    <w:rsid w:val="000554FB"/>
    <w:rsid w:val="00056179"/>
    <w:rsid w:val="0005619A"/>
    <w:rsid w:val="00066193"/>
    <w:rsid w:val="00067445"/>
    <w:rsid w:val="00067FD2"/>
    <w:rsid w:val="00070665"/>
    <w:rsid w:val="00077C9D"/>
    <w:rsid w:val="00080690"/>
    <w:rsid w:val="000808C8"/>
    <w:rsid w:val="0008155E"/>
    <w:rsid w:val="0008296F"/>
    <w:rsid w:val="000835F4"/>
    <w:rsid w:val="00083BBB"/>
    <w:rsid w:val="00083F3C"/>
    <w:rsid w:val="000845FC"/>
    <w:rsid w:val="00085412"/>
    <w:rsid w:val="000873C4"/>
    <w:rsid w:val="00087497"/>
    <w:rsid w:val="0009104B"/>
    <w:rsid w:val="0009348A"/>
    <w:rsid w:val="000938A2"/>
    <w:rsid w:val="000A13A7"/>
    <w:rsid w:val="000B046F"/>
    <w:rsid w:val="000B0C80"/>
    <w:rsid w:val="000B1E24"/>
    <w:rsid w:val="000B4812"/>
    <w:rsid w:val="000D032A"/>
    <w:rsid w:val="000D66B8"/>
    <w:rsid w:val="000E2FDA"/>
    <w:rsid w:val="000E65A4"/>
    <w:rsid w:val="000E6D23"/>
    <w:rsid w:val="000E7AE5"/>
    <w:rsid w:val="000F0075"/>
    <w:rsid w:val="000F0819"/>
    <w:rsid w:val="000F23DC"/>
    <w:rsid w:val="000F320D"/>
    <w:rsid w:val="000F372B"/>
    <w:rsid w:val="000F75FF"/>
    <w:rsid w:val="00101A48"/>
    <w:rsid w:val="001057A8"/>
    <w:rsid w:val="00110C0C"/>
    <w:rsid w:val="0011148D"/>
    <w:rsid w:val="00113C36"/>
    <w:rsid w:val="00115D5C"/>
    <w:rsid w:val="00115DD8"/>
    <w:rsid w:val="001250D9"/>
    <w:rsid w:val="001328D4"/>
    <w:rsid w:val="0013309A"/>
    <w:rsid w:val="00140404"/>
    <w:rsid w:val="00140A68"/>
    <w:rsid w:val="00144EBA"/>
    <w:rsid w:val="00152FC3"/>
    <w:rsid w:val="00154B98"/>
    <w:rsid w:val="00154F36"/>
    <w:rsid w:val="00160D1A"/>
    <w:rsid w:val="00163202"/>
    <w:rsid w:val="00164B85"/>
    <w:rsid w:val="00171DA5"/>
    <w:rsid w:val="00175E75"/>
    <w:rsid w:val="00176275"/>
    <w:rsid w:val="00177AAA"/>
    <w:rsid w:val="00185255"/>
    <w:rsid w:val="001915DD"/>
    <w:rsid w:val="001929EA"/>
    <w:rsid w:val="00195914"/>
    <w:rsid w:val="00196A4C"/>
    <w:rsid w:val="001A1B51"/>
    <w:rsid w:val="001A349C"/>
    <w:rsid w:val="001B03D7"/>
    <w:rsid w:val="001C2E06"/>
    <w:rsid w:val="001C4823"/>
    <w:rsid w:val="001C7510"/>
    <w:rsid w:val="001C7878"/>
    <w:rsid w:val="001D0BBB"/>
    <w:rsid w:val="001D0EB5"/>
    <w:rsid w:val="001D3C08"/>
    <w:rsid w:val="001D3D7E"/>
    <w:rsid w:val="001D49E5"/>
    <w:rsid w:val="001E2484"/>
    <w:rsid w:val="001E3058"/>
    <w:rsid w:val="001E7E57"/>
    <w:rsid w:val="001F1746"/>
    <w:rsid w:val="001F3551"/>
    <w:rsid w:val="001F3F6F"/>
    <w:rsid w:val="001F7AA2"/>
    <w:rsid w:val="002003D0"/>
    <w:rsid w:val="00202A26"/>
    <w:rsid w:val="00203CDA"/>
    <w:rsid w:val="00203D04"/>
    <w:rsid w:val="00206BC6"/>
    <w:rsid w:val="00206BDF"/>
    <w:rsid w:val="00210691"/>
    <w:rsid w:val="002117AA"/>
    <w:rsid w:val="00214614"/>
    <w:rsid w:val="00220792"/>
    <w:rsid w:val="002207B8"/>
    <w:rsid w:val="002216F1"/>
    <w:rsid w:val="0023141D"/>
    <w:rsid w:val="00233582"/>
    <w:rsid w:val="0023369A"/>
    <w:rsid w:val="0023396B"/>
    <w:rsid w:val="00237FB9"/>
    <w:rsid w:val="002408E8"/>
    <w:rsid w:val="00241EE0"/>
    <w:rsid w:val="0025213B"/>
    <w:rsid w:val="002553D8"/>
    <w:rsid w:val="00256020"/>
    <w:rsid w:val="00257486"/>
    <w:rsid w:val="00257B51"/>
    <w:rsid w:val="00264AE4"/>
    <w:rsid w:val="00267207"/>
    <w:rsid w:val="00270525"/>
    <w:rsid w:val="00270C2A"/>
    <w:rsid w:val="00270EBC"/>
    <w:rsid w:val="002720ED"/>
    <w:rsid w:val="002745C0"/>
    <w:rsid w:val="00274D71"/>
    <w:rsid w:val="002769DC"/>
    <w:rsid w:val="0029636E"/>
    <w:rsid w:val="002971B8"/>
    <w:rsid w:val="00297A1A"/>
    <w:rsid w:val="00297D04"/>
    <w:rsid w:val="002A0F29"/>
    <w:rsid w:val="002A17F5"/>
    <w:rsid w:val="002A2A7C"/>
    <w:rsid w:val="002A38B8"/>
    <w:rsid w:val="002A4C2E"/>
    <w:rsid w:val="002B715D"/>
    <w:rsid w:val="002C1D96"/>
    <w:rsid w:val="002C3FE4"/>
    <w:rsid w:val="002C7755"/>
    <w:rsid w:val="002D138A"/>
    <w:rsid w:val="002D1B86"/>
    <w:rsid w:val="002D2BD1"/>
    <w:rsid w:val="002E40F0"/>
    <w:rsid w:val="002E43BD"/>
    <w:rsid w:val="002F334D"/>
    <w:rsid w:val="002F421F"/>
    <w:rsid w:val="002F4E5E"/>
    <w:rsid w:val="002F72CC"/>
    <w:rsid w:val="002F748A"/>
    <w:rsid w:val="002F7CCD"/>
    <w:rsid w:val="003026A5"/>
    <w:rsid w:val="00310636"/>
    <w:rsid w:val="00314B52"/>
    <w:rsid w:val="0031618F"/>
    <w:rsid w:val="00316BA5"/>
    <w:rsid w:val="003175F2"/>
    <w:rsid w:val="00320B61"/>
    <w:rsid w:val="0032510D"/>
    <w:rsid w:val="00330C48"/>
    <w:rsid w:val="00332D55"/>
    <w:rsid w:val="00333440"/>
    <w:rsid w:val="003341C8"/>
    <w:rsid w:val="0033616E"/>
    <w:rsid w:val="003422BB"/>
    <w:rsid w:val="0035038B"/>
    <w:rsid w:val="00354CB6"/>
    <w:rsid w:val="00354EAE"/>
    <w:rsid w:val="003613F4"/>
    <w:rsid w:val="0036378F"/>
    <w:rsid w:val="00370645"/>
    <w:rsid w:val="0038002C"/>
    <w:rsid w:val="003816E5"/>
    <w:rsid w:val="003826EF"/>
    <w:rsid w:val="00384CC8"/>
    <w:rsid w:val="00387CEE"/>
    <w:rsid w:val="00387E0D"/>
    <w:rsid w:val="00391CBD"/>
    <w:rsid w:val="00396828"/>
    <w:rsid w:val="003A09FB"/>
    <w:rsid w:val="003A1F58"/>
    <w:rsid w:val="003B264C"/>
    <w:rsid w:val="003C2139"/>
    <w:rsid w:val="003C2AF0"/>
    <w:rsid w:val="003C6312"/>
    <w:rsid w:val="003E3892"/>
    <w:rsid w:val="003E675C"/>
    <w:rsid w:val="00400269"/>
    <w:rsid w:val="00400DAE"/>
    <w:rsid w:val="00402181"/>
    <w:rsid w:val="004066D5"/>
    <w:rsid w:val="004079E6"/>
    <w:rsid w:val="00412E89"/>
    <w:rsid w:val="00415DCF"/>
    <w:rsid w:val="004177CF"/>
    <w:rsid w:val="0042030D"/>
    <w:rsid w:val="00423CB1"/>
    <w:rsid w:val="004254BA"/>
    <w:rsid w:val="0042641D"/>
    <w:rsid w:val="00430813"/>
    <w:rsid w:val="00437B66"/>
    <w:rsid w:val="004424C6"/>
    <w:rsid w:val="00443324"/>
    <w:rsid w:val="00447F45"/>
    <w:rsid w:val="004504DF"/>
    <w:rsid w:val="00450A79"/>
    <w:rsid w:val="004515B6"/>
    <w:rsid w:val="004551E2"/>
    <w:rsid w:val="00473480"/>
    <w:rsid w:val="00476D3F"/>
    <w:rsid w:val="00490047"/>
    <w:rsid w:val="00490A45"/>
    <w:rsid w:val="00492FCF"/>
    <w:rsid w:val="004935AD"/>
    <w:rsid w:val="00493C39"/>
    <w:rsid w:val="004A3246"/>
    <w:rsid w:val="004B03E9"/>
    <w:rsid w:val="004B2839"/>
    <w:rsid w:val="004B4971"/>
    <w:rsid w:val="004B50DD"/>
    <w:rsid w:val="004B5CE7"/>
    <w:rsid w:val="004C22A7"/>
    <w:rsid w:val="004C27C5"/>
    <w:rsid w:val="004C4131"/>
    <w:rsid w:val="004C56D1"/>
    <w:rsid w:val="004C58AD"/>
    <w:rsid w:val="004D0AB4"/>
    <w:rsid w:val="004D68D5"/>
    <w:rsid w:val="004E4092"/>
    <w:rsid w:val="004E465D"/>
    <w:rsid w:val="004E4A04"/>
    <w:rsid w:val="004E6C45"/>
    <w:rsid w:val="004F0AFE"/>
    <w:rsid w:val="004F1293"/>
    <w:rsid w:val="004F310E"/>
    <w:rsid w:val="004F5A23"/>
    <w:rsid w:val="004F633A"/>
    <w:rsid w:val="0050430A"/>
    <w:rsid w:val="0050502F"/>
    <w:rsid w:val="005051EA"/>
    <w:rsid w:val="00505477"/>
    <w:rsid w:val="00506AE1"/>
    <w:rsid w:val="005169D2"/>
    <w:rsid w:val="00516A31"/>
    <w:rsid w:val="00523D8B"/>
    <w:rsid w:val="0053204D"/>
    <w:rsid w:val="00534D72"/>
    <w:rsid w:val="0053623E"/>
    <w:rsid w:val="005377E8"/>
    <w:rsid w:val="005403BA"/>
    <w:rsid w:val="005422EE"/>
    <w:rsid w:val="005448CB"/>
    <w:rsid w:val="005452CC"/>
    <w:rsid w:val="00546CC6"/>
    <w:rsid w:val="0055165F"/>
    <w:rsid w:val="00553645"/>
    <w:rsid w:val="00555B15"/>
    <w:rsid w:val="00563BD1"/>
    <w:rsid w:val="00567584"/>
    <w:rsid w:val="00571915"/>
    <w:rsid w:val="00572203"/>
    <w:rsid w:val="0058469A"/>
    <w:rsid w:val="00595FF6"/>
    <w:rsid w:val="005A186D"/>
    <w:rsid w:val="005A188F"/>
    <w:rsid w:val="005A6047"/>
    <w:rsid w:val="005B59C4"/>
    <w:rsid w:val="005C4D07"/>
    <w:rsid w:val="005C4DEB"/>
    <w:rsid w:val="005D0795"/>
    <w:rsid w:val="005D0A2E"/>
    <w:rsid w:val="005D11E8"/>
    <w:rsid w:val="005D2F93"/>
    <w:rsid w:val="005D4ABE"/>
    <w:rsid w:val="005D6DE8"/>
    <w:rsid w:val="005E02AE"/>
    <w:rsid w:val="005E2E33"/>
    <w:rsid w:val="005E615E"/>
    <w:rsid w:val="005E7221"/>
    <w:rsid w:val="005F1E09"/>
    <w:rsid w:val="005F3824"/>
    <w:rsid w:val="005F7128"/>
    <w:rsid w:val="0060042C"/>
    <w:rsid w:val="006015A6"/>
    <w:rsid w:val="006049EE"/>
    <w:rsid w:val="00610AF3"/>
    <w:rsid w:val="006164C1"/>
    <w:rsid w:val="0061720B"/>
    <w:rsid w:val="006177F7"/>
    <w:rsid w:val="00621DC1"/>
    <w:rsid w:val="00621FA9"/>
    <w:rsid w:val="0063122A"/>
    <w:rsid w:val="0063372C"/>
    <w:rsid w:val="0063476C"/>
    <w:rsid w:val="00646C83"/>
    <w:rsid w:val="00650D7A"/>
    <w:rsid w:val="006517A8"/>
    <w:rsid w:val="00656858"/>
    <w:rsid w:val="00656A17"/>
    <w:rsid w:val="00657E0F"/>
    <w:rsid w:val="00660DD3"/>
    <w:rsid w:val="006659DC"/>
    <w:rsid w:val="006700D0"/>
    <w:rsid w:val="00672DFF"/>
    <w:rsid w:val="0067359B"/>
    <w:rsid w:val="006737C4"/>
    <w:rsid w:val="00690258"/>
    <w:rsid w:val="00693A45"/>
    <w:rsid w:val="00694BF9"/>
    <w:rsid w:val="006952CA"/>
    <w:rsid w:val="0069543C"/>
    <w:rsid w:val="006A1A85"/>
    <w:rsid w:val="006A2811"/>
    <w:rsid w:val="006A583E"/>
    <w:rsid w:val="006A6D3B"/>
    <w:rsid w:val="006B17B8"/>
    <w:rsid w:val="006B3204"/>
    <w:rsid w:val="006B7089"/>
    <w:rsid w:val="006C02B5"/>
    <w:rsid w:val="006C11DB"/>
    <w:rsid w:val="006C46AE"/>
    <w:rsid w:val="006E10A7"/>
    <w:rsid w:val="006E1972"/>
    <w:rsid w:val="006E5628"/>
    <w:rsid w:val="006E789D"/>
    <w:rsid w:val="0070032B"/>
    <w:rsid w:val="00702FE0"/>
    <w:rsid w:val="00703420"/>
    <w:rsid w:val="007036F2"/>
    <w:rsid w:val="00705E03"/>
    <w:rsid w:val="00722C62"/>
    <w:rsid w:val="00727852"/>
    <w:rsid w:val="00730BE7"/>
    <w:rsid w:val="00734FD1"/>
    <w:rsid w:val="0073551C"/>
    <w:rsid w:val="007371C3"/>
    <w:rsid w:val="0074413F"/>
    <w:rsid w:val="00745455"/>
    <w:rsid w:val="0074773F"/>
    <w:rsid w:val="00750533"/>
    <w:rsid w:val="00752697"/>
    <w:rsid w:val="00753462"/>
    <w:rsid w:val="00762C8F"/>
    <w:rsid w:val="00772888"/>
    <w:rsid w:val="00777A07"/>
    <w:rsid w:val="00780631"/>
    <w:rsid w:val="00780D9B"/>
    <w:rsid w:val="00781039"/>
    <w:rsid w:val="0078416C"/>
    <w:rsid w:val="007936A8"/>
    <w:rsid w:val="007A0CD7"/>
    <w:rsid w:val="007A3059"/>
    <w:rsid w:val="007B2135"/>
    <w:rsid w:val="007B6DB4"/>
    <w:rsid w:val="007C1187"/>
    <w:rsid w:val="007C25F4"/>
    <w:rsid w:val="007C2A12"/>
    <w:rsid w:val="007C4358"/>
    <w:rsid w:val="007C4AA7"/>
    <w:rsid w:val="007C7776"/>
    <w:rsid w:val="007D648D"/>
    <w:rsid w:val="007D7215"/>
    <w:rsid w:val="007E45DF"/>
    <w:rsid w:val="007F3817"/>
    <w:rsid w:val="007F4A5E"/>
    <w:rsid w:val="007F5476"/>
    <w:rsid w:val="008023D8"/>
    <w:rsid w:val="0080643D"/>
    <w:rsid w:val="00814172"/>
    <w:rsid w:val="0081781F"/>
    <w:rsid w:val="00820D99"/>
    <w:rsid w:val="008213C0"/>
    <w:rsid w:val="00833E68"/>
    <w:rsid w:val="00847D1A"/>
    <w:rsid w:val="008501A4"/>
    <w:rsid w:val="00851BF6"/>
    <w:rsid w:val="008521FC"/>
    <w:rsid w:val="008526A0"/>
    <w:rsid w:val="008533F7"/>
    <w:rsid w:val="0085415D"/>
    <w:rsid w:val="00854B14"/>
    <w:rsid w:val="00860365"/>
    <w:rsid w:val="0086275E"/>
    <w:rsid w:val="00862A75"/>
    <w:rsid w:val="00864CDC"/>
    <w:rsid w:val="00867FB6"/>
    <w:rsid w:val="00873057"/>
    <w:rsid w:val="0087377E"/>
    <w:rsid w:val="008738F6"/>
    <w:rsid w:val="00890C4D"/>
    <w:rsid w:val="0089205A"/>
    <w:rsid w:val="00892C76"/>
    <w:rsid w:val="00895296"/>
    <w:rsid w:val="008A114B"/>
    <w:rsid w:val="008A2E19"/>
    <w:rsid w:val="008A32FA"/>
    <w:rsid w:val="008B3CDA"/>
    <w:rsid w:val="008B50D2"/>
    <w:rsid w:val="008B5B07"/>
    <w:rsid w:val="008C48BD"/>
    <w:rsid w:val="008C57DD"/>
    <w:rsid w:val="008C6070"/>
    <w:rsid w:val="008D5392"/>
    <w:rsid w:val="008E54F8"/>
    <w:rsid w:val="008E5F57"/>
    <w:rsid w:val="008F0228"/>
    <w:rsid w:val="008F5C55"/>
    <w:rsid w:val="008F6972"/>
    <w:rsid w:val="008F7AD2"/>
    <w:rsid w:val="008F7FAE"/>
    <w:rsid w:val="00914A30"/>
    <w:rsid w:val="00917B74"/>
    <w:rsid w:val="009226E6"/>
    <w:rsid w:val="00930A44"/>
    <w:rsid w:val="00931267"/>
    <w:rsid w:val="009368B5"/>
    <w:rsid w:val="009377A9"/>
    <w:rsid w:val="00940732"/>
    <w:rsid w:val="00944306"/>
    <w:rsid w:val="009508C5"/>
    <w:rsid w:val="00955E99"/>
    <w:rsid w:val="00962FE3"/>
    <w:rsid w:val="00963AFC"/>
    <w:rsid w:val="00967568"/>
    <w:rsid w:val="0096767B"/>
    <w:rsid w:val="00972AC9"/>
    <w:rsid w:val="00981A66"/>
    <w:rsid w:val="00982C18"/>
    <w:rsid w:val="00983B38"/>
    <w:rsid w:val="00983C6B"/>
    <w:rsid w:val="009862EB"/>
    <w:rsid w:val="009975C7"/>
    <w:rsid w:val="009A0954"/>
    <w:rsid w:val="009A3528"/>
    <w:rsid w:val="009B0806"/>
    <w:rsid w:val="009B34E0"/>
    <w:rsid w:val="009B3DC9"/>
    <w:rsid w:val="009B3F3A"/>
    <w:rsid w:val="009B40FA"/>
    <w:rsid w:val="009B5113"/>
    <w:rsid w:val="009B7FEE"/>
    <w:rsid w:val="009C1FD1"/>
    <w:rsid w:val="009C4A81"/>
    <w:rsid w:val="009C6CD2"/>
    <w:rsid w:val="009C7550"/>
    <w:rsid w:val="009D10DF"/>
    <w:rsid w:val="009D1C48"/>
    <w:rsid w:val="009D3274"/>
    <w:rsid w:val="009D5EAB"/>
    <w:rsid w:val="009D7E66"/>
    <w:rsid w:val="009E2329"/>
    <w:rsid w:val="009E4D16"/>
    <w:rsid w:val="009F1D0F"/>
    <w:rsid w:val="009F2BB7"/>
    <w:rsid w:val="009F2DDF"/>
    <w:rsid w:val="009F36B4"/>
    <w:rsid w:val="009F37FF"/>
    <w:rsid w:val="00A00401"/>
    <w:rsid w:val="00A015B2"/>
    <w:rsid w:val="00A065EA"/>
    <w:rsid w:val="00A10649"/>
    <w:rsid w:val="00A11856"/>
    <w:rsid w:val="00A147E1"/>
    <w:rsid w:val="00A238B4"/>
    <w:rsid w:val="00A239ED"/>
    <w:rsid w:val="00A23D2E"/>
    <w:rsid w:val="00A2401C"/>
    <w:rsid w:val="00A24C47"/>
    <w:rsid w:val="00A32B20"/>
    <w:rsid w:val="00A36285"/>
    <w:rsid w:val="00A362F1"/>
    <w:rsid w:val="00A373D8"/>
    <w:rsid w:val="00A37E36"/>
    <w:rsid w:val="00A40D36"/>
    <w:rsid w:val="00A41215"/>
    <w:rsid w:val="00A55298"/>
    <w:rsid w:val="00A56936"/>
    <w:rsid w:val="00A60441"/>
    <w:rsid w:val="00A62BBF"/>
    <w:rsid w:val="00A63EBB"/>
    <w:rsid w:val="00A64591"/>
    <w:rsid w:val="00A7049A"/>
    <w:rsid w:val="00A751D6"/>
    <w:rsid w:val="00A75600"/>
    <w:rsid w:val="00A837B3"/>
    <w:rsid w:val="00A904A7"/>
    <w:rsid w:val="00A921C3"/>
    <w:rsid w:val="00A92ABF"/>
    <w:rsid w:val="00A97DC2"/>
    <w:rsid w:val="00AA2232"/>
    <w:rsid w:val="00AB3092"/>
    <w:rsid w:val="00AB3437"/>
    <w:rsid w:val="00AB5808"/>
    <w:rsid w:val="00AB5F0A"/>
    <w:rsid w:val="00AB66A8"/>
    <w:rsid w:val="00AC01D7"/>
    <w:rsid w:val="00AC3C28"/>
    <w:rsid w:val="00AC70DE"/>
    <w:rsid w:val="00AC78F1"/>
    <w:rsid w:val="00AD116F"/>
    <w:rsid w:val="00AD3CA7"/>
    <w:rsid w:val="00AD3EE4"/>
    <w:rsid w:val="00AE00C1"/>
    <w:rsid w:val="00AE1FB3"/>
    <w:rsid w:val="00AE2643"/>
    <w:rsid w:val="00AE4138"/>
    <w:rsid w:val="00AE4D4F"/>
    <w:rsid w:val="00AE53B7"/>
    <w:rsid w:val="00AE5B58"/>
    <w:rsid w:val="00AF0B03"/>
    <w:rsid w:val="00AF562F"/>
    <w:rsid w:val="00B00D90"/>
    <w:rsid w:val="00B0612E"/>
    <w:rsid w:val="00B10070"/>
    <w:rsid w:val="00B10342"/>
    <w:rsid w:val="00B10A2B"/>
    <w:rsid w:val="00B120A0"/>
    <w:rsid w:val="00B13D42"/>
    <w:rsid w:val="00B14038"/>
    <w:rsid w:val="00B160E7"/>
    <w:rsid w:val="00B22E7C"/>
    <w:rsid w:val="00B273D8"/>
    <w:rsid w:val="00B3206D"/>
    <w:rsid w:val="00B36492"/>
    <w:rsid w:val="00B429FA"/>
    <w:rsid w:val="00B47417"/>
    <w:rsid w:val="00B51277"/>
    <w:rsid w:val="00B56938"/>
    <w:rsid w:val="00B61AFF"/>
    <w:rsid w:val="00B63CDF"/>
    <w:rsid w:val="00B65D67"/>
    <w:rsid w:val="00B70957"/>
    <w:rsid w:val="00B71768"/>
    <w:rsid w:val="00B74F0C"/>
    <w:rsid w:val="00B7584D"/>
    <w:rsid w:val="00B8101F"/>
    <w:rsid w:val="00B81D80"/>
    <w:rsid w:val="00B85134"/>
    <w:rsid w:val="00B87234"/>
    <w:rsid w:val="00B95774"/>
    <w:rsid w:val="00BA325E"/>
    <w:rsid w:val="00BA6F08"/>
    <w:rsid w:val="00BB2A03"/>
    <w:rsid w:val="00BB3B9F"/>
    <w:rsid w:val="00BB4B8E"/>
    <w:rsid w:val="00BB6F95"/>
    <w:rsid w:val="00BC047E"/>
    <w:rsid w:val="00BC07E2"/>
    <w:rsid w:val="00BC3C7D"/>
    <w:rsid w:val="00BC7E48"/>
    <w:rsid w:val="00BD011E"/>
    <w:rsid w:val="00BD1A8C"/>
    <w:rsid w:val="00BD2F6E"/>
    <w:rsid w:val="00BD3819"/>
    <w:rsid w:val="00BD4C4A"/>
    <w:rsid w:val="00BD6169"/>
    <w:rsid w:val="00BD679D"/>
    <w:rsid w:val="00BD6A48"/>
    <w:rsid w:val="00BE01AD"/>
    <w:rsid w:val="00BE2B5D"/>
    <w:rsid w:val="00BE380B"/>
    <w:rsid w:val="00BF0E03"/>
    <w:rsid w:val="00BF3D18"/>
    <w:rsid w:val="00C00624"/>
    <w:rsid w:val="00C04A0E"/>
    <w:rsid w:val="00C060BD"/>
    <w:rsid w:val="00C13DA5"/>
    <w:rsid w:val="00C15221"/>
    <w:rsid w:val="00C16862"/>
    <w:rsid w:val="00C17216"/>
    <w:rsid w:val="00C173CF"/>
    <w:rsid w:val="00C24394"/>
    <w:rsid w:val="00C24CD5"/>
    <w:rsid w:val="00C24DDE"/>
    <w:rsid w:val="00C32845"/>
    <w:rsid w:val="00C3616B"/>
    <w:rsid w:val="00C4063F"/>
    <w:rsid w:val="00C4578D"/>
    <w:rsid w:val="00C46F60"/>
    <w:rsid w:val="00C47EDE"/>
    <w:rsid w:val="00C5009F"/>
    <w:rsid w:val="00C55620"/>
    <w:rsid w:val="00C61653"/>
    <w:rsid w:val="00C67D10"/>
    <w:rsid w:val="00C70EB1"/>
    <w:rsid w:val="00C73889"/>
    <w:rsid w:val="00C75D06"/>
    <w:rsid w:val="00C83DEB"/>
    <w:rsid w:val="00C8408D"/>
    <w:rsid w:val="00C86A09"/>
    <w:rsid w:val="00C872C2"/>
    <w:rsid w:val="00C87F15"/>
    <w:rsid w:val="00C95137"/>
    <w:rsid w:val="00C962F6"/>
    <w:rsid w:val="00C9696E"/>
    <w:rsid w:val="00CA06BC"/>
    <w:rsid w:val="00CA32C1"/>
    <w:rsid w:val="00CA49CC"/>
    <w:rsid w:val="00CB0EF2"/>
    <w:rsid w:val="00CB2C4A"/>
    <w:rsid w:val="00CB2C68"/>
    <w:rsid w:val="00CB3BC3"/>
    <w:rsid w:val="00CB4393"/>
    <w:rsid w:val="00CB44EF"/>
    <w:rsid w:val="00CB7CD9"/>
    <w:rsid w:val="00CB7CF2"/>
    <w:rsid w:val="00CC07CB"/>
    <w:rsid w:val="00CC0D99"/>
    <w:rsid w:val="00CC398C"/>
    <w:rsid w:val="00CC50D8"/>
    <w:rsid w:val="00CC6B12"/>
    <w:rsid w:val="00CD0F0F"/>
    <w:rsid w:val="00CD7358"/>
    <w:rsid w:val="00CE05BD"/>
    <w:rsid w:val="00CE1111"/>
    <w:rsid w:val="00CE45B3"/>
    <w:rsid w:val="00CF20E2"/>
    <w:rsid w:val="00D00BAB"/>
    <w:rsid w:val="00D07D24"/>
    <w:rsid w:val="00D12DA2"/>
    <w:rsid w:val="00D14CDB"/>
    <w:rsid w:val="00D168D0"/>
    <w:rsid w:val="00D1692D"/>
    <w:rsid w:val="00D1709B"/>
    <w:rsid w:val="00D241BE"/>
    <w:rsid w:val="00D276A4"/>
    <w:rsid w:val="00D27E9A"/>
    <w:rsid w:val="00D34435"/>
    <w:rsid w:val="00D34B8B"/>
    <w:rsid w:val="00D413A3"/>
    <w:rsid w:val="00D41997"/>
    <w:rsid w:val="00D462D9"/>
    <w:rsid w:val="00D5001D"/>
    <w:rsid w:val="00D512AD"/>
    <w:rsid w:val="00D52BA5"/>
    <w:rsid w:val="00D56340"/>
    <w:rsid w:val="00D56C29"/>
    <w:rsid w:val="00D75B17"/>
    <w:rsid w:val="00D7644B"/>
    <w:rsid w:val="00D771D1"/>
    <w:rsid w:val="00D7729C"/>
    <w:rsid w:val="00D800AB"/>
    <w:rsid w:val="00D80620"/>
    <w:rsid w:val="00D81975"/>
    <w:rsid w:val="00D831A1"/>
    <w:rsid w:val="00D90292"/>
    <w:rsid w:val="00D95087"/>
    <w:rsid w:val="00D963ED"/>
    <w:rsid w:val="00DA735B"/>
    <w:rsid w:val="00DB22D7"/>
    <w:rsid w:val="00DB259B"/>
    <w:rsid w:val="00DB28A9"/>
    <w:rsid w:val="00DC0A09"/>
    <w:rsid w:val="00DC2BBE"/>
    <w:rsid w:val="00DC32CB"/>
    <w:rsid w:val="00DC48B6"/>
    <w:rsid w:val="00DC7574"/>
    <w:rsid w:val="00DD07EA"/>
    <w:rsid w:val="00DD192A"/>
    <w:rsid w:val="00DD7973"/>
    <w:rsid w:val="00DE13ED"/>
    <w:rsid w:val="00DE637F"/>
    <w:rsid w:val="00DE6BA3"/>
    <w:rsid w:val="00DF2F28"/>
    <w:rsid w:val="00DF327A"/>
    <w:rsid w:val="00DF3562"/>
    <w:rsid w:val="00DF369B"/>
    <w:rsid w:val="00DF7F22"/>
    <w:rsid w:val="00E015CF"/>
    <w:rsid w:val="00E031A5"/>
    <w:rsid w:val="00E04C9A"/>
    <w:rsid w:val="00E13C3F"/>
    <w:rsid w:val="00E20C1E"/>
    <w:rsid w:val="00E235B4"/>
    <w:rsid w:val="00E2540E"/>
    <w:rsid w:val="00E263D7"/>
    <w:rsid w:val="00E31431"/>
    <w:rsid w:val="00E346D6"/>
    <w:rsid w:val="00E3646B"/>
    <w:rsid w:val="00E43463"/>
    <w:rsid w:val="00E437B4"/>
    <w:rsid w:val="00E4634F"/>
    <w:rsid w:val="00E513A9"/>
    <w:rsid w:val="00E52666"/>
    <w:rsid w:val="00E54E12"/>
    <w:rsid w:val="00E641E5"/>
    <w:rsid w:val="00E70029"/>
    <w:rsid w:val="00E71170"/>
    <w:rsid w:val="00E71CE2"/>
    <w:rsid w:val="00E726A6"/>
    <w:rsid w:val="00E76033"/>
    <w:rsid w:val="00E76329"/>
    <w:rsid w:val="00E76682"/>
    <w:rsid w:val="00E80786"/>
    <w:rsid w:val="00E86DCA"/>
    <w:rsid w:val="00E91105"/>
    <w:rsid w:val="00E9278D"/>
    <w:rsid w:val="00EA1260"/>
    <w:rsid w:val="00EB2741"/>
    <w:rsid w:val="00EB37C2"/>
    <w:rsid w:val="00EB6A29"/>
    <w:rsid w:val="00EB70AF"/>
    <w:rsid w:val="00EC12F4"/>
    <w:rsid w:val="00EC43C1"/>
    <w:rsid w:val="00EC722E"/>
    <w:rsid w:val="00EC7392"/>
    <w:rsid w:val="00EC7B9D"/>
    <w:rsid w:val="00ED2029"/>
    <w:rsid w:val="00ED2E9B"/>
    <w:rsid w:val="00ED539B"/>
    <w:rsid w:val="00EE0B48"/>
    <w:rsid w:val="00EE7A8C"/>
    <w:rsid w:val="00EE7D79"/>
    <w:rsid w:val="00EF3449"/>
    <w:rsid w:val="00F06807"/>
    <w:rsid w:val="00F12381"/>
    <w:rsid w:val="00F14277"/>
    <w:rsid w:val="00F14F65"/>
    <w:rsid w:val="00F15C07"/>
    <w:rsid w:val="00F22398"/>
    <w:rsid w:val="00F25E55"/>
    <w:rsid w:val="00F26349"/>
    <w:rsid w:val="00F26B47"/>
    <w:rsid w:val="00F30FF0"/>
    <w:rsid w:val="00F33F93"/>
    <w:rsid w:val="00F34C7C"/>
    <w:rsid w:val="00F36F21"/>
    <w:rsid w:val="00F37A3E"/>
    <w:rsid w:val="00F44CCE"/>
    <w:rsid w:val="00F4670B"/>
    <w:rsid w:val="00F5088B"/>
    <w:rsid w:val="00F53278"/>
    <w:rsid w:val="00F53C2B"/>
    <w:rsid w:val="00F54A62"/>
    <w:rsid w:val="00F6472B"/>
    <w:rsid w:val="00F67F1F"/>
    <w:rsid w:val="00F714AA"/>
    <w:rsid w:val="00F717D5"/>
    <w:rsid w:val="00F72C75"/>
    <w:rsid w:val="00F77C20"/>
    <w:rsid w:val="00F80984"/>
    <w:rsid w:val="00F8292B"/>
    <w:rsid w:val="00F8593A"/>
    <w:rsid w:val="00F86AF9"/>
    <w:rsid w:val="00F86BA9"/>
    <w:rsid w:val="00F87114"/>
    <w:rsid w:val="00F91269"/>
    <w:rsid w:val="00F9589A"/>
    <w:rsid w:val="00F97013"/>
    <w:rsid w:val="00F97128"/>
    <w:rsid w:val="00FA042E"/>
    <w:rsid w:val="00FA0C3C"/>
    <w:rsid w:val="00FA301A"/>
    <w:rsid w:val="00FA4EDC"/>
    <w:rsid w:val="00FB33F1"/>
    <w:rsid w:val="00FB4185"/>
    <w:rsid w:val="00FB5C9E"/>
    <w:rsid w:val="00FC18E7"/>
    <w:rsid w:val="00FC3D18"/>
    <w:rsid w:val="00FC74FB"/>
    <w:rsid w:val="00FD1458"/>
    <w:rsid w:val="00FD217D"/>
    <w:rsid w:val="00FD2252"/>
    <w:rsid w:val="00FD2757"/>
    <w:rsid w:val="00FD3F6D"/>
    <w:rsid w:val="00FD4657"/>
    <w:rsid w:val="00FD68D4"/>
    <w:rsid w:val="00FD780B"/>
    <w:rsid w:val="00FE082F"/>
    <w:rsid w:val="00FE21C8"/>
    <w:rsid w:val="00FF1094"/>
    <w:rsid w:val="00FF1678"/>
    <w:rsid w:val="00FF1715"/>
    <w:rsid w:val="00FF3555"/>
    <w:rsid w:val="00FF5A55"/>
    <w:rsid w:val="53003F45"/>
    <w:rsid w:val="6689C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1E5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B9D"/>
    <w:pPr>
      <w:tabs>
        <w:tab w:val="center" w:pos="4320"/>
        <w:tab w:val="right" w:pos="8640"/>
      </w:tabs>
    </w:pPr>
  </w:style>
  <w:style w:type="character" w:customStyle="1" w:styleId="HeaderChar">
    <w:name w:val="Header Char"/>
    <w:basedOn w:val="DefaultParagraphFont"/>
    <w:link w:val="Header"/>
    <w:uiPriority w:val="99"/>
    <w:rsid w:val="00EC7B9D"/>
  </w:style>
  <w:style w:type="paragraph" w:styleId="Footer">
    <w:name w:val="footer"/>
    <w:basedOn w:val="Normal"/>
    <w:link w:val="FooterChar"/>
    <w:uiPriority w:val="99"/>
    <w:unhideWhenUsed/>
    <w:rsid w:val="00EC7B9D"/>
    <w:pPr>
      <w:tabs>
        <w:tab w:val="center" w:pos="4320"/>
        <w:tab w:val="right" w:pos="8640"/>
      </w:tabs>
    </w:pPr>
  </w:style>
  <w:style w:type="character" w:customStyle="1" w:styleId="FooterChar">
    <w:name w:val="Footer Char"/>
    <w:basedOn w:val="DefaultParagraphFont"/>
    <w:link w:val="Footer"/>
    <w:uiPriority w:val="99"/>
    <w:rsid w:val="00EC7B9D"/>
  </w:style>
  <w:style w:type="paragraph" w:styleId="BalloonText">
    <w:name w:val="Balloon Text"/>
    <w:basedOn w:val="Normal"/>
    <w:link w:val="BalloonTextChar"/>
    <w:uiPriority w:val="99"/>
    <w:semiHidden/>
    <w:unhideWhenUsed/>
    <w:rsid w:val="00EC7B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7B9D"/>
    <w:rPr>
      <w:rFonts w:ascii="Lucida Grande" w:hAnsi="Lucida Grande" w:cs="Lucida Grande"/>
      <w:sz w:val="18"/>
      <w:szCs w:val="18"/>
    </w:rPr>
  </w:style>
  <w:style w:type="table" w:styleId="TableGrid">
    <w:name w:val="Table Grid"/>
    <w:basedOn w:val="TableNormal"/>
    <w:uiPriority w:val="59"/>
    <w:rsid w:val="00EC7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6DCA"/>
    <w:pPr>
      <w:ind w:left="720"/>
      <w:contextualSpacing/>
    </w:pPr>
  </w:style>
  <w:style w:type="character" w:styleId="PageNumber">
    <w:name w:val="page number"/>
    <w:basedOn w:val="DefaultParagraphFont"/>
    <w:uiPriority w:val="99"/>
    <w:semiHidden/>
    <w:unhideWhenUsed/>
    <w:rsid w:val="002C1D96"/>
  </w:style>
  <w:style w:type="paragraph" w:styleId="FootnoteText">
    <w:name w:val="footnote text"/>
    <w:basedOn w:val="Normal"/>
    <w:link w:val="FootnoteTextChar"/>
    <w:uiPriority w:val="99"/>
    <w:semiHidden/>
    <w:unhideWhenUsed/>
    <w:rsid w:val="008213C0"/>
    <w:rPr>
      <w:sz w:val="20"/>
      <w:szCs w:val="20"/>
    </w:rPr>
  </w:style>
  <w:style w:type="character" w:customStyle="1" w:styleId="FootnoteTextChar">
    <w:name w:val="Footnote Text Char"/>
    <w:basedOn w:val="DefaultParagraphFont"/>
    <w:link w:val="FootnoteText"/>
    <w:uiPriority w:val="99"/>
    <w:semiHidden/>
    <w:rsid w:val="008213C0"/>
    <w:rPr>
      <w:sz w:val="20"/>
      <w:szCs w:val="20"/>
    </w:rPr>
  </w:style>
  <w:style w:type="character" w:styleId="FootnoteReference">
    <w:name w:val="footnote reference"/>
    <w:basedOn w:val="DefaultParagraphFont"/>
    <w:uiPriority w:val="99"/>
    <w:semiHidden/>
    <w:unhideWhenUsed/>
    <w:rsid w:val="008213C0"/>
    <w:rPr>
      <w:vertAlign w:val="superscript"/>
    </w:rPr>
  </w:style>
  <w:style w:type="character" w:styleId="Hyperlink">
    <w:name w:val="Hyperlink"/>
    <w:basedOn w:val="DefaultParagraphFont"/>
    <w:uiPriority w:val="99"/>
    <w:unhideWhenUsed/>
    <w:rsid w:val="008213C0"/>
    <w:rPr>
      <w:color w:val="0000FF" w:themeColor="hyperlink"/>
      <w:u w:val="single"/>
    </w:rPr>
  </w:style>
  <w:style w:type="character" w:styleId="CommentReference">
    <w:name w:val="annotation reference"/>
    <w:basedOn w:val="DefaultParagraphFont"/>
    <w:uiPriority w:val="99"/>
    <w:semiHidden/>
    <w:unhideWhenUsed/>
    <w:rsid w:val="00722C62"/>
    <w:rPr>
      <w:sz w:val="16"/>
      <w:szCs w:val="16"/>
    </w:rPr>
  </w:style>
  <w:style w:type="paragraph" w:styleId="CommentText">
    <w:name w:val="annotation text"/>
    <w:basedOn w:val="Normal"/>
    <w:link w:val="CommentTextChar"/>
    <w:uiPriority w:val="99"/>
    <w:semiHidden/>
    <w:unhideWhenUsed/>
    <w:rsid w:val="00722C62"/>
    <w:rPr>
      <w:sz w:val="20"/>
      <w:szCs w:val="20"/>
    </w:rPr>
  </w:style>
  <w:style w:type="character" w:customStyle="1" w:styleId="CommentTextChar">
    <w:name w:val="Comment Text Char"/>
    <w:basedOn w:val="DefaultParagraphFont"/>
    <w:link w:val="CommentText"/>
    <w:uiPriority w:val="99"/>
    <w:semiHidden/>
    <w:rsid w:val="00722C62"/>
    <w:rPr>
      <w:sz w:val="20"/>
      <w:szCs w:val="20"/>
    </w:rPr>
  </w:style>
  <w:style w:type="paragraph" w:styleId="CommentSubject">
    <w:name w:val="annotation subject"/>
    <w:basedOn w:val="CommentText"/>
    <w:next w:val="CommentText"/>
    <w:link w:val="CommentSubjectChar"/>
    <w:uiPriority w:val="99"/>
    <w:semiHidden/>
    <w:unhideWhenUsed/>
    <w:rsid w:val="00722C62"/>
    <w:rPr>
      <w:b/>
      <w:bCs/>
    </w:rPr>
  </w:style>
  <w:style w:type="character" w:customStyle="1" w:styleId="CommentSubjectChar">
    <w:name w:val="Comment Subject Char"/>
    <w:basedOn w:val="CommentTextChar"/>
    <w:link w:val="CommentSubject"/>
    <w:uiPriority w:val="99"/>
    <w:semiHidden/>
    <w:rsid w:val="00722C62"/>
    <w:rPr>
      <w:b/>
      <w:bCs/>
      <w:sz w:val="20"/>
      <w:szCs w:val="20"/>
    </w:rPr>
  </w:style>
  <w:style w:type="character" w:styleId="UnresolvedMention">
    <w:name w:val="Unresolved Mention"/>
    <w:basedOn w:val="DefaultParagraphFont"/>
    <w:uiPriority w:val="99"/>
    <w:semiHidden/>
    <w:unhideWhenUsed/>
    <w:rsid w:val="007B2135"/>
    <w:rPr>
      <w:color w:val="605E5C"/>
      <w:shd w:val="clear" w:color="auto" w:fill="E1DFDD"/>
    </w:rPr>
  </w:style>
  <w:style w:type="paragraph" w:styleId="Revision">
    <w:name w:val="Revision"/>
    <w:hidden/>
    <w:uiPriority w:val="99"/>
    <w:semiHidden/>
    <w:rsid w:val="00752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76865">
      <w:bodyDiv w:val="1"/>
      <w:marLeft w:val="0"/>
      <w:marRight w:val="0"/>
      <w:marTop w:val="0"/>
      <w:marBottom w:val="0"/>
      <w:divBdr>
        <w:top w:val="none" w:sz="0" w:space="0" w:color="auto"/>
        <w:left w:val="none" w:sz="0" w:space="0" w:color="auto"/>
        <w:bottom w:val="none" w:sz="0" w:space="0" w:color="auto"/>
        <w:right w:val="none" w:sz="0" w:space="0" w:color="auto"/>
      </w:divBdr>
      <w:divsChild>
        <w:div w:id="1136723319">
          <w:marLeft w:val="0"/>
          <w:marRight w:val="0"/>
          <w:marTop w:val="0"/>
          <w:marBottom w:val="0"/>
          <w:divBdr>
            <w:top w:val="none" w:sz="0" w:space="0" w:color="auto"/>
            <w:left w:val="none" w:sz="0" w:space="0" w:color="auto"/>
            <w:bottom w:val="none" w:sz="0" w:space="0" w:color="auto"/>
            <w:right w:val="none" w:sz="0" w:space="0" w:color="auto"/>
          </w:divBdr>
        </w:div>
        <w:div w:id="1087383794">
          <w:marLeft w:val="0"/>
          <w:marRight w:val="0"/>
          <w:marTop w:val="0"/>
          <w:marBottom w:val="0"/>
          <w:divBdr>
            <w:top w:val="none" w:sz="0" w:space="0" w:color="auto"/>
            <w:left w:val="none" w:sz="0" w:space="0" w:color="auto"/>
            <w:bottom w:val="none" w:sz="0" w:space="0" w:color="auto"/>
            <w:right w:val="none" w:sz="0" w:space="0" w:color="auto"/>
          </w:divBdr>
        </w:div>
        <w:div w:id="1928614188">
          <w:marLeft w:val="0"/>
          <w:marRight w:val="0"/>
          <w:marTop w:val="0"/>
          <w:marBottom w:val="0"/>
          <w:divBdr>
            <w:top w:val="none" w:sz="0" w:space="0" w:color="auto"/>
            <w:left w:val="none" w:sz="0" w:space="0" w:color="auto"/>
            <w:bottom w:val="none" w:sz="0" w:space="0" w:color="auto"/>
            <w:right w:val="none" w:sz="0" w:space="0" w:color="auto"/>
          </w:divBdr>
        </w:div>
        <w:div w:id="365101597">
          <w:marLeft w:val="0"/>
          <w:marRight w:val="0"/>
          <w:marTop w:val="0"/>
          <w:marBottom w:val="0"/>
          <w:divBdr>
            <w:top w:val="none" w:sz="0" w:space="0" w:color="auto"/>
            <w:left w:val="none" w:sz="0" w:space="0" w:color="auto"/>
            <w:bottom w:val="none" w:sz="0" w:space="0" w:color="auto"/>
            <w:right w:val="none" w:sz="0" w:space="0" w:color="auto"/>
          </w:divBdr>
        </w:div>
        <w:div w:id="691221887">
          <w:marLeft w:val="0"/>
          <w:marRight w:val="0"/>
          <w:marTop w:val="0"/>
          <w:marBottom w:val="0"/>
          <w:divBdr>
            <w:top w:val="none" w:sz="0" w:space="0" w:color="auto"/>
            <w:left w:val="none" w:sz="0" w:space="0" w:color="auto"/>
            <w:bottom w:val="none" w:sz="0" w:space="0" w:color="auto"/>
            <w:right w:val="none" w:sz="0" w:space="0" w:color="auto"/>
          </w:divBdr>
        </w:div>
        <w:div w:id="1934630126">
          <w:marLeft w:val="0"/>
          <w:marRight w:val="0"/>
          <w:marTop w:val="0"/>
          <w:marBottom w:val="0"/>
          <w:divBdr>
            <w:top w:val="none" w:sz="0" w:space="0" w:color="auto"/>
            <w:left w:val="none" w:sz="0" w:space="0" w:color="auto"/>
            <w:bottom w:val="none" w:sz="0" w:space="0" w:color="auto"/>
            <w:right w:val="none" w:sz="0" w:space="0" w:color="auto"/>
          </w:divBdr>
        </w:div>
        <w:div w:id="1520048953">
          <w:marLeft w:val="0"/>
          <w:marRight w:val="0"/>
          <w:marTop w:val="0"/>
          <w:marBottom w:val="0"/>
          <w:divBdr>
            <w:top w:val="none" w:sz="0" w:space="0" w:color="auto"/>
            <w:left w:val="none" w:sz="0" w:space="0" w:color="auto"/>
            <w:bottom w:val="none" w:sz="0" w:space="0" w:color="auto"/>
            <w:right w:val="none" w:sz="0" w:space="0" w:color="auto"/>
          </w:divBdr>
        </w:div>
        <w:div w:id="2091194494">
          <w:marLeft w:val="0"/>
          <w:marRight w:val="0"/>
          <w:marTop w:val="0"/>
          <w:marBottom w:val="0"/>
          <w:divBdr>
            <w:top w:val="none" w:sz="0" w:space="0" w:color="auto"/>
            <w:left w:val="none" w:sz="0" w:space="0" w:color="auto"/>
            <w:bottom w:val="none" w:sz="0" w:space="0" w:color="auto"/>
            <w:right w:val="none" w:sz="0" w:space="0" w:color="auto"/>
          </w:divBdr>
        </w:div>
        <w:div w:id="455948722">
          <w:marLeft w:val="0"/>
          <w:marRight w:val="0"/>
          <w:marTop w:val="0"/>
          <w:marBottom w:val="0"/>
          <w:divBdr>
            <w:top w:val="none" w:sz="0" w:space="0" w:color="auto"/>
            <w:left w:val="none" w:sz="0" w:space="0" w:color="auto"/>
            <w:bottom w:val="none" w:sz="0" w:space="0" w:color="auto"/>
            <w:right w:val="none" w:sz="0" w:space="0" w:color="auto"/>
          </w:divBdr>
        </w:div>
        <w:div w:id="86390485">
          <w:marLeft w:val="0"/>
          <w:marRight w:val="0"/>
          <w:marTop w:val="0"/>
          <w:marBottom w:val="0"/>
          <w:divBdr>
            <w:top w:val="none" w:sz="0" w:space="0" w:color="auto"/>
            <w:left w:val="none" w:sz="0" w:space="0" w:color="auto"/>
            <w:bottom w:val="none" w:sz="0" w:space="0" w:color="auto"/>
            <w:right w:val="none" w:sz="0" w:space="0" w:color="auto"/>
          </w:divBdr>
        </w:div>
        <w:div w:id="814030089">
          <w:marLeft w:val="0"/>
          <w:marRight w:val="0"/>
          <w:marTop w:val="0"/>
          <w:marBottom w:val="0"/>
          <w:divBdr>
            <w:top w:val="none" w:sz="0" w:space="0" w:color="auto"/>
            <w:left w:val="none" w:sz="0" w:space="0" w:color="auto"/>
            <w:bottom w:val="none" w:sz="0" w:space="0" w:color="auto"/>
            <w:right w:val="none" w:sz="0" w:space="0" w:color="auto"/>
          </w:divBdr>
        </w:div>
        <w:div w:id="2136361695">
          <w:marLeft w:val="0"/>
          <w:marRight w:val="0"/>
          <w:marTop w:val="0"/>
          <w:marBottom w:val="0"/>
          <w:divBdr>
            <w:top w:val="none" w:sz="0" w:space="0" w:color="auto"/>
            <w:left w:val="none" w:sz="0" w:space="0" w:color="auto"/>
            <w:bottom w:val="none" w:sz="0" w:space="0" w:color="auto"/>
            <w:right w:val="none" w:sz="0" w:space="0" w:color="auto"/>
          </w:divBdr>
        </w:div>
        <w:div w:id="1667711694">
          <w:marLeft w:val="0"/>
          <w:marRight w:val="0"/>
          <w:marTop w:val="0"/>
          <w:marBottom w:val="0"/>
          <w:divBdr>
            <w:top w:val="none" w:sz="0" w:space="0" w:color="auto"/>
            <w:left w:val="none" w:sz="0" w:space="0" w:color="auto"/>
            <w:bottom w:val="none" w:sz="0" w:space="0" w:color="auto"/>
            <w:right w:val="none" w:sz="0" w:space="0" w:color="auto"/>
          </w:divBdr>
        </w:div>
        <w:div w:id="2128113500">
          <w:marLeft w:val="0"/>
          <w:marRight w:val="0"/>
          <w:marTop w:val="0"/>
          <w:marBottom w:val="0"/>
          <w:divBdr>
            <w:top w:val="none" w:sz="0" w:space="0" w:color="auto"/>
            <w:left w:val="none" w:sz="0" w:space="0" w:color="auto"/>
            <w:bottom w:val="none" w:sz="0" w:space="0" w:color="auto"/>
            <w:right w:val="none" w:sz="0" w:space="0" w:color="auto"/>
          </w:divBdr>
        </w:div>
        <w:div w:id="1119640789">
          <w:marLeft w:val="0"/>
          <w:marRight w:val="0"/>
          <w:marTop w:val="0"/>
          <w:marBottom w:val="0"/>
          <w:divBdr>
            <w:top w:val="none" w:sz="0" w:space="0" w:color="auto"/>
            <w:left w:val="none" w:sz="0" w:space="0" w:color="auto"/>
            <w:bottom w:val="none" w:sz="0" w:space="0" w:color="auto"/>
            <w:right w:val="none" w:sz="0" w:space="0" w:color="auto"/>
          </w:divBdr>
        </w:div>
        <w:div w:id="2133475437">
          <w:marLeft w:val="0"/>
          <w:marRight w:val="0"/>
          <w:marTop w:val="0"/>
          <w:marBottom w:val="0"/>
          <w:divBdr>
            <w:top w:val="none" w:sz="0" w:space="0" w:color="auto"/>
            <w:left w:val="none" w:sz="0" w:space="0" w:color="auto"/>
            <w:bottom w:val="none" w:sz="0" w:space="0" w:color="auto"/>
            <w:right w:val="none" w:sz="0" w:space="0" w:color="auto"/>
          </w:divBdr>
        </w:div>
        <w:div w:id="503014427">
          <w:marLeft w:val="0"/>
          <w:marRight w:val="0"/>
          <w:marTop w:val="0"/>
          <w:marBottom w:val="0"/>
          <w:divBdr>
            <w:top w:val="none" w:sz="0" w:space="0" w:color="auto"/>
            <w:left w:val="none" w:sz="0" w:space="0" w:color="auto"/>
            <w:bottom w:val="none" w:sz="0" w:space="0" w:color="auto"/>
            <w:right w:val="none" w:sz="0" w:space="0" w:color="auto"/>
          </w:divBdr>
        </w:div>
      </w:divsChild>
    </w:div>
    <w:div w:id="216477076">
      <w:bodyDiv w:val="1"/>
      <w:marLeft w:val="0"/>
      <w:marRight w:val="0"/>
      <w:marTop w:val="0"/>
      <w:marBottom w:val="0"/>
      <w:divBdr>
        <w:top w:val="none" w:sz="0" w:space="0" w:color="auto"/>
        <w:left w:val="none" w:sz="0" w:space="0" w:color="auto"/>
        <w:bottom w:val="none" w:sz="0" w:space="0" w:color="auto"/>
        <w:right w:val="none" w:sz="0" w:space="0" w:color="auto"/>
      </w:divBdr>
      <w:divsChild>
        <w:div w:id="395933520">
          <w:marLeft w:val="0"/>
          <w:marRight w:val="0"/>
          <w:marTop w:val="0"/>
          <w:marBottom w:val="0"/>
          <w:divBdr>
            <w:top w:val="none" w:sz="0" w:space="0" w:color="auto"/>
            <w:left w:val="none" w:sz="0" w:space="0" w:color="auto"/>
            <w:bottom w:val="none" w:sz="0" w:space="0" w:color="auto"/>
            <w:right w:val="none" w:sz="0" w:space="0" w:color="auto"/>
          </w:divBdr>
        </w:div>
        <w:div w:id="1398162313">
          <w:marLeft w:val="0"/>
          <w:marRight w:val="0"/>
          <w:marTop w:val="0"/>
          <w:marBottom w:val="0"/>
          <w:divBdr>
            <w:top w:val="none" w:sz="0" w:space="0" w:color="auto"/>
            <w:left w:val="none" w:sz="0" w:space="0" w:color="auto"/>
            <w:bottom w:val="none" w:sz="0" w:space="0" w:color="auto"/>
            <w:right w:val="none" w:sz="0" w:space="0" w:color="auto"/>
          </w:divBdr>
        </w:div>
        <w:div w:id="54351742">
          <w:marLeft w:val="0"/>
          <w:marRight w:val="0"/>
          <w:marTop w:val="0"/>
          <w:marBottom w:val="0"/>
          <w:divBdr>
            <w:top w:val="none" w:sz="0" w:space="0" w:color="auto"/>
            <w:left w:val="none" w:sz="0" w:space="0" w:color="auto"/>
            <w:bottom w:val="none" w:sz="0" w:space="0" w:color="auto"/>
            <w:right w:val="none" w:sz="0" w:space="0" w:color="auto"/>
          </w:divBdr>
        </w:div>
        <w:div w:id="596258450">
          <w:marLeft w:val="0"/>
          <w:marRight w:val="0"/>
          <w:marTop w:val="0"/>
          <w:marBottom w:val="0"/>
          <w:divBdr>
            <w:top w:val="none" w:sz="0" w:space="0" w:color="auto"/>
            <w:left w:val="none" w:sz="0" w:space="0" w:color="auto"/>
            <w:bottom w:val="none" w:sz="0" w:space="0" w:color="auto"/>
            <w:right w:val="none" w:sz="0" w:space="0" w:color="auto"/>
          </w:divBdr>
        </w:div>
        <w:div w:id="988898138">
          <w:marLeft w:val="0"/>
          <w:marRight w:val="0"/>
          <w:marTop w:val="0"/>
          <w:marBottom w:val="0"/>
          <w:divBdr>
            <w:top w:val="none" w:sz="0" w:space="0" w:color="auto"/>
            <w:left w:val="none" w:sz="0" w:space="0" w:color="auto"/>
            <w:bottom w:val="none" w:sz="0" w:space="0" w:color="auto"/>
            <w:right w:val="none" w:sz="0" w:space="0" w:color="auto"/>
          </w:divBdr>
        </w:div>
        <w:div w:id="340012983">
          <w:marLeft w:val="0"/>
          <w:marRight w:val="0"/>
          <w:marTop w:val="0"/>
          <w:marBottom w:val="0"/>
          <w:divBdr>
            <w:top w:val="none" w:sz="0" w:space="0" w:color="auto"/>
            <w:left w:val="none" w:sz="0" w:space="0" w:color="auto"/>
            <w:bottom w:val="none" w:sz="0" w:space="0" w:color="auto"/>
            <w:right w:val="none" w:sz="0" w:space="0" w:color="auto"/>
          </w:divBdr>
        </w:div>
        <w:div w:id="344407338">
          <w:marLeft w:val="0"/>
          <w:marRight w:val="0"/>
          <w:marTop w:val="0"/>
          <w:marBottom w:val="0"/>
          <w:divBdr>
            <w:top w:val="none" w:sz="0" w:space="0" w:color="auto"/>
            <w:left w:val="none" w:sz="0" w:space="0" w:color="auto"/>
            <w:bottom w:val="none" w:sz="0" w:space="0" w:color="auto"/>
            <w:right w:val="none" w:sz="0" w:space="0" w:color="auto"/>
          </w:divBdr>
        </w:div>
        <w:div w:id="346828681">
          <w:marLeft w:val="0"/>
          <w:marRight w:val="0"/>
          <w:marTop w:val="0"/>
          <w:marBottom w:val="0"/>
          <w:divBdr>
            <w:top w:val="none" w:sz="0" w:space="0" w:color="auto"/>
            <w:left w:val="none" w:sz="0" w:space="0" w:color="auto"/>
            <w:bottom w:val="none" w:sz="0" w:space="0" w:color="auto"/>
            <w:right w:val="none" w:sz="0" w:space="0" w:color="auto"/>
          </w:divBdr>
        </w:div>
        <w:div w:id="498426245">
          <w:marLeft w:val="0"/>
          <w:marRight w:val="0"/>
          <w:marTop w:val="0"/>
          <w:marBottom w:val="0"/>
          <w:divBdr>
            <w:top w:val="none" w:sz="0" w:space="0" w:color="auto"/>
            <w:left w:val="none" w:sz="0" w:space="0" w:color="auto"/>
            <w:bottom w:val="none" w:sz="0" w:space="0" w:color="auto"/>
            <w:right w:val="none" w:sz="0" w:space="0" w:color="auto"/>
          </w:divBdr>
        </w:div>
        <w:div w:id="1563445228">
          <w:marLeft w:val="0"/>
          <w:marRight w:val="0"/>
          <w:marTop w:val="0"/>
          <w:marBottom w:val="0"/>
          <w:divBdr>
            <w:top w:val="none" w:sz="0" w:space="0" w:color="auto"/>
            <w:left w:val="none" w:sz="0" w:space="0" w:color="auto"/>
            <w:bottom w:val="none" w:sz="0" w:space="0" w:color="auto"/>
            <w:right w:val="none" w:sz="0" w:space="0" w:color="auto"/>
          </w:divBdr>
        </w:div>
        <w:div w:id="866410830">
          <w:marLeft w:val="0"/>
          <w:marRight w:val="0"/>
          <w:marTop w:val="0"/>
          <w:marBottom w:val="0"/>
          <w:divBdr>
            <w:top w:val="none" w:sz="0" w:space="0" w:color="auto"/>
            <w:left w:val="none" w:sz="0" w:space="0" w:color="auto"/>
            <w:bottom w:val="none" w:sz="0" w:space="0" w:color="auto"/>
            <w:right w:val="none" w:sz="0" w:space="0" w:color="auto"/>
          </w:divBdr>
        </w:div>
        <w:div w:id="421605543">
          <w:marLeft w:val="0"/>
          <w:marRight w:val="0"/>
          <w:marTop w:val="0"/>
          <w:marBottom w:val="0"/>
          <w:divBdr>
            <w:top w:val="none" w:sz="0" w:space="0" w:color="auto"/>
            <w:left w:val="none" w:sz="0" w:space="0" w:color="auto"/>
            <w:bottom w:val="none" w:sz="0" w:space="0" w:color="auto"/>
            <w:right w:val="none" w:sz="0" w:space="0" w:color="auto"/>
          </w:divBdr>
        </w:div>
        <w:div w:id="515731123">
          <w:marLeft w:val="0"/>
          <w:marRight w:val="0"/>
          <w:marTop w:val="0"/>
          <w:marBottom w:val="0"/>
          <w:divBdr>
            <w:top w:val="none" w:sz="0" w:space="0" w:color="auto"/>
            <w:left w:val="none" w:sz="0" w:space="0" w:color="auto"/>
            <w:bottom w:val="none" w:sz="0" w:space="0" w:color="auto"/>
            <w:right w:val="none" w:sz="0" w:space="0" w:color="auto"/>
          </w:divBdr>
        </w:div>
        <w:div w:id="1940407352">
          <w:marLeft w:val="0"/>
          <w:marRight w:val="0"/>
          <w:marTop w:val="0"/>
          <w:marBottom w:val="0"/>
          <w:divBdr>
            <w:top w:val="none" w:sz="0" w:space="0" w:color="auto"/>
            <w:left w:val="none" w:sz="0" w:space="0" w:color="auto"/>
            <w:bottom w:val="none" w:sz="0" w:space="0" w:color="auto"/>
            <w:right w:val="none" w:sz="0" w:space="0" w:color="auto"/>
          </w:divBdr>
        </w:div>
        <w:div w:id="1153836499">
          <w:marLeft w:val="0"/>
          <w:marRight w:val="0"/>
          <w:marTop w:val="0"/>
          <w:marBottom w:val="0"/>
          <w:divBdr>
            <w:top w:val="none" w:sz="0" w:space="0" w:color="auto"/>
            <w:left w:val="none" w:sz="0" w:space="0" w:color="auto"/>
            <w:bottom w:val="none" w:sz="0" w:space="0" w:color="auto"/>
            <w:right w:val="none" w:sz="0" w:space="0" w:color="auto"/>
          </w:divBdr>
        </w:div>
        <w:div w:id="865825835">
          <w:marLeft w:val="0"/>
          <w:marRight w:val="0"/>
          <w:marTop w:val="0"/>
          <w:marBottom w:val="0"/>
          <w:divBdr>
            <w:top w:val="none" w:sz="0" w:space="0" w:color="auto"/>
            <w:left w:val="none" w:sz="0" w:space="0" w:color="auto"/>
            <w:bottom w:val="none" w:sz="0" w:space="0" w:color="auto"/>
            <w:right w:val="none" w:sz="0" w:space="0" w:color="auto"/>
          </w:divBdr>
        </w:div>
        <w:div w:id="976377369">
          <w:marLeft w:val="0"/>
          <w:marRight w:val="0"/>
          <w:marTop w:val="0"/>
          <w:marBottom w:val="0"/>
          <w:divBdr>
            <w:top w:val="none" w:sz="0" w:space="0" w:color="auto"/>
            <w:left w:val="none" w:sz="0" w:space="0" w:color="auto"/>
            <w:bottom w:val="none" w:sz="0" w:space="0" w:color="auto"/>
            <w:right w:val="none" w:sz="0" w:space="0" w:color="auto"/>
          </w:divBdr>
        </w:div>
      </w:divsChild>
    </w:div>
    <w:div w:id="409737401">
      <w:bodyDiv w:val="1"/>
      <w:marLeft w:val="0"/>
      <w:marRight w:val="0"/>
      <w:marTop w:val="0"/>
      <w:marBottom w:val="0"/>
      <w:divBdr>
        <w:top w:val="none" w:sz="0" w:space="0" w:color="auto"/>
        <w:left w:val="none" w:sz="0" w:space="0" w:color="auto"/>
        <w:bottom w:val="none" w:sz="0" w:space="0" w:color="auto"/>
        <w:right w:val="none" w:sz="0" w:space="0" w:color="auto"/>
      </w:divBdr>
    </w:div>
    <w:div w:id="606470419">
      <w:bodyDiv w:val="1"/>
      <w:marLeft w:val="0"/>
      <w:marRight w:val="0"/>
      <w:marTop w:val="0"/>
      <w:marBottom w:val="0"/>
      <w:divBdr>
        <w:top w:val="none" w:sz="0" w:space="0" w:color="auto"/>
        <w:left w:val="none" w:sz="0" w:space="0" w:color="auto"/>
        <w:bottom w:val="none" w:sz="0" w:space="0" w:color="auto"/>
        <w:right w:val="none" w:sz="0" w:space="0" w:color="auto"/>
      </w:divBdr>
      <w:divsChild>
        <w:div w:id="1701121586">
          <w:marLeft w:val="0"/>
          <w:marRight w:val="0"/>
          <w:marTop w:val="0"/>
          <w:marBottom w:val="0"/>
          <w:divBdr>
            <w:top w:val="none" w:sz="0" w:space="0" w:color="auto"/>
            <w:left w:val="none" w:sz="0" w:space="0" w:color="auto"/>
            <w:bottom w:val="none" w:sz="0" w:space="0" w:color="auto"/>
            <w:right w:val="none" w:sz="0" w:space="0" w:color="auto"/>
          </w:divBdr>
        </w:div>
        <w:div w:id="233509132">
          <w:marLeft w:val="0"/>
          <w:marRight w:val="0"/>
          <w:marTop w:val="0"/>
          <w:marBottom w:val="0"/>
          <w:divBdr>
            <w:top w:val="none" w:sz="0" w:space="0" w:color="auto"/>
            <w:left w:val="none" w:sz="0" w:space="0" w:color="auto"/>
            <w:bottom w:val="none" w:sz="0" w:space="0" w:color="auto"/>
            <w:right w:val="none" w:sz="0" w:space="0" w:color="auto"/>
          </w:divBdr>
        </w:div>
        <w:div w:id="418910041">
          <w:marLeft w:val="0"/>
          <w:marRight w:val="0"/>
          <w:marTop w:val="0"/>
          <w:marBottom w:val="0"/>
          <w:divBdr>
            <w:top w:val="none" w:sz="0" w:space="0" w:color="auto"/>
            <w:left w:val="none" w:sz="0" w:space="0" w:color="auto"/>
            <w:bottom w:val="none" w:sz="0" w:space="0" w:color="auto"/>
            <w:right w:val="none" w:sz="0" w:space="0" w:color="auto"/>
          </w:divBdr>
        </w:div>
        <w:div w:id="1479688715">
          <w:marLeft w:val="0"/>
          <w:marRight w:val="0"/>
          <w:marTop w:val="0"/>
          <w:marBottom w:val="0"/>
          <w:divBdr>
            <w:top w:val="none" w:sz="0" w:space="0" w:color="auto"/>
            <w:left w:val="none" w:sz="0" w:space="0" w:color="auto"/>
            <w:bottom w:val="none" w:sz="0" w:space="0" w:color="auto"/>
            <w:right w:val="none" w:sz="0" w:space="0" w:color="auto"/>
          </w:divBdr>
        </w:div>
        <w:div w:id="1245723181">
          <w:marLeft w:val="0"/>
          <w:marRight w:val="0"/>
          <w:marTop w:val="0"/>
          <w:marBottom w:val="0"/>
          <w:divBdr>
            <w:top w:val="none" w:sz="0" w:space="0" w:color="auto"/>
            <w:left w:val="none" w:sz="0" w:space="0" w:color="auto"/>
            <w:bottom w:val="none" w:sz="0" w:space="0" w:color="auto"/>
            <w:right w:val="none" w:sz="0" w:space="0" w:color="auto"/>
          </w:divBdr>
        </w:div>
        <w:div w:id="1776094119">
          <w:marLeft w:val="0"/>
          <w:marRight w:val="0"/>
          <w:marTop w:val="0"/>
          <w:marBottom w:val="0"/>
          <w:divBdr>
            <w:top w:val="none" w:sz="0" w:space="0" w:color="auto"/>
            <w:left w:val="none" w:sz="0" w:space="0" w:color="auto"/>
            <w:bottom w:val="none" w:sz="0" w:space="0" w:color="auto"/>
            <w:right w:val="none" w:sz="0" w:space="0" w:color="auto"/>
          </w:divBdr>
        </w:div>
        <w:div w:id="76094211">
          <w:marLeft w:val="0"/>
          <w:marRight w:val="0"/>
          <w:marTop w:val="0"/>
          <w:marBottom w:val="0"/>
          <w:divBdr>
            <w:top w:val="none" w:sz="0" w:space="0" w:color="auto"/>
            <w:left w:val="none" w:sz="0" w:space="0" w:color="auto"/>
            <w:bottom w:val="none" w:sz="0" w:space="0" w:color="auto"/>
            <w:right w:val="none" w:sz="0" w:space="0" w:color="auto"/>
          </w:divBdr>
        </w:div>
        <w:div w:id="1308709607">
          <w:marLeft w:val="0"/>
          <w:marRight w:val="0"/>
          <w:marTop w:val="0"/>
          <w:marBottom w:val="0"/>
          <w:divBdr>
            <w:top w:val="none" w:sz="0" w:space="0" w:color="auto"/>
            <w:left w:val="none" w:sz="0" w:space="0" w:color="auto"/>
            <w:bottom w:val="none" w:sz="0" w:space="0" w:color="auto"/>
            <w:right w:val="none" w:sz="0" w:space="0" w:color="auto"/>
          </w:divBdr>
        </w:div>
        <w:div w:id="77675821">
          <w:marLeft w:val="0"/>
          <w:marRight w:val="0"/>
          <w:marTop w:val="0"/>
          <w:marBottom w:val="0"/>
          <w:divBdr>
            <w:top w:val="none" w:sz="0" w:space="0" w:color="auto"/>
            <w:left w:val="none" w:sz="0" w:space="0" w:color="auto"/>
            <w:bottom w:val="none" w:sz="0" w:space="0" w:color="auto"/>
            <w:right w:val="none" w:sz="0" w:space="0" w:color="auto"/>
          </w:divBdr>
        </w:div>
        <w:div w:id="89356846">
          <w:marLeft w:val="0"/>
          <w:marRight w:val="0"/>
          <w:marTop w:val="0"/>
          <w:marBottom w:val="0"/>
          <w:divBdr>
            <w:top w:val="none" w:sz="0" w:space="0" w:color="auto"/>
            <w:left w:val="none" w:sz="0" w:space="0" w:color="auto"/>
            <w:bottom w:val="none" w:sz="0" w:space="0" w:color="auto"/>
            <w:right w:val="none" w:sz="0" w:space="0" w:color="auto"/>
          </w:divBdr>
        </w:div>
        <w:div w:id="1930695725">
          <w:marLeft w:val="0"/>
          <w:marRight w:val="0"/>
          <w:marTop w:val="0"/>
          <w:marBottom w:val="0"/>
          <w:divBdr>
            <w:top w:val="none" w:sz="0" w:space="0" w:color="auto"/>
            <w:left w:val="none" w:sz="0" w:space="0" w:color="auto"/>
            <w:bottom w:val="none" w:sz="0" w:space="0" w:color="auto"/>
            <w:right w:val="none" w:sz="0" w:space="0" w:color="auto"/>
          </w:divBdr>
        </w:div>
        <w:div w:id="130438875">
          <w:marLeft w:val="0"/>
          <w:marRight w:val="0"/>
          <w:marTop w:val="0"/>
          <w:marBottom w:val="0"/>
          <w:divBdr>
            <w:top w:val="none" w:sz="0" w:space="0" w:color="auto"/>
            <w:left w:val="none" w:sz="0" w:space="0" w:color="auto"/>
            <w:bottom w:val="none" w:sz="0" w:space="0" w:color="auto"/>
            <w:right w:val="none" w:sz="0" w:space="0" w:color="auto"/>
          </w:divBdr>
        </w:div>
        <w:div w:id="717166308">
          <w:marLeft w:val="0"/>
          <w:marRight w:val="0"/>
          <w:marTop w:val="0"/>
          <w:marBottom w:val="0"/>
          <w:divBdr>
            <w:top w:val="none" w:sz="0" w:space="0" w:color="auto"/>
            <w:left w:val="none" w:sz="0" w:space="0" w:color="auto"/>
            <w:bottom w:val="none" w:sz="0" w:space="0" w:color="auto"/>
            <w:right w:val="none" w:sz="0" w:space="0" w:color="auto"/>
          </w:divBdr>
        </w:div>
        <w:div w:id="664472735">
          <w:marLeft w:val="0"/>
          <w:marRight w:val="0"/>
          <w:marTop w:val="0"/>
          <w:marBottom w:val="0"/>
          <w:divBdr>
            <w:top w:val="none" w:sz="0" w:space="0" w:color="auto"/>
            <w:left w:val="none" w:sz="0" w:space="0" w:color="auto"/>
            <w:bottom w:val="none" w:sz="0" w:space="0" w:color="auto"/>
            <w:right w:val="none" w:sz="0" w:space="0" w:color="auto"/>
          </w:divBdr>
        </w:div>
        <w:div w:id="1136290518">
          <w:marLeft w:val="0"/>
          <w:marRight w:val="0"/>
          <w:marTop w:val="0"/>
          <w:marBottom w:val="0"/>
          <w:divBdr>
            <w:top w:val="none" w:sz="0" w:space="0" w:color="auto"/>
            <w:left w:val="none" w:sz="0" w:space="0" w:color="auto"/>
            <w:bottom w:val="none" w:sz="0" w:space="0" w:color="auto"/>
            <w:right w:val="none" w:sz="0" w:space="0" w:color="auto"/>
          </w:divBdr>
        </w:div>
        <w:div w:id="903376666">
          <w:marLeft w:val="0"/>
          <w:marRight w:val="0"/>
          <w:marTop w:val="0"/>
          <w:marBottom w:val="0"/>
          <w:divBdr>
            <w:top w:val="none" w:sz="0" w:space="0" w:color="auto"/>
            <w:left w:val="none" w:sz="0" w:space="0" w:color="auto"/>
            <w:bottom w:val="none" w:sz="0" w:space="0" w:color="auto"/>
            <w:right w:val="none" w:sz="0" w:space="0" w:color="auto"/>
          </w:divBdr>
        </w:div>
        <w:div w:id="1610507542">
          <w:marLeft w:val="0"/>
          <w:marRight w:val="0"/>
          <w:marTop w:val="0"/>
          <w:marBottom w:val="0"/>
          <w:divBdr>
            <w:top w:val="none" w:sz="0" w:space="0" w:color="auto"/>
            <w:left w:val="none" w:sz="0" w:space="0" w:color="auto"/>
            <w:bottom w:val="none" w:sz="0" w:space="0" w:color="auto"/>
            <w:right w:val="none" w:sz="0" w:space="0" w:color="auto"/>
          </w:divBdr>
        </w:div>
      </w:divsChild>
    </w:div>
    <w:div w:id="652760474">
      <w:bodyDiv w:val="1"/>
      <w:marLeft w:val="0"/>
      <w:marRight w:val="0"/>
      <w:marTop w:val="0"/>
      <w:marBottom w:val="0"/>
      <w:divBdr>
        <w:top w:val="none" w:sz="0" w:space="0" w:color="auto"/>
        <w:left w:val="none" w:sz="0" w:space="0" w:color="auto"/>
        <w:bottom w:val="none" w:sz="0" w:space="0" w:color="auto"/>
        <w:right w:val="none" w:sz="0" w:space="0" w:color="auto"/>
      </w:divBdr>
    </w:div>
    <w:div w:id="1336692528">
      <w:bodyDiv w:val="1"/>
      <w:marLeft w:val="0"/>
      <w:marRight w:val="0"/>
      <w:marTop w:val="0"/>
      <w:marBottom w:val="0"/>
      <w:divBdr>
        <w:top w:val="none" w:sz="0" w:space="0" w:color="auto"/>
        <w:left w:val="none" w:sz="0" w:space="0" w:color="auto"/>
        <w:bottom w:val="none" w:sz="0" w:space="0" w:color="auto"/>
        <w:right w:val="none" w:sz="0" w:space="0" w:color="auto"/>
      </w:divBdr>
    </w:div>
    <w:div w:id="1675722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B4C31-0F2F-9A4D-8597-CBD917DA6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2787</Words>
  <Characters>15889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American Accounting Association</Company>
  <LinksUpToDate>false</LinksUpToDate>
  <CharactersWithSpaces>18639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Brady</dc:creator>
  <cp:lastModifiedBy>Barbara Gutierrez</cp:lastModifiedBy>
  <cp:revision>4</cp:revision>
  <cp:lastPrinted>2023-01-10T16:25:00Z</cp:lastPrinted>
  <dcterms:created xsi:type="dcterms:W3CDTF">2023-01-10T20:28:00Z</dcterms:created>
  <dcterms:modified xsi:type="dcterms:W3CDTF">2023-01-12T16:15:00Z</dcterms:modified>
</cp:coreProperties>
</file>