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2C18B" w14:textId="345FDB48" w:rsidR="00EC7B9D" w:rsidRPr="008213C0" w:rsidRDefault="00EC7B9D" w:rsidP="00BC047E">
      <w:pPr>
        <w:jc w:val="center"/>
        <w:rPr>
          <w:rFonts w:ascii="Arial" w:hAnsi="Arial" w:cs="Arial"/>
          <w:noProof/>
          <w:sz w:val="20"/>
          <w:szCs w:val="20"/>
        </w:rPr>
      </w:pPr>
      <w:bookmarkStart w:id="0" w:name="_Hlk111457353"/>
      <w:bookmarkEnd w:id="0"/>
    </w:p>
    <w:p w14:paraId="1AA3C179" w14:textId="6A629A35" w:rsidR="004C22A7" w:rsidRDefault="004C22A7" w:rsidP="00270525">
      <w:pPr>
        <w:jc w:val="center"/>
        <w:rPr>
          <w:rFonts w:ascii="Arial" w:hAnsi="Arial" w:cs="Arial"/>
          <w:b/>
          <w:sz w:val="18"/>
          <w:szCs w:val="20"/>
        </w:rPr>
      </w:pPr>
    </w:p>
    <w:p w14:paraId="4BCB1584" w14:textId="464033DB" w:rsidR="00912D44" w:rsidRDefault="00912D44" w:rsidP="00270525">
      <w:pPr>
        <w:jc w:val="center"/>
        <w:rPr>
          <w:rFonts w:ascii="Arial" w:hAnsi="Arial" w:cs="Arial"/>
          <w:b/>
          <w:sz w:val="18"/>
          <w:szCs w:val="20"/>
        </w:rPr>
      </w:pPr>
      <w:r>
        <w:rPr>
          <w:noProof/>
        </w:rPr>
        <w:drawing>
          <wp:inline distT="0" distB="0" distL="0" distR="0" wp14:anchorId="39F44C37" wp14:editId="42CC560D">
            <wp:extent cx="2438400" cy="806201"/>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38400" cy="806201"/>
                    </a:xfrm>
                    <a:prstGeom prst="rect">
                      <a:avLst/>
                    </a:prstGeom>
                  </pic:spPr>
                </pic:pic>
              </a:graphicData>
            </a:graphic>
          </wp:inline>
        </w:drawing>
      </w:r>
    </w:p>
    <w:p w14:paraId="4200EBE1" w14:textId="77777777" w:rsidR="00E51A7C" w:rsidRDefault="00E51A7C" w:rsidP="00270525">
      <w:pPr>
        <w:jc w:val="center"/>
        <w:rPr>
          <w:rFonts w:ascii="Arial" w:hAnsi="Arial" w:cs="Arial"/>
          <w:b/>
          <w:sz w:val="18"/>
          <w:szCs w:val="20"/>
        </w:rPr>
      </w:pPr>
    </w:p>
    <w:p w14:paraId="5DA7D67F" w14:textId="744B2EED" w:rsidR="001929EA" w:rsidRDefault="00FB33F1" w:rsidP="00270525">
      <w:pPr>
        <w:jc w:val="center"/>
        <w:rPr>
          <w:rFonts w:ascii="Arial" w:hAnsi="Arial" w:cs="Arial"/>
          <w:b/>
          <w:sz w:val="21"/>
          <w:szCs w:val="21"/>
        </w:rPr>
      </w:pPr>
      <w:bookmarkStart w:id="1" w:name="_Hlk46169191"/>
      <w:r w:rsidRPr="0063476C">
        <w:rPr>
          <w:rFonts w:ascii="Arial" w:hAnsi="Arial" w:cs="Arial"/>
          <w:b/>
          <w:sz w:val="21"/>
          <w:szCs w:val="21"/>
        </w:rPr>
        <w:t xml:space="preserve">DRAFT </w:t>
      </w:r>
      <w:r w:rsidR="000B046F" w:rsidRPr="0063476C">
        <w:rPr>
          <w:rFonts w:ascii="Arial" w:hAnsi="Arial" w:cs="Arial"/>
          <w:b/>
          <w:sz w:val="21"/>
          <w:szCs w:val="21"/>
        </w:rPr>
        <w:t>Council</w:t>
      </w:r>
      <w:r w:rsidR="00B273D8" w:rsidRPr="0063476C">
        <w:rPr>
          <w:rFonts w:ascii="Arial" w:hAnsi="Arial" w:cs="Arial"/>
          <w:b/>
          <w:sz w:val="21"/>
          <w:szCs w:val="21"/>
        </w:rPr>
        <w:t xml:space="preserve"> Meeting</w:t>
      </w:r>
      <w:r w:rsidR="007F5476" w:rsidRPr="0063476C">
        <w:rPr>
          <w:rFonts w:ascii="Arial" w:hAnsi="Arial" w:cs="Arial"/>
          <w:b/>
          <w:sz w:val="21"/>
          <w:szCs w:val="21"/>
        </w:rPr>
        <w:t xml:space="preserve"> </w:t>
      </w:r>
      <w:r w:rsidR="003816E5">
        <w:rPr>
          <w:rFonts w:ascii="Arial" w:hAnsi="Arial" w:cs="Arial"/>
          <w:b/>
          <w:sz w:val="21"/>
          <w:szCs w:val="21"/>
        </w:rPr>
        <w:t>Minutes</w:t>
      </w:r>
    </w:p>
    <w:p w14:paraId="4367DF1D" w14:textId="0196854F" w:rsidR="002971B8" w:rsidRPr="0063476C" w:rsidRDefault="00A904A7" w:rsidP="00EC7B9D">
      <w:pPr>
        <w:jc w:val="center"/>
        <w:rPr>
          <w:rFonts w:ascii="Arial" w:hAnsi="Arial" w:cs="Arial"/>
          <w:sz w:val="21"/>
          <w:szCs w:val="21"/>
        </w:rPr>
      </w:pPr>
      <w:r>
        <w:rPr>
          <w:rFonts w:ascii="Arial" w:hAnsi="Arial" w:cs="Arial"/>
          <w:bCs/>
          <w:sz w:val="21"/>
          <w:szCs w:val="21"/>
        </w:rPr>
        <w:t>Friday, July 15</w:t>
      </w:r>
      <w:r w:rsidR="00B95774" w:rsidRPr="0063476C">
        <w:rPr>
          <w:rFonts w:ascii="Arial" w:hAnsi="Arial" w:cs="Arial"/>
          <w:sz w:val="21"/>
          <w:szCs w:val="21"/>
        </w:rPr>
        <w:t>,</w:t>
      </w:r>
      <w:r w:rsidR="004C22A7" w:rsidRPr="0063476C">
        <w:rPr>
          <w:rFonts w:ascii="Arial" w:hAnsi="Arial" w:cs="Arial"/>
          <w:sz w:val="21"/>
          <w:szCs w:val="21"/>
        </w:rPr>
        <w:t xml:space="preserve"> 202</w:t>
      </w:r>
      <w:r w:rsidR="00752697">
        <w:rPr>
          <w:rFonts w:ascii="Arial" w:hAnsi="Arial" w:cs="Arial"/>
          <w:sz w:val="21"/>
          <w:szCs w:val="21"/>
        </w:rPr>
        <w:t>2</w:t>
      </w:r>
    </w:p>
    <w:p w14:paraId="4A18794E" w14:textId="676CC3B6" w:rsidR="0063372C" w:rsidRPr="0063476C" w:rsidRDefault="00A904A7" w:rsidP="00EC7B9D">
      <w:pPr>
        <w:jc w:val="center"/>
        <w:rPr>
          <w:rFonts w:ascii="Arial" w:hAnsi="Arial" w:cs="Arial"/>
          <w:sz w:val="21"/>
          <w:szCs w:val="21"/>
        </w:rPr>
      </w:pPr>
      <w:r>
        <w:rPr>
          <w:rFonts w:ascii="Arial" w:hAnsi="Arial" w:cs="Arial"/>
          <w:sz w:val="21"/>
          <w:szCs w:val="21"/>
        </w:rPr>
        <w:t xml:space="preserve">11:30 </w:t>
      </w:r>
      <w:r w:rsidR="000233ED">
        <w:rPr>
          <w:rFonts w:ascii="Arial" w:hAnsi="Arial" w:cs="Arial"/>
          <w:sz w:val="21"/>
          <w:szCs w:val="21"/>
        </w:rPr>
        <w:t>am</w:t>
      </w:r>
      <w:r w:rsidR="004C22A7" w:rsidRPr="0063476C">
        <w:rPr>
          <w:rFonts w:ascii="Arial" w:hAnsi="Arial" w:cs="Arial"/>
          <w:sz w:val="21"/>
          <w:szCs w:val="21"/>
        </w:rPr>
        <w:t xml:space="preserve"> – </w:t>
      </w:r>
      <w:r>
        <w:rPr>
          <w:rFonts w:ascii="Arial" w:hAnsi="Arial" w:cs="Arial"/>
          <w:sz w:val="21"/>
          <w:szCs w:val="21"/>
        </w:rPr>
        <w:t>1:20</w:t>
      </w:r>
      <w:r w:rsidR="004C22A7" w:rsidRPr="0063476C">
        <w:rPr>
          <w:rFonts w:ascii="Arial" w:hAnsi="Arial" w:cs="Arial"/>
          <w:sz w:val="21"/>
          <w:szCs w:val="21"/>
        </w:rPr>
        <w:t xml:space="preserve"> pm</w:t>
      </w:r>
    </w:p>
    <w:bookmarkEnd w:id="1"/>
    <w:p w14:paraId="16D0D02A" w14:textId="77777777" w:rsidR="00912D44" w:rsidRPr="00F271C5" w:rsidRDefault="00912D44" w:rsidP="00EC7B9D">
      <w:pPr>
        <w:jc w:val="center"/>
        <w:rPr>
          <w:rFonts w:ascii="Arial" w:hAnsi="Arial" w:cs="Arial"/>
          <w:sz w:val="20"/>
          <w:szCs w:val="20"/>
        </w:rPr>
      </w:pPr>
    </w:p>
    <w:p w14:paraId="5EA89EAB" w14:textId="77777777" w:rsidR="00983B38" w:rsidRPr="00F271C5" w:rsidRDefault="00983B38" w:rsidP="00EC7B9D">
      <w:pPr>
        <w:jc w:val="center"/>
        <w:rPr>
          <w:rFonts w:ascii="Arial" w:hAnsi="Arial" w:cs="Arial"/>
          <w:sz w:val="20"/>
          <w:szCs w:val="20"/>
        </w:rPr>
      </w:pPr>
    </w:p>
    <w:tbl>
      <w:tblPr>
        <w:tblStyle w:val="TableGrid"/>
        <w:tblW w:w="11430" w:type="dxa"/>
        <w:tblInd w:w="-1242" w:type="dxa"/>
        <w:tblLook w:val="04A0" w:firstRow="1" w:lastRow="0" w:firstColumn="1" w:lastColumn="0" w:noHBand="0" w:noVBand="1"/>
      </w:tblPr>
      <w:tblGrid>
        <w:gridCol w:w="3757"/>
        <w:gridCol w:w="53"/>
        <w:gridCol w:w="1905"/>
        <w:gridCol w:w="1905"/>
        <w:gridCol w:w="7"/>
        <w:gridCol w:w="3803"/>
      </w:tblGrid>
      <w:tr w:rsidR="00D5001D" w:rsidRPr="008213C0" w14:paraId="78FF4CAE" w14:textId="77777777" w:rsidTr="00EC12F4">
        <w:tc>
          <w:tcPr>
            <w:tcW w:w="11430" w:type="dxa"/>
            <w:gridSpan w:val="6"/>
            <w:shd w:val="clear" w:color="auto" w:fill="F2F2F2" w:themeFill="background1" w:themeFillShade="F2"/>
          </w:tcPr>
          <w:p w14:paraId="1A7E43E4" w14:textId="77777777" w:rsidR="00D5001D" w:rsidRPr="0063372C" w:rsidRDefault="00D5001D" w:rsidP="00B273D8">
            <w:pPr>
              <w:jc w:val="center"/>
              <w:rPr>
                <w:rFonts w:ascii="Arial" w:hAnsi="Arial" w:cs="Arial"/>
                <w:b/>
                <w:sz w:val="18"/>
                <w:szCs w:val="18"/>
              </w:rPr>
            </w:pPr>
            <w:r w:rsidRPr="0063372C">
              <w:rPr>
                <w:rFonts w:ascii="Arial" w:hAnsi="Arial" w:cs="Arial"/>
                <w:b/>
                <w:sz w:val="18"/>
                <w:szCs w:val="18"/>
              </w:rPr>
              <w:t>Council Members Attending</w:t>
            </w:r>
          </w:p>
        </w:tc>
      </w:tr>
      <w:tr w:rsidR="000B046F" w:rsidRPr="0063372C" w14:paraId="7B7F8691" w14:textId="77777777" w:rsidTr="00FB33F1">
        <w:trPr>
          <w:trHeight w:val="1448"/>
        </w:trPr>
        <w:tc>
          <w:tcPr>
            <w:tcW w:w="3757" w:type="dxa"/>
          </w:tcPr>
          <w:p w14:paraId="752D9AA8" w14:textId="4059D153" w:rsidR="000B046F" w:rsidRPr="0063372C" w:rsidRDefault="000B046F" w:rsidP="00EC7B9D">
            <w:pPr>
              <w:rPr>
                <w:rFonts w:ascii="Arial" w:hAnsi="Arial" w:cs="Arial"/>
                <w:b/>
                <w:sz w:val="18"/>
                <w:szCs w:val="18"/>
              </w:rPr>
            </w:pPr>
            <w:r w:rsidRPr="0063372C">
              <w:rPr>
                <w:rFonts w:ascii="Arial" w:hAnsi="Arial" w:cs="Arial"/>
                <w:b/>
                <w:sz w:val="18"/>
                <w:szCs w:val="18"/>
              </w:rPr>
              <w:t>Board of Directors</w:t>
            </w:r>
          </w:p>
          <w:p w14:paraId="5FAFC1B3" w14:textId="451E9004" w:rsidR="00FB33F1" w:rsidRDefault="00FB33F1" w:rsidP="00FB33F1">
            <w:pPr>
              <w:rPr>
                <w:rFonts w:ascii="Arial" w:hAnsi="Arial" w:cs="Arial"/>
                <w:sz w:val="18"/>
                <w:szCs w:val="18"/>
              </w:rPr>
            </w:pPr>
            <w:r w:rsidRPr="00FB33F1">
              <w:rPr>
                <w:rFonts w:ascii="Arial" w:hAnsi="Arial" w:cs="Arial"/>
                <w:sz w:val="18"/>
                <w:szCs w:val="18"/>
              </w:rPr>
              <w:t>Robert Allen, President</w:t>
            </w:r>
          </w:p>
          <w:p w14:paraId="4087C697" w14:textId="2448DAC9" w:rsidR="00DE637F" w:rsidRDefault="00DE637F" w:rsidP="00FB33F1">
            <w:pPr>
              <w:rPr>
                <w:rFonts w:ascii="Arial" w:hAnsi="Arial" w:cs="Arial"/>
                <w:sz w:val="18"/>
                <w:szCs w:val="18"/>
              </w:rPr>
            </w:pPr>
            <w:r>
              <w:rPr>
                <w:rFonts w:ascii="Arial" w:hAnsi="Arial" w:cs="Arial"/>
                <w:sz w:val="18"/>
                <w:szCs w:val="18"/>
              </w:rPr>
              <w:t>Mark Dawkins, President-Elect</w:t>
            </w:r>
          </w:p>
          <w:p w14:paraId="45DBF5CF" w14:textId="3C640384" w:rsidR="00DE637F" w:rsidRPr="00FB33F1" w:rsidRDefault="00DE637F" w:rsidP="00DE637F">
            <w:pPr>
              <w:rPr>
                <w:rFonts w:ascii="Arial" w:hAnsi="Arial" w:cs="Arial"/>
                <w:sz w:val="18"/>
                <w:szCs w:val="18"/>
              </w:rPr>
            </w:pPr>
            <w:r w:rsidRPr="00FB33F1">
              <w:rPr>
                <w:rFonts w:ascii="Arial" w:hAnsi="Arial" w:cs="Arial"/>
                <w:sz w:val="18"/>
                <w:szCs w:val="18"/>
              </w:rPr>
              <w:t xml:space="preserve">Elaine Mauldin, </w:t>
            </w:r>
            <w:r>
              <w:rPr>
                <w:rFonts w:ascii="Arial" w:hAnsi="Arial" w:cs="Arial"/>
                <w:sz w:val="18"/>
                <w:szCs w:val="18"/>
              </w:rPr>
              <w:t>Past-</w:t>
            </w:r>
            <w:r w:rsidRPr="00FB33F1">
              <w:rPr>
                <w:rFonts w:ascii="Arial" w:hAnsi="Arial" w:cs="Arial"/>
                <w:sz w:val="18"/>
                <w:szCs w:val="18"/>
              </w:rPr>
              <w:t>President</w:t>
            </w:r>
          </w:p>
          <w:p w14:paraId="74A6D404" w14:textId="52CA77D5" w:rsidR="00FB33F1" w:rsidRDefault="00FB33F1" w:rsidP="00FB33F1">
            <w:pPr>
              <w:rPr>
                <w:rFonts w:ascii="Arial" w:hAnsi="Arial" w:cs="Arial"/>
                <w:sz w:val="18"/>
                <w:szCs w:val="18"/>
              </w:rPr>
            </w:pPr>
            <w:r w:rsidRPr="00FB33F1">
              <w:rPr>
                <w:rFonts w:ascii="Arial" w:hAnsi="Arial" w:cs="Arial"/>
                <w:sz w:val="18"/>
                <w:szCs w:val="18"/>
              </w:rPr>
              <w:t>Mark Beasley, Vice President-Finance</w:t>
            </w:r>
          </w:p>
          <w:p w14:paraId="64960CBD" w14:textId="303C1D09" w:rsidR="00FB4185" w:rsidRPr="00FB33F1" w:rsidRDefault="00FB4185" w:rsidP="00FB33F1">
            <w:pPr>
              <w:rPr>
                <w:rFonts w:ascii="Arial" w:hAnsi="Arial" w:cs="Arial"/>
                <w:sz w:val="18"/>
                <w:szCs w:val="18"/>
              </w:rPr>
            </w:pPr>
            <w:r>
              <w:rPr>
                <w:rFonts w:ascii="Arial" w:hAnsi="Arial" w:cs="Arial"/>
                <w:sz w:val="18"/>
                <w:szCs w:val="18"/>
              </w:rPr>
              <w:t>Anne Farrell, Vice President-Finance-Elect</w:t>
            </w:r>
          </w:p>
          <w:p w14:paraId="2F08AF25" w14:textId="77777777" w:rsidR="00752697" w:rsidRDefault="00DE637F" w:rsidP="00FB33F1">
            <w:pPr>
              <w:rPr>
                <w:rFonts w:ascii="Arial" w:hAnsi="Arial" w:cs="Arial"/>
                <w:sz w:val="18"/>
                <w:szCs w:val="18"/>
              </w:rPr>
            </w:pPr>
            <w:r>
              <w:rPr>
                <w:rFonts w:ascii="Arial" w:hAnsi="Arial" w:cs="Arial"/>
                <w:sz w:val="18"/>
                <w:szCs w:val="18"/>
              </w:rPr>
              <w:t>Sarah McVay</w:t>
            </w:r>
            <w:r w:rsidR="00FB33F1" w:rsidRPr="00FB33F1">
              <w:rPr>
                <w:rFonts w:ascii="Arial" w:hAnsi="Arial" w:cs="Arial"/>
                <w:sz w:val="18"/>
                <w:szCs w:val="18"/>
              </w:rPr>
              <w:t>, Vice President-Research</w:t>
            </w:r>
          </w:p>
          <w:p w14:paraId="60BA6E4C" w14:textId="592BAE09" w:rsidR="00FB33F1" w:rsidRPr="00FB33F1" w:rsidRDefault="00752697" w:rsidP="00FB33F1">
            <w:pPr>
              <w:rPr>
                <w:rFonts w:ascii="Arial" w:hAnsi="Arial" w:cs="Arial"/>
                <w:sz w:val="18"/>
                <w:szCs w:val="18"/>
              </w:rPr>
            </w:pPr>
            <w:r>
              <w:rPr>
                <w:rFonts w:ascii="Arial" w:hAnsi="Arial" w:cs="Arial"/>
                <w:sz w:val="18"/>
                <w:szCs w:val="18"/>
              </w:rPr>
              <w:t xml:space="preserve">    </w:t>
            </w:r>
            <w:r w:rsidR="00FB33F1" w:rsidRPr="00FB33F1">
              <w:rPr>
                <w:rFonts w:ascii="Arial" w:hAnsi="Arial" w:cs="Arial"/>
                <w:sz w:val="18"/>
                <w:szCs w:val="18"/>
              </w:rPr>
              <w:t>and Publications</w:t>
            </w:r>
          </w:p>
          <w:p w14:paraId="6B26455B" w14:textId="5617C48A" w:rsidR="00FB33F1" w:rsidRDefault="00FB33F1" w:rsidP="00FB33F1">
            <w:pPr>
              <w:rPr>
                <w:rFonts w:ascii="Arial" w:hAnsi="Arial" w:cs="Arial"/>
                <w:sz w:val="18"/>
                <w:szCs w:val="18"/>
              </w:rPr>
            </w:pPr>
            <w:r w:rsidRPr="00FB33F1">
              <w:rPr>
                <w:rFonts w:ascii="Arial" w:hAnsi="Arial" w:cs="Arial"/>
                <w:sz w:val="18"/>
                <w:szCs w:val="18"/>
              </w:rPr>
              <w:t>Beth Kern, Vice President-Education </w:t>
            </w:r>
          </w:p>
          <w:p w14:paraId="4A644408" w14:textId="77777777" w:rsidR="00752697" w:rsidRDefault="00FB4185" w:rsidP="00FB4185">
            <w:pPr>
              <w:rPr>
                <w:rFonts w:ascii="Arial" w:hAnsi="Arial" w:cs="Arial"/>
                <w:sz w:val="18"/>
                <w:szCs w:val="18"/>
              </w:rPr>
            </w:pPr>
            <w:r>
              <w:rPr>
                <w:rFonts w:ascii="Arial" w:hAnsi="Arial" w:cs="Arial"/>
                <w:sz w:val="18"/>
                <w:szCs w:val="18"/>
              </w:rPr>
              <w:t>Matt</w:t>
            </w:r>
            <w:r w:rsidR="00752697">
              <w:rPr>
                <w:rFonts w:ascii="Arial" w:hAnsi="Arial" w:cs="Arial"/>
                <w:sz w:val="18"/>
                <w:szCs w:val="18"/>
              </w:rPr>
              <w:t>hew</w:t>
            </w:r>
            <w:r>
              <w:rPr>
                <w:rFonts w:ascii="Arial" w:hAnsi="Arial" w:cs="Arial"/>
                <w:sz w:val="18"/>
                <w:szCs w:val="18"/>
              </w:rPr>
              <w:t xml:space="preserve"> Anderson</w:t>
            </w:r>
            <w:r w:rsidR="00752697">
              <w:rPr>
                <w:rFonts w:ascii="Arial" w:hAnsi="Arial" w:cs="Arial"/>
                <w:sz w:val="18"/>
                <w:szCs w:val="18"/>
              </w:rPr>
              <w:t>,</w:t>
            </w:r>
            <w:r w:rsidRPr="00FB33F1">
              <w:rPr>
                <w:rFonts w:ascii="Arial" w:hAnsi="Arial" w:cs="Arial"/>
                <w:sz w:val="18"/>
                <w:szCs w:val="18"/>
              </w:rPr>
              <w:t xml:space="preserve"> </w:t>
            </w:r>
            <w:r w:rsidR="00752697">
              <w:rPr>
                <w:rFonts w:ascii="Arial" w:hAnsi="Arial" w:cs="Arial"/>
                <w:sz w:val="18"/>
                <w:szCs w:val="18"/>
              </w:rPr>
              <w:t xml:space="preserve">Interim </w:t>
            </w:r>
            <w:r w:rsidRPr="00FB33F1">
              <w:rPr>
                <w:rFonts w:ascii="Arial" w:hAnsi="Arial" w:cs="Arial"/>
                <w:sz w:val="18"/>
                <w:szCs w:val="18"/>
              </w:rPr>
              <w:t>Director-</w:t>
            </w:r>
          </w:p>
          <w:p w14:paraId="36BE648F" w14:textId="05789F55" w:rsidR="00FB4185" w:rsidRPr="00FB33F1" w:rsidRDefault="00752697" w:rsidP="00FB4185">
            <w:pPr>
              <w:rPr>
                <w:rFonts w:ascii="Arial" w:hAnsi="Arial" w:cs="Arial"/>
                <w:sz w:val="18"/>
                <w:szCs w:val="18"/>
              </w:rPr>
            </w:pPr>
            <w:r>
              <w:rPr>
                <w:rFonts w:ascii="Arial" w:hAnsi="Arial" w:cs="Arial"/>
                <w:sz w:val="18"/>
                <w:szCs w:val="18"/>
              </w:rPr>
              <w:t xml:space="preserve">    </w:t>
            </w:r>
            <w:r w:rsidR="00FB4185" w:rsidRPr="00FB33F1">
              <w:rPr>
                <w:rFonts w:ascii="Arial" w:hAnsi="Arial" w:cs="Arial"/>
                <w:sz w:val="18"/>
                <w:szCs w:val="18"/>
              </w:rPr>
              <w:t>Focusing</w:t>
            </w:r>
            <w:r>
              <w:rPr>
                <w:rFonts w:ascii="Arial" w:hAnsi="Arial" w:cs="Arial"/>
                <w:sz w:val="18"/>
                <w:szCs w:val="18"/>
              </w:rPr>
              <w:t xml:space="preserve"> </w:t>
            </w:r>
            <w:r w:rsidR="00FB4185" w:rsidRPr="00FB33F1">
              <w:rPr>
                <w:rFonts w:ascii="Arial" w:hAnsi="Arial" w:cs="Arial"/>
                <w:sz w:val="18"/>
                <w:szCs w:val="18"/>
              </w:rPr>
              <w:t xml:space="preserve">on </w:t>
            </w:r>
            <w:r w:rsidR="00FB4185">
              <w:rPr>
                <w:rFonts w:ascii="Arial" w:hAnsi="Arial" w:cs="Arial"/>
                <w:sz w:val="18"/>
                <w:szCs w:val="18"/>
              </w:rPr>
              <w:t>D</w:t>
            </w:r>
            <w:r w:rsidR="000F0819">
              <w:rPr>
                <w:rFonts w:ascii="Arial" w:hAnsi="Arial" w:cs="Arial"/>
                <w:sz w:val="18"/>
                <w:szCs w:val="18"/>
              </w:rPr>
              <w:t>iversity, Equity &amp; Inclusion</w:t>
            </w:r>
          </w:p>
          <w:p w14:paraId="363F958B" w14:textId="0DB37745" w:rsidR="00FB33F1" w:rsidRDefault="00DE637F" w:rsidP="00FB33F1">
            <w:pPr>
              <w:rPr>
                <w:rFonts w:ascii="Arial" w:hAnsi="Arial" w:cs="Arial"/>
                <w:sz w:val="18"/>
                <w:szCs w:val="18"/>
              </w:rPr>
            </w:pPr>
            <w:r>
              <w:rPr>
                <w:rFonts w:ascii="Arial" w:hAnsi="Arial" w:cs="Arial"/>
                <w:sz w:val="18"/>
                <w:szCs w:val="18"/>
              </w:rPr>
              <w:t>Tim Rupert,</w:t>
            </w:r>
            <w:r w:rsidR="00752697">
              <w:rPr>
                <w:rFonts w:ascii="Arial" w:hAnsi="Arial" w:cs="Arial"/>
                <w:sz w:val="18"/>
                <w:szCs w:val="18"/>
              </w:rPr>
              <w:t xml:space="preserve"> </w:t>
            </w:r>
            <w:r w:rsidR="00FB33F1" w:rsidRPr="00FB33F1">
              <w:rPr>
                <w:rFonts w:ascii="Arial" w:hAnsi="Arial" w:cs="Arial"/>
                <w:sz w:val="18"/>
                <w:szCs w:val="18"/>
              </w:rPr>
              <w:t>Director-Focusing on</w:t>
            </w:r>
          </w:p>
          <w:p w14:paraId="4058B51C" w14:textId="3995C82D" w:rsidR="00FB33F1" w:rsidRPr="00FB33F1" w:rsidRDefault="00752697" w:rsidP="00FB33F1">
            <w:pPr>
              <w:rPr>
                <w:rFonts w:ascii="Arial" w:hAnsi="Arial" w:cs="Arial"/>
                <w:sz w:val="18"/>
                <w:szCs w:val="18"/>
              </w:rPr>
            </w:pPr>
            <w:r>
              <w:rPr>
                <w:rFonts w:ascii="Arial" w:hAnsi="Arial" w:cs="Arial"/>
                <w:sz w:val="18"/>
                <w:szCs w:val="18"/>
              </w:rPr>
              <w:t xml:space="preserve">    </w:t>
            </w:r>
            <w:r w:rsidR="00FB33F1" w:rsidRPr="00FB33F1">
              <w:rPr>
                <w:rFonts w:ascii="Arial" w:hAnsi="Arial" w:cs="Arial"/>
                <w:sz w:val="18"/>
                <w:szCs w:val="18"/>
              </w:rPr>
              <w:t>Segments</w:t>
            </w:r>
          </w:p>
          <w:p w14:paraId="631E14DA" w14:textId="77777777" w:rsidR="00752697" w:rsidRDefault="00FB33F1" w:rsidP="00FB33F1">
            <w:pPr>
              <w:rPr>
                <w:rFonts w:ascii="Arial" w:hAnsi="Arial" w:cs="Arial"/>
                <w:sz w:val="18"/>
                <w:szCs w:val="18"/>
              </w:rPr>
            </w:pPr>
            <w:r w:rsidRPr="00FB33F1">
              <w:rPr>
                <w:rFonts w:ascii="Arial" w:hAnsi="Arial" w:cs="Arial"/>
                <w:sz w:val="18"/>
                <w:szCs w:val="18"/>
              </w:rPr>
              <w:t>John Hepp, Director-Focusing</w:t>
            </w:r>
            <w:r w:rsidR="00752697">
              <w:rPr>
                <w:rFonts w:ascii="Arial" w:hAnsi="Arial" w:cs="Arial"/>
                <w:sz w:val="18"/>
                <w:szCs w:val="18"/>
              </w:rPr>
              <w:t xml:space="preserve"> on</w:t>
            </w:r>
          </w:p>
          <w:p w14:paraId="7A1ABAC2" w14:textId="64E35C53" w:rsidR="00FB33F1" w:rsidRPr="00FB33F1" w:rsidRDefault="00752697" w:rsidP="00FB33F1">
            <w:pPr>
              <w:rPr>
                <w:rFonts w:ascii="Arial" w:hAnsi="Arial" w:cs="Arial"/>
                <w:sz w:val="18"/>
                <w:szCs w:val="18"/>
              </w:rPr>
            </w:pPr>
            <w:r>
              <w:rPr>
                <w:rFonts w:ascii="Arial" w:hAnsi="Arial" w:cs="Arial"/>
                <w:sz w:val="18"/>
                <w:szCs w:val="18"/>
              </w:rPr>
              <w:t xml:space="preserve">    A</w:t>
            </w:r>
            <w:r w:rsidR="00FB33F1" w:rsidRPr="00FB33F1">
              <w:rPr>
                <w:rFonts w:ascii="Arial" w:hAnsi="Arial" w:cs="Arial"/>
                <w:sz w:val="18"/>
                <w:szCs w:val="18"/>
              </w:rPr>
              <w:t>cademic/Practitioner Interaction</w:t>
            </w:r>
          </w:p>
          <w:p w14:paraId="10B4B836" w14:textId="77777777" w:rsidR="00B10070" w:rsidRDefault="00FB33F1" w:rsidP="00FB33F1">
            <w:pPr>
              <w:rPr>
                <w:rFonts w:ascii="Arial" w:hAnsi="Arial" w:cs="Arial"/>
                <w:sz w:val="18"/>
                <w:szCs w:val="18"/>
              </w:rPr>
            </w:pPr>
            <w:r w:rsidRPr="00FB33F1">
              <w:rPr>
                <w:rFonts w:ascii="Arial" w:hAnsi="Arial" w:cs="Arial"/>
                <w:sz w:val="18"/>
                <w:szCs w:val="18"/>
              </w:rPr>
              <w:t>Ann Dzuranin, Director-Focusing on</w:t>
            </w:r>
          </w:p>
          <w:p w14:paraId="16447196" w14:textId="58770D28" w:rsidR="00FB33F1" w:rsidRPr="00FB33F1" w:rsidRDefault="00B10070" w:rsidP="00FB33F1">
            <w:pPr>
              <w:rPr>
                <w:rFonts w:ascii="Arial" w:hAnsi="Arial" w:cs="Arial"/>
                <w:sz w:val="18"/>
                <w:szCs w:val="18"/>
              </w:rPr>
            </w:pPr>
            <w:r>
              <w:rPr>
                <w:rFonts w:ascii="Arial" w:hAnsi="Arial" w:cs="Arial"/>
                <w:sz w:val="18"/>
                <w:szCs w:val="18"/>
              </w:rPr>
              <w:t xml:space="preserve">   </w:t>
            </w:r>
            <w:r w:rsidR="00FB33F1" w:rsidRPr="00FB33F1">
              <w:rPr>
                <w:rFonts w:ascii="Arial" w:hAnsi="Arial" w:cs="Arial"/>
                <w:sz w:val="18"/>
                <w:szCs w:val="18"/>
              </w:rPr>
              <w:t>Membership</w:t>
            </w:r>
          </w:p>
          <w:p w14:paraId="6A0B6527" w14:textId="77777777" w:rsidR="00B10070" w:rsidRDefault="00FB33F1" w:rsidP="00FB33F1">
            <w:pPr>
              <w:rPr>
                <w:rFonts w:ascii="Arial" w:hAnsi="Arial" w:cs="Arial"/>
                <w:sz w:val="18"/>
                <w:szCs w:val="18"/>
              </w:rPr>
            </w:pPr>
            <w:r w:rsidRPr="00FB33F1">
              <w:rPr>
                <w:rFonts w:ascii="Arial" w:hAnsi="Arial" w:cs="Arial"/>
                <w:sz w:val="18"/>
                <w:szCs w:val="18"/>
              </w:rPr>
              <w:t>Giorgio Gotti, Director-Focusing</w:t>
            </w:r>
            <w:r w:rsidR="00B10070">
              <w:rPr>
                <w:rFonts w:ascii="Arial" w:hAnsi="Arial" w:cs="Arial"/>
                <w:sz w:val="18"/>
                <w:szCs w:val="18"/>
              </w:rPr>
              <w:t xml:space="preserve"> </w:t>
            </w:r>
            <w:r w:rsidRPr="00FB33F1">
              <w:rPr>
                <w:rFonts w:ascii="Arial" w:hAnsi="Arial" w:cs="Arial"/>
                <w:sz w:val="18"/>
                <w:szCs w:val="18"/>
              </w:rPr>
              <w:t>on</w:t>
            </w:r>
          </w:p>
          <w:p w14:paraId="04BC6C25" w14:textId="03C3F195" w:rsidR="00FB33F1" w:rsidRPr="00FB33F1" w:rsidRDefault="00B10070" w:rsidP="00FB33F1">
            <w:pPr>
              <w:rPr>
                <w:rFonts w:ascii="Arial" w:hAnsi="Arial" w:cs="Arial"/>
                <w:sz w:val="18"/>
                <w:szCs w:val="18"/>
              </w:rPr>
            </w:pPr>
            <w:r>
              <w:rPr>
                <w:rFonts w:ascii="Arial" w:hAnsi="Arial" w:cs="Arial"/>
                <w:sz w:val="18"/>
                <w:szCs w:val="18"/>
              </w:rPr>
              <w:t xml:space="preserve">    </w:t>
            </w:r>
            <w:r w:rsidR="00FB33F1" w:rsidRPr="00FB33F1">
              <w:rPr>
                <w:rFonts w:ascii="Arial" w:hAnsi="Arial" w:cs="Arial"/>
                <w:sz w:val="18"/>
                <w:szCs w:val="18"/>
              </w:rPr>
              <w:t>International </w:t>
            </w:r>
          </w:p>
          <w:p w14:paraId="4B8D7D2A" w14:textId="77777777" w:rsidR="00FB33F1" w:rsidRPr="00FB33F1" w:rsidRDefault="00FB33F1" w:rsidP="00FB33F1">
            <w:pPr>
              <w:rPr>
                <w:rFonts w:ascii="Arial" w:hAnsi="Arial" w:cs="Arial"/>
                <w:sz w:val="18"/>
                <w:szCs w:val="18"/>
              </w:rPr>
            </w:pPr>
            <w:r w:rsidRPr="00FB33F1">
              <w:rPr>
                <w:rFonts w:ascii="Arial" w:hAnsi="Arial" w:cs="Arial"/>
                <w:sz w:val="18"/>
                <w:szCs w:val="18"/>
              </w:rPr>
              <w:t>Yvonne Hinson, Chief Executive Officer </w:t>
            </w:r>
          </w:p>
          <w:p w14:paraId="741E8370" w14:textId="0CB48267" w:rsidR="000B046F" w:rsidRPr="0063372C" w:rsidRDefault="000B046F" w:rsidP="007C4358">
            <w:pPr>
              <w:rPr>
                <w:rFonts w:ascii="Arial" w:hAnsi="Arial" w:cs="Arial"/>
                <w:sz w:val="18"/>
                <w:szCs w:val="18"/>
              </w:rPr>
            </w:pPr>
          </w:p>
        </w:tc>
        <w:tc>
          <w:tcPr>
            <w:tcW w:w="3870" w:type="dxa"/>
            <w:gridSpan w:val="4"/>
          </w:tcPr>
          <w:p w14:paraId="6195FD36" w14:textId="2247AFC0" w:rsidR="00FB33F1" w:rsidRPr="00FB33F1" w:rsidRDefault="00FB33F1" w:rsidP="00FB33F1">
            <w:pPr>
              <w:rPr>
                <w:rFonts w:ascii="Arial" w:hAnsi="Arial" w:cs="Arial"/>
                <w:b/>
                <w:sz w:val="18"/>
                <w:szCs w:val="18"/>
              </w:rPr>
            </w:pPr>
            <w:r w:rsidRPr="00FB33F1">
              <w:rPr>
                <w:rFonts w:ascii="Arial" w:hAnsi="Arial" w:cs="Arial"/>
                <w:b/>
                <w:bCs/>
                <w:sz w:val="18"/>
                <w:szCs w:val="18"/>
              </w:rPr>
              <w:t>Council Officers</w:t>
            </w:r>
          </w:p>
          <w:p w14:paraId="2B152BCA" w14:textId="34C0192B" w:rsidR="00FB33F1" w:rsidRDefault="00FB33F1" w:rsidP="00FB33F1">
            <w:pPr>
              <w:rPr>
                <w:rFonts w:ascii="Arial" w:hAnsi="Arial" w:cs="Arial"/>
                <w:bCs/>
                <w:sz w:val="18"/>
                <w:szCs w:val="18"/>
              </w:rPr>
            </w:pPr>
            <w:r w:rsidRPr="00FB33F1">
              <w:rPr>
                <w:rFonts w:ascii="Arial" w:hAnsi="Arial" w:cs="Arial"/>
                <w:bCs/>
                <w:sz w:val="18"/>
                <w:szCs w:val="18"/>
              </w:rPr>
              <w:t>Monte Swain, Chair</w:t>
            </w:r>
          </w:p>
          <w:p w14:paraId="4892651B" w14:textId="3744524A" w:rsidR="00206BC6" w:rsidRPr="00FB33F1" w:rsidRDefault="00206BC6" w:rsidP="00FB33F1">
            <w:pPr>
              <w:rPr>
                <w:rFonts w:ascii="Arial" w:hAnsi="Arial" w:cs="Arial"/>
                <w:bCs/>
                <w:sz w:val="18"/>
                <w:szCs w:val="18"/>
              </w:rPr>
            </w:pPr>
            <w:r>
              <w:rPr>
                <w:rFonts w:ascii="Arial" w:hAnsi="Arial" w:cs="Arial"/>
                <w:bCs/>
                <w:sz w:val="18"/>
                <w:szCs w:val="18"/>
              </w:rPr>
              <w:t>Randy Elder, Chair-Elect</w:t>
            </w:r>
          </w:p>
          <w:p w14:paraId="663DB168" w14:textId="5FD4B2CD" w:rsidR="00FB33F1" w:rsidRPr="00FB33F1" w:rsidRDefault="00B81D80" w:rsidP="00FB33F1">
            <w:pPr>
              <w:rPr>
                <w:rFonts w:ascii="Arial" w:hAnsi="Arial" w:cs="Arial"/>
                <w:bCs/>
                <w:sz w:val="18"/>
                <w:szCs w:val="18"/>
              </w:rPr>
            </w:pPr>
            <w:r w:rsidRPr="00FB33F1">
              <w:rPr>
                <w:rFonts w:ascii="Arial" w:hAnsi="Arial" w:cs="Arial"/>
                <w:bCs/>
                <w:sz w:val="18"/>
                <w:szCs w:val="18"/>
              </w:rPr>
              <w:t>Nancy Nichols</w:t>
            </w:r>
            <w:r w:rsidR="00FB33F1" w:rsidRPr="00FB33F1">
              <w:rPr>
                <w:rFonts w:ascii="Arial" w:hAnsi="Arial" w:cs="Arial"/>
                <w:bCs/>
                <w:sz w:val="18"/>
                <w:szCs w:val="18"/>
              </w:rPr>
              <w:t>, Past</w:t>
            </w:r>
            <w:r w:rsidR="008E5F57">
              <w:rPr>
                <w:rFonts w:ascii="Arial" w:hAnsi="Arial" w:cs="Arial"/>
                <w:bCs/>
                <w:sz w:val="18"/>
                <w:szCs w:val="18"/>
              </w:rPr>
              <w:t>-</w:t>
            </w:r>
            <w:r w:rsidR="00FB33F1" w:rsidRPr="00FB33F1">
              <w:rPr>
                <w:rFonts w:ascii="Arial" w:hAnsi="Arial" w:cs="Arial"/>
                <w:bCs/>
                <w:sz w:val="18"/>
                <w:szCs w:val="18"/>
              </w:rPr>
              <w:t>Chair </w:t>
            </w:r>
          </w:p>
          <w:p w14:paraId="67CBD87E" w14:textId="24E7329E" w:rsidR="00FB33F1" w:rsidRPr="00FB33F1" w:rsidRDefault="00FB33F1" w:rsidP="00FB33F1">
            <w:pPr>
              <w:rPr>
                <w:rFonts w:ascii="Arial" w:hAnsi="Arial" w:cs="Arial"/>
                <w:b/>
                <w:sz w:val="18"/>
                <w:szCs w:val="18"/>
              </w:rPr>
            </w:pPr>
          </w:p>
          <w:p w14:paraId="123D4154" w14:textId="712136FE" w:rsidR="00FB33F1" w:rsidRPr="00FB33F1" w:rsidRDefault="00FB33F1" w:rsidP="00FB33F1">
            <w:pPr>
              <w:rPr>
                <w:rFonts w:ascii="Arial" w:hAnsi="Arial" w:cs="Arial"/>
                <w:b/>
                <w:sz w:val="18"/>
                <w:szCs w:val="18"/>
              </w:rPr>
            </w:pPr>
            <w:r w:rsidRPr="00FB33F1">
              <w:rPr>
                <w:rFonts w:ascii="Arial" w:hAnsi="Arial" w:cs="Arial"/>
                <w:b/>
                <w:bCs/>
                <w:sz w:val="18"/>
                <w:szCs w:val="18"/>
              </w:rPr>
              <w:t>International Members-at-Large</w:t>
            </w:r>
          </w:p>
          <w:p w14:paraId="43A63AC6" w14:textId="7DDC51D0" w:rsidR="00FB33F1" w:rsidRDefault="000F0819" w:rsidP="00FB33F1">
            <w:pPr>
              <w:rPr>
                <w:rFonts w:ascii="Arial" w:hAnsi="Arial" w:cs="Arial"/>
                <w:bCs/>
                <w:sz w:val="18"/>
                <w:szCs w:val="18"/>
              </w:rPr>
            </w:pPr>
            <w:r w:rsidRPr="000F0819">
              <w:rPr>
                <w:rFonts w:ascii="Arial" w:hAnsi="Arial" w:cs="Arial"/>
                <w:bCs/>
                <w:sz w:val="18"/>
                <w:szCs w:val="18"/>
              </w:rPr>
              <w:t>Cristina Florio</w:t>
            </w:r>
            <w:r w:rsidR="00D95087">
              <w:rPr>
                <w:rFonts w:ascii="Arial" w:hAnsi="Arial" w:cs="Arial"/>
                <w:bCs/>
                <w:sz w:val="18"/>
                <w:szCs w:val="18"/>
              </w:rPr>
              <w:t xml:space="preserve"> </w:t>
            </w:r>
          </w:p>
          <w:p w14:paraId="5C812F7D" w14:textId="77777777" w:rsidR="000F0819" w:rsidRPr="00FB33F1" w:rsidRDefault="000F0819" w:rsidP="00FB33F1">
            <w:pPr>
              <w:rPr>
                <w:rFonts w:ascii="Arial" w:hAnsi="Arial" w:cs="Arial"/>
                <w:b/>
                <w:sz w:val="18"/>
                <w:szCs w:val="18"/>
              </w:rPr>
            </w:pPr>
          </w:p>
          <w:p w14:paraId="5B299166" w14:textId="1CB544E8" w:rsidR="00FB33F1" w:rsidRPr="00FB33F1" w:rsidRDefault="00FB33F1" w:rsidP="00FB33F1">
            <w:pPr>
              <w:rPr>
                <w:rFonts w:ascii="Arial" w:hAnsi="Arial" w:cs="Arial"/>
                <w:b/>
                <w:sz w:val="18"/>
                <w:szCs w:val="18"/>
              </w:rPr>
            </w:pPr>
            <w:r w:rsidRPr="00FB33F1">
              <w:rPr>
                <w:rFonts w:ascii="Arial" w:hAnsi="Arial" w:cs="Arial"/>
                <w:b/>
                <w:bCs/>
                <w:sz w:val="18"/>
                <w:szCs w:val="18"/>
              </w:rPr>
              <w:t>Region Representatives</w:t>
            </w:r>
          </w:p>
          <w:p w14:paraId="64BBDD3B" w14:textId="571A0817" w:rsidR="00FB33F1" w:rsidRPr="00FB33F1" w:rsidRDefault="00FB33F1" w:rsidP="00FB33F1">
            <w:pPr>
              <w:rPr>
                <w:rFonts w:ascii="Arial" w:hAnsi="Arial" w:cs="Arial"/>
                <w:bCs/>
                <w:sz w:val="18"/>
                <w:szCs w:val="18"/>
              </w:rPr>
            </w:pPr>
            <w:r w:rsidRPr="00FB33F1">
              <w:rPr>
                <w:rFonts w:ascii="Arial" w:hAnsi="Arial" w:cs="Arial"/>
                <w:bCs/>
                <w:sz w:val="18"/>
                <w:szCs w:val="18"/>
              </w:rPr>
              <w:t>Kang Cheng, Mid-Atlantic</w:t>
            </w:r>
          </w:p>
          <w:p w14:paraId="1622FED9" w14:textId="5A2EF92D" w:rsidR="00FB33F1" w:rsidRPr="0009104B" w:rsidRDefault="00FB33F1" w:rsidP="00FB33F1">
            <w:pPr>
              <w:rPr>
                <w:rFonts w:ascii="Arial" w:hAnsi="Arial" w:cs="Arial"/>
                <w:bCs/>
                <w:sz w:val="18"/>
                <w:szCs w:val="18"/>
              </w:rPr>
            </w:pPr>
            <w:r w:rsidRPr="0009104B">
              <w:rPr>
                <w:rFonts w:ascii="Arial" w:hAnsi="Arial" w:cs="Arial"/>
                <w:bCs/>
                <w:sz w:val="18"/>
                <w:szCs w:val="18"/>
              </w:rPr>
              <w:t>Jason Stanfield, Midwest</w:t>
            </w:r>
          </w:p>
          <w:p w14:paraId="57977936" w14:textId="4836A3AE" w:rsidR="00FB33F1" w:rsidRPr="0009104B" w:rsidRDefault="000F0819" w:rsidP="00FB33F1">
            <w:pPr>
              <w:rPr>
                <w:rFonts w:ascii="Arial" w:hAnsi="Arial" w:cs="Arial"/>
                <w:bCs/>
                <w:sz w:val="18"/>
                <w:szCs w:val="18"/>
              </w:rPr>
            </w:pPr>
            <w:r w:rsidRPr="0009104B">
              <w:rPr>
                <w:rFonts w:ascii="Arial" w:hAnsi="Arial" w:cs="Arial"/>
                <w:bCs/>
                <w:sz w:val="18"/>
                <w:szCs w:val="18"/>
              </w:rPr>
              <w:t xml:space="preserve">Khondkar Karim, </w:t>
            </w:r>
            <w:r w:rsidR="00FB33F1" w:rsidRPr="0009104B">
              <w:rPr>
                <w:rFonts w:ascii="Arial" w:hAnsi="Arial" w:cs="Arial"/>
                <w:bCs/>
                <w:sz w:val="18"/>
                <w:szCs w:val="18"/>
              </w:rPr>
              <w:t>Northeast</w:t>
            </w:r>
          </w:p>
          <w:p w14:paraId="6911F72A" w14:textId="083B959F" w:rsidR="00FB33F1" w:rsidRPr="0009104B" w:rsidRDefault="00FB33F1" w:rsidP="00FB33F1">
            <w:pPr>
              <w:rPr>
                <w:rFonts w:ascii="Arial" w:hAnsi="Arial" w:cs="Arial"/>
                <w:bCs/>
                <w:sz w:val="18"/>
                <w:szCs w:val="18"/>
              </w:rPr>
            </w:pPr>
            <w:r w:rsidRPr="0009104B">
              <w:rPr>
                <w:rFonts w:ascii="Arial" w:hAnsi="Arial" w:cs="Arial"/>
                <w:bCs/>
                <w:sz w:val="18"/>
                <w:szCs w:val="18"/>
              </w:rPr>
              <w:t>Timothy Miller, Ohio</w:t>
            </w:r>
            <w:r w:rsidR="00C04A0E" w:rsidRPr="0009104B">
              <w:rPr>
                <w:rFonts w:ascii="Arial" w:hAnsi="Arial" w:cs="Arial"/>
                <w:bCs/>
                <w:sz w:val="18"/>
                <w:szCs w:val="18"/>
              </w:rPr>
              <w:t xml:space="preserve"> </w:t>
            </w:r>
          </w:p>
          <w:p w14:paraId="0E4A929F" w14:textId="77777777" w:rsidR="000F0819" w:rsidRPr="000F0819" w:rsidRDefault="000F0819" w:rsidP="000F0819">
            <w:pPr>
              <w:rPr>
                <w:rFonts w:ascii="Arial" w:hAnsi="Arial" w:cs="Arial"/>
                <w:bCs/>
                <w:sz w:val="18"/>
                <w:szCs w:val="18"/>
              </w:rPr>
            </w:pPr>
            <w:r w:rsidRPr="0009104B">
              <w:rPr>
                <w:rFonts w:ascii="Arial" w:hAnsi="Arial" w:cs="Arial"/>
                <w:bCs/>
                <w:sz w:val="18"/>
                <w:szCs w:val="18"/>
              </w:rPr>
              <w:t>Sandria Stephenson, Southeast</w:t>
            </w:r>
          </w:p>
          <w:p w14:paraId="55A81D5B" w14:textId="5DE7865F" w:rsidR="00FB33F1" w:rsidRPr="00FB33F1" w:rsidRDefault="000F0819" w:rsidP="000F0819">
            <w:pPr>
              <w:rPr>
                <w:rFonts w:ascii="Arial" w:hAnsi="Arial" w:cs="Arial"/>
                <w:bCs/>
                <w:sz w:val="18"/>
                <w:szCs w:val="18"/>
              </w:rPr>
            </w:pPr>
            <w:r w:rsidRPr="000F0819">
              <w:rPr>
                <w:rFonts w:ascii="Arial" w:hAnsi="Arial" w:cs="Arial"/>
                <w:bCs/>
                <w:sz w:val="18"/>
                <w:szCs w:val="18"/>
              </w:rPr>
              <w:t>Bambi Hora, Southwest</w:t>
            </w:r>
          </w:p>
          <w:p w14:paraId="2D7B011B" w14:textId="73EFD613" w:rsidR="00FB33F1" w:rsidRPr="00FB33F1" w:rsidRDefault="00FB33F1" w:rsidP="00FB33F1">
            <w:pPr>
              <w:rPr>
                <w:rFonts w:ascii="Arial" w:hAnsi="Arial" w:cs="Arial"/>
                <w:b/>
                <w:sz w:val="18"/>
                <w:szCs w:val="18"/>
              </w:rPr>
            </w:pPr>
            <w:r w:rsidRPr="00FB33F1">
              <w:rPr>
                <w:rFonts w:ascii="Arial" w:hAnsi="Arial" w:cs="Arial"/>
                <w:bCs/>
                <w:sz w:val="18"/>
                <w:szCs w:val="18"/>
              </w:rPr>
              <w:t>Angela Woodland, Western</w:t>
            </w:r>
          </w:p>
          <w:p w14:paraId="64582E95" w14:textId="7469D43D" w:rsidR="000B046F" w:rsidRPr="0063372C" w:rsidRDefault="000B046F" w:rsidP="002769DC">
            <w:pPr>
              <w:rPr>
                <w:rFonts w:ascii="Arial" w:hAnsi="Arial" w:cs="Arial"/>
                <w:sz w:val="18"/>
                <w:szCs w:val="18"/>
              </w:rPr>
            </w:pPr>
          </w:p>
        </w:tc>
        <w:tc>
          <w:tcPr>
            <w:tcW w:w="3803" w:type="dxa"/>
          </w:tcPr>
          <w:p w14:paraId="25FFEF0F" w14:textId="77777777" w:rsidR="001F3551" w:rsidRPr="00E04C9A" w:rsidRDefault="001F3551" w:rsidP="001F3551">
            <w:pPr>
              <w:rPr>
                <w:rFonts w:ascii="Arial" w:hAnsi="Arial" w:cs="Arial"/>
                <w:b/>
                <w:sz w:val="18"/>
                <w:szCs w:val="18"/>
                <w:lang w:val="fr-FR"/>
              </w:rPr>
            </w:pPr>
            <w:r w:rsidRPr="00E04C9A">
              <w:rPr>
                <w:rFonts w:ascii="Arial" w:hAnsi="Arial" w:cs="Arial"/>
                <w:b/>
                <w:sz w:val="18"/>
                <w:szCs w:val="18"/>
                <w:lang w:val="fr-FR"/>
              </w:rPr>
              <w:t>Section Representatives</w:t>
            </w:r>
          </w:p>
          <w:p w14:paraId="608F00CB" w14:textId="77777777" w:rsidR="000F0819" w:rsidRPr="00E04C9A" w:rsidRDefault="000F0819" w:rsidP="000F0819">
            <w:pPr>
              <w:rPr>
                <w:rFonts w:ascii="Arial" w:hAnsi="Arial" w:cs="Arial"/>
                <w:sz w:val="18"/>
                <w:szCs w:val="18"/>
                <w:lang w:val="fr-FR"/>
              </w:rPr>
            </w:pPr>
            <w:r w:rsidRPr="00E04C9A">
              <w:rPr>
                <w:rFonts w:ascii="Arial" w:hAnsi="Arial" w:cs="Arial"/>
                <w:sz w:val="18"/>
                <w:szCs w:val="18"/>
                <w:lang w:val="fr-FR"/>
              </w:rPr>
              <w:t xml:space="preserve">Jennifer Reynolds-Moehrle, </w:t>
            </w:r>
            <w:proofErr w:type="spellStart"/>
            <w:r w:rsidRPr="00E04C9A">
              <w:rPr>
                <w:rFonts w:ascii="Arial" w:hAnsi="Arial" w:cs="Arial"/>
                <w:sz w:val="18"/>
                <w:szCs w:val="18"/>
                <w:lang w:val="fr-FR"/>
              </w:rPr>
              <w:t>AAH</w:t>
            </w:r>
            <w:proofErr w:type="spellEnd"/>
          </w:p>
          <w:p w14:paraId="4BCD413B" w14:textId="77777777" w:rsidR="000F0819" w:rsidRPr="00E04C9A" w:rsidRDefault="000F0819" w:rsidP="000F0819">
            <w:pPr>
              <w:rPr>
                <w:rFonts w:ascii="Arial" w:hAnsi="Arial" w:cs="Arial"/>
                <w:sz w:val="18"/>
                <w:szCs w:val="18"/>
                <w:lang w:val="fr-FR"/>
              </w:rPr>
            </w:pPr>
            <w:r w:rsidRPr="00E04C9A">
              <w:rPr>
                <w:rFonts w:ascii="Arial" w:hAnsi="Arial" w:cs="Arial"/>
                <w:sz w:val="18"/>
                <w:szCs w:val="18"/>
                <w:lang w:val="fr-FR"/>
              </w:rPr>
              <w:t>Diane Janvrin, AIS</w:t>
            </w:r>
          </w:p>
          <w:p w14:paraId="30C1A7BC" w14:textId="3BDBBA61" w:rsidR="0009104B" w:rsidRPr="00AD116F" w:rsidRDefault="00A904A7" w:rsidP="0009104B">
            <w:pPr>
              <w:rPr>
                <w:rFonts w:ascii="Arial" w:hAnsi="Arial" w:cs="Arial"/>
                <w:sz w:val="18"/>
                <w:szCs w:val="18"/>
              </w:rPr>
            </w:pPr>
            <w:r w:rsidRPr="00AD116F">
              <w:rPr>
                <w:rFonts w:ascii="Arial" w:hAnsi="Arial" w:cs="Arial"/>
                <w:sz w:val="18"/>
                <w:szCs w:val="18"/>
              </w:rPr>
              <w:t>Fred Mittelstaedt</w:t>
            </w:r>
            <w:r w:rsidR="000F0819" w:rsidRPr="00AD116F">
              <w:rPr>
                <w:rFonts w:ascii="Arial" w:hAnsi="Arial" w:cs="Arial"/>
                <w:sz w:val="18"/>
                <w:szCs w:val="18"/>
              </w:rPr>
              <w:t>, APLG</w:t>
            </w:r>
          </w:p>
          <w:p w14:paraId="35277354" w14:textId="7DBAE951" w:rsidR="000F0819" w:rsidRPr="00AD116F" w:rsidRDefault="00A904A7" w:rsidP="000F0819">
            <w:pPr>
              <w:rPr>
                <w:rFonts w:ascii="Arial" w:hAnsi="Arial" w:cs="Arial"/>
                <w:sz w:val="18"/>
                <w:szCs w:val="18"/>
              </w:rPr>
            </w:pPr>
            <w:r w:rsidRPr="00AD116F">
              <w:rPr>
                <w:rFonts w:ascii="Arial" w:hAnsi="Arial" w:cs="Arial"/>
                <w:sz w:val="18"/>
                <w:szCs w:val="18"/>
              </w:rPr>
              <w:t>LeAnn Luna</w:t>
            </w:r>
            <w:r w:rsidR="000F0819" w:rsidRPr="00AD116F">
              <w:rPr>
                <w:rFonts w:ascii="Arial" w:hAnsi="Arial" w:cs="Arial"/>
                <w:sz w:val="18"/>
                <w:szCs w:val="18"/>
              </w:rPr>
              <w:t>, ATA</w:t>
            </w:r>
          </w:p>
          <w:p w14:paraId="45802FDD" w14:textId="77777777" w:rsidR="000F0819" w:rsidRPr="00AD116F" w:rsidRDefault="000F0819" w:rsidP="000F0819">
            <w:pPr>
              <w:rPr>
                <w:rFonts w:ascii="Arial" w:hAnsi="Arial" w:cs="Arial"/>
                <w:sz w:val="18"/>
                <w:szCs w:val="18"/>
              </w:rPr>
            </w:pPr>
            <w:r w:rsidRPr="00AD116F">
              <w:rPr>
                <w:rFonts w:ascii="Arial" w:hAnsi="Arial" w:cs="Arial"/>
                <w:sz w:val="18"/>
                <w:szCs w:val="18"/>
              </w:rPr>
              <w:t>Chad Simon, AUD</w:t>
            </w:r>
          </w:p>
          <w:p w14:paraId="61B8FCA9" w14:textId="77777777" w:rsidR="000F0819" w:rsidRPr="00AD116F" w:rsidRDefault="000F0819" w:rsidP="000F0819">
            <w:pPr>
              <w:rPr>
                <w:rFonts w:ascii="Arial" w:hAnsi="Arial" w:cs="Arial"/>
                <w:sz w:val="18"/>
                <w:szCs w:val="18"/>
              </w:rPr>
            </w:pPr>
            <w:r w:rsidRPr="00AD116F">
              <w:rPr>
                <w:rFonts w:ascii="Arial" w:hAnsi="Arial" w:cs="Arial"/>
                <w:sz w:val="18"/>
                <w:szCs w:val="18"/>
              </w:rPr>
              <w:t>Craig Sisneros, DIV</w:t>
            </w:r>
          </w:p>
          <w:p w14:paraId="10C1D543" w14:textId="77777777" w:rsidR="000F0819" w:rsidRPr="00AD116F" w:rsidRDefault="000F0819" w:rsidP="000F0819">
            <w:pPr>
              <w:rPr>
                <w:rFonts w:ascii="Arial" w:hAnsi="Arial" w:cs="Arial"/>
                <w:sz w:val="18"/>
                <w:szCs w:val="18"/>
              </w:rPr>
            </w:pPr>
            <w:r w:rsidRPr="00AD116F">
              <w:rPr>
                <w:rFonts w:ascii="Arial" w:hAnsi="Arial" w:cs="Arial"/>
                <w:sz w:val="18"/>
                <w:szCs w:val="18"/>
              </w:rPr>
              <w:t>Les Heitger, FA</w:t>
            </w:r>
          </w:p>
          <w:p w14:paraId="771F1419" w14:textId="0BFD98CE" w:rsidR="000F0819" w:rsidRPr="00AD116F" w:rsidRDefault="000F0819" w:rsidP="000F0819">
            <w:pPr>
              <w:rPr>
                <w:rFonts w:ascii="Arial" w:hAnsi="Arial" w:cs="Arial"/>
                <w:sz w:val="18"/>
                <w:szCs w:val="18"/>
              </w:rPr>
            </w:pPr>
            <w:r w:rsidRPr="00AD116F">
              <w:rPr>
                <w:rFonts w:ascii="Arial" w:hAnsi="Arial" w:cs="Arial"/>
                <w:sz w:val="18"/>
                <w:szCs w:val="18"/>
              </w:rPr>
              <w:t xml:space="preserve">Brian Bushee, FARS </w:t>
            </w:r>
          </w:p>
          <w:p w14:paraId="7E52FC16" w14:textId="1ADBDD6C" w:rsidR="000F0819" w:rsidRPr="00AD116F" w:rsidRDefault="000F0819" w:rsidP="000F0819">
            <w:pPr>
              <w:rPr>
                <w:rFonts w:ascii="Arial" w:hAnsi="Arial" w:cs="Arial"/>
                <w:sz w:val="18"/>
                <w:szCs w:val="18"/>
              </w:rPr>
            </w:pPr>
            <w:r w:rsidRPr="00AD116F">
              <w:rPr>
                <w:rFonts w:ascii="Arial" w:hAnsi="Arial" w:cs="Arial"/>
                <w:sz w:val="18"/>
                <w:szCs w:val="18"/>
              </w:rPr>
              <w:t xml:space="preserve">D. Larry Crumbley, GIWB </w:t>
            </w:r>
          </w:p>
          <w:p w14:paraId="509DE5AE" w14:textId="0695C15D" w:rsidR="000F0819" w:rsidRPr="00AD116F" w:rsidRDefault="000F0819" w:rsidP="000F0819">
            <w:pPr>
              <w:rPr>
                <w:rFonts w:ascii="Arial" w:hAnsi="Arial" w:cs="Arial"/>
                <w:sz w:val="18"/>
                <w:szCs w:val="18"/>
              </w:rPr>
            </w:pPr>
            <w:r w:rsidRPr="00AD116F">
              <w:rPr>
                <w:rFonts w:ascii="Arial" w:hAnsi="Arial" w:cs="Arial"/>
                <w:sz w:val="18"/>
                <w:szCs w:val="18"/>
              </w:rPr>
              <w:t>Suzanne Lowensohn, GNP</w:t>
            </w:r>
            <w:r w:rsidR="00D95087" w:rsidRPr="00AD116F">
              <w:rPr>
                <w:rFonts w:ascii="Arial" w:hAnsi="Arial" w:cs="Arial"/>
                <w:sz w:val="18"/>
                <w:szCs w:val="18"/>
              </w:rPr>
              <w:t xml:space="preserve"> </w:t>
            </w:r>
          </w:p>
          <w:p w14:paraId="548130A2" w14:textId="3E58AE5A" w:rsidR="000F0819" w:rsidRPr="00AD116F" w:rsidRDefault="00A904A7" w:rsidP="000F0819">
            <w:pPr>
              <w:rPr>
                <w:rFonts w:ascii="Arial" w:hAnsi="Arial" w:cs="Arial"/>
                <w:sz w:val="18"/>
                <w:szCs w:val="18"/>
              </w:rPr>
            </w:pPr>
            <w:r w:rsidRPr="00AD116F">
              <w:rPr>
                <w:rFonts w:ascii="Arial" w:hAnsi="Arial" w:cs="Arial"/>
                <w:sz w:val="18"/>
                <w:szCs w:val="18"/>
              </w:rPr>
              <w:t xml:space="preserve">Chris Skousen, </w:t>
            </w:r>
            <w:r w:rsidR="000F0819" w:rsidRPr="00AD116F">
              <w:rPr>
                <w:rFonts w:ascii="Arial" w:hAnsi="Arial" w:cs="Arial"/>
                <w:sz w:val="18"/>
                <w:szCs w:val="18"/>
              </w:rPr>
              <w:t>IAS</w:t>
            </w:r>
          </w:p>
          <w:p w14:paraId="7CC895B1" w14:textId="3F31FAEE" w:rsidR="000F0819" w:rsidRPr="00AD116F" w:rsidRDefault="00A904A7" w:rsidP="000F0819">
            <w:pPr>
              <w:rPr>
                <w:rFonts w:ascii="Arial" w:hAnsi="Arial" w:cs="Arial"/>
                <w:sz w:val="18"/>
                <w:szCs w:val="18"/>
              </w:rPr>
            </w:pPr>
            <w:r w:rsidRPr="00AD116F">
              <w:rPr>
                <w:rFonts w:ascii="Arial" w:hAnsi="Arial" w:cs="Arial"/>
                <w:sz w:val="18"/>
                <w:szCs w:val="18"/>
              </w:rPr>
              <w:t>Cassy Budd</w:t>
            </w:r>
            <w:r w:rsidR="000F0819" w:rsidRPr="00AD116F">
              <w:rPr>
                <w:rFonts w:ascii="Arial" w:hAnsi="Arial" w:cs="Arial"/>
                <w:sz w:val="18"/>
                <w:szCs w:val="18"/>
              </w:rPr>
              <w:t>, TLC</w:t>
            </w:r>
          </w:p>
          <w:p w14:paraId="356B5030" w14:textId="3623A4CE" w:rsidR="00FB33F1" w:rsidRPr="00AD116F" w:rsidRDefault="000F0819" w:rsidP="000F0819">
            <w:pPr>
              <w:rPr>
                <w:rFonts w:ascii="Arial" w:hAnsi="Arial" w:cs="Arial"/>
                <w:sz w:val="18"/>
                <w:szCs w:val="18"/>
              </w:rPr>
            </w:pPr>
            <w:r w:rsidRPr="00AD116F">
              <w:rPr>
                <w:rFonts w:ascii="Arial" w:hAnsi="Arial" w:cs="Arial"/>
                <w:sz w:val="18"/>
                <w:szCs w:val="18"/>
              </w:rPr>
              <w:t>Sidney Askew, TYC</w:t>
            </w:r>
          </w:p>
          <w:p w14:paraId="6DDABC87" w14:textId="686DA59A" w:rsidR="00B8101F" w:rsidRPr="00AD116F" w:rsidRDefault="00B8101F" w:rsidP="00A7049A">
            <w:pPr>
              <w:rPr>
                <w:rFonts w:ascii="Arial" w:hAnsi="Arial" w:cs="Arial"/>
                <w:b/>
                <w:sz w:val="18"/>
                <w:szCs w:val="18"/>
              </w:rPr>
            </w:pPr>
          </w:p>
        </w:tc>
      </w:tr>
      <w:tr w:rsidR="00B13D42" w:rsidRPr="0063372C" w14:paraId="102A40A5" w14:textId="77777777" w:rsidTr="00EC12F4">
        <w:tc>
          <w:tcPr>
            <w:tcW w:w="11430" w:type="dxa"/>
            <w:gridSpan w:val="6"/>
            <w:tcBorders>
              <w:bottom w:val="single" w:sz="4" w:space="0" w:color="auto"/>
            </w:tcBorders>
            <w:shd w:val="clear" w:color="auto" w:fill="F2F2F2" w:themeFill="background1" w:themeFillShade="F2"/>
          </w:tcPr>
          <w:p w14:paraId="0031C39E" w14:textId="4ECDC4B6" w:rsidR="00B13D42" w:rsidRPr="0063372C" w:rsidRDefault="00A56936" w:rsidP="003175F2">
            <w:pPr>
              <w:jc w:val="center"/>
              <w:rPr>
                <w:rFonts w:ascii="Arial" w:hAnsi="Arial" w:cs="Arial"/>
                <w:b/>
                <w:sz w:val="18"/>
                <w:szCs w:val="18"/>
              </w:rPr>
            </w:pPr>
            <w:r w:rsidRPr="00A56936">
              <w:rPr>
                <w:rFonts w:ascii="Arial" w:hAnsi="Arial" w:cs="Arial"/>
                <w:b/>
                <w:sz w:val="18"/>
                <w:szCs w:val="18"/>
              </w:rPr>
              <w:t>Incoming Council Members</w:t>
            </w:r>
          </w:p>
        </w:tc>
      </w:tr>
      <w:tr w:rsidR="00A56936" w:rsidRPr="0063372C" w14:paraId="41F3770E" w14:textId="77777777" w:rsidTr="00DB3D7A">
        <w:tc>
          <w:tcPr>
            <w:tcW w:w="3810" w:type="dxa"/>
            <w:gridSpan w:val="2"/>
            <w:tcBorders>
              <w:bottom w:val="single" w:sz="4" w:space="0" w:color="auto"/>
            </w:tcBorders>
            <w:shd w:val="clear" w:color="auto" w:fill="auto"/>
          </w:tcPr>
          <w:p w14:paraId="4D7A7BD4" w14:textId="77777777" w:rsidR="00A56936" w:rsidRPr="00A56936" w:rsidRDefault="00A56936" w:rsidP="00A56936">
            <w:pPr>
              <w:rPr>
                <w:rFonts w:ascii="Arial" w:hAnsi="Arial" w:cs="Arial"/>
                <w:bCs/>
                <w:sz w:val="18"/>
                <w:szCs w:val="18"/>
              </w:rPr>
            </w:pPr>
            <w:r w:rsidRPr="00A56936">
              <w:rPr>
                <w:rFonts w:ascii="Arial" w:hAnsi="Arial" w:cs="Arial"/>
                <w:b/>
                <w:bCs/>
                <w:sz w:val="18"/>
                <w:szCs w:val="18"/>
              </w:rPr>
              <w:t>Incoming Board of Directors</w:t>
            </w:r>
          </w:p>
          <w:p w14:paraId="6EED454F" w14:textId="77777777" w:rsidR="00A56936" w:rsidRPr="00A56936" w:rsidRDefault="00A56936" w:rsidP="00A56936">
            <w:pPr>
              <w:rPr>
                <w:rFonts w:ascii="Arial" w:hAnsi="Arial" w:cs="Arial"/>
                <w:bCs/>
                <w:sz w:val="18"/>
                <w:szCs w:val="18"/>
              </w:rPr>
            </w:pPr>
            <w:r w:rsidRPr="00A56936">
              <w:rPr>
                <w:rFonts w:ascii="Arial" w:hAnsi="Arial" w:cs="Arial"/>
                <w:bCs/>
                <w:sz w:val="18"/>
                <w:szCs w:val="18"/>
              </w:rPr>
              <w:t xml:space="preserve">Mark Taylor, President-Elect </w:t>
            </w:r>
          </w:p>
          <w:p w14:paraId="09375DEF" w14:textId="77777777" w:rsidR="00A56936" w:rsidRDefault="00A56936" w:rsidP="00A56936">
            <w:pPr>
              <w:rPr>
                <w:rFonts w:ascii="Arial" w:hAnsi="Arial" w:cs="Arial"/>
                <w:bCs/>
                <w:sz w:val="18"/>
                <w:szCs w:val="18"/>
              </w:rPr>
            </w:pPr>
            <w:r w:rsidRPr="00A56936">
              <w:rPr>
                <w:rFonts w:ascii="Arial" w:hAnsi="Arial" w:cs="Arial"/>
                <w:bCs/>
                <w:sz w:val="18"/>
                <w:szCs w:val="18"/>
              </w:rPr>
              <w:t>Bette Kozlowski, Director-Focusing on</w:t>
            </w:r>
          </w:p>
          <w:p w14:paraId="1F88EAFA" w14:textId="2C1B5804" w:rsidR="00A56936" w:rsidRPr="00A56936" w:rsidRDefault="00A56936" w:rsidP="00A56936">
            <w:pPr>
              <w:rPr>
                <w:rFonts w:ascii="Arial" w:hAnsi="Arial" w:cs="Arial"/>
                <w:bCs/>
                <w:sz w:val="18"/>
                <w:szCs w:val="18"/>
              </w:rPr>
            </w:pPr>
            <w:r>
              <w:rPr>
                <w:rFonts w:ascii="Arial" w:hAnsi="Arial" w:cs="Arial"/>
                <w:bCs/>
                <w:sz w:val="18"/>
                <w:szCs w:val="18"/>
              </w:rPr>
              <w:t xml:space="preserve">    </w:t>
            </w:r>
            <w:r w:rsidRPr="00A56936">
              <w:rPr>
                <w:rFonts w:ascii="Arial" w:hAnsi="Arial" w:cs="Arial"/>
                <w:bCs/>
                <w:sz w:val="18"/>
                <w:szCs w:val="18"/>
              </w:rPr>
              <w:t>Academic/Practitioner Interaction</w:t>
            </w:r>
          </w:p>
          <w:p w14:paraId="661E3DB2" w14:textId="77777777" w:rsidR="00A56936" w:rsidRDefault="00A56936" w:rsidP="00A56936">
            <w:pPr>
              <w:rPr>
                <w:rFonts w:ascii="Arial" w:hAnsi="Arial" w:cs="Arial"/>
                <w:bCs/>
                <w:sz w:val="18"/>
                <w:szCs w:val="18"/>
              </w:rPr>
            </w:pPr>
            <w:r w:rsidRPr="00A56936">
              <w:rPr>
                <w:rFonts w:ascii="Arial" w:hAnsi="Arial" w:cs="Arial"/>
                <w:bCs/>
                <w:sz w:val="18"/>
                <w:szCs w:val="18"/>
              </w:rPr>
              <w:t>Norma R. Montague, Director-Focusing on</w:t>
            </w:r>
          </w:p>
          <w:p w14:paraId="291C21FD" w14:textId="40184B01" w:rsidR="00A56936" w:rsidRPr="00A56936" w:rsidRDefault="00A56936" w:rsidP="00A56936">
            <w:pPr>
              <w:rPr>
                <w:rFonts w:ascii="Arial" w:hAnsi="Arial" w:cs="Arial"/>
                <w:bCs/>
                <w:sz w:val="18"/>
                <w:szCs w:val="18"/>
              </w:rPr>
            </w:pPr>
            <w:r>
              <w:rPr>
                <w:rFonts w:ascii="Arial" w:hAnsi="Arial" w:cs="Arial"/>
                <w:bCs/>
                <w:sz w:val="18"/>
                <w:szCs w:val="18"/>
              </w:rPr>
              <w:t xml:space="preserve">   </w:t>
            </w:r>
            <w:r w:rsidRPr="00A56936">
              <w:rPr>
                <w:rFonts w:ascii="Arial" w:hAnsi="Arial" w:cs="Arial"/>
                <w:bCs/>
                <w:sz w:val="18"/>
                <w:szCs w:val="18"/>
              </w:rPr>
              <w:t xml:space="preserve"> Diversity, Equity, and Inclusion</w:t>
            </w:r>
          </w:p>
          <w:p w14:paraId="5F8EC49D" w14:textId="77777777" w:rsidR="00A56936" w:rsidRPr="00A56936" w:rsidRDefault="00A56936" w:rsidP="003175F2">
            <w:pPr>
              <w:jc w:val="center"/>
              <w:rPr>
                <w:rFonts w:ascii="Arial" w:hAnsi="Arial" w:cs="Arial"/>
                <w:bCs/>
                <w:sz w:val="18"/>
                <w:szCs w:val="18"/>
              </w:rPr>
            </w:pPr>
          </w:p>
        </w:tc>
        <w:tc>
          <w:tcPr>
            <w:tcW w:w="3810" w:type="dxa"/>
            <w:gridSpan w:val="2"/>
            <w:tcBorders>
              <w:bottom w:val="single" w:sz="4" w:space="0" w:color="auto"/>
            </w:tcBorders>
            <w:shd w:val="clear" w:color="auto" w:fill="auto"/>
          </w:tcPr>
          <w:p w14:paraId="21AF26CF" w14:textId="470063FE" w:rsidR="004E4A04" w:rsidRDefault="00A56936" w:rsidP="00A56936">
            <w:pPr>
              <w:rPr>
                <w:rFonts w:ascii="Arial" w:hAnsi="Arial" w:cs="Arial"/>
                <w:b/>
                <w:bCs/>
                <w:sz w:val="18"/>
                <w:szCs w:val="18"/>
              </w:rPr>
            </w:pPr>
            <w:r w:rsidRPr="00A56936">
              <w:rPr>
                <w:rFonts w:ascii="Arial" w:hAnsi="Arial" w:cs="Arial"/>
                <w:b/>
                <w:bCs/>
                <w:sz w:val="18"/>
                <w:szCs w:val="18"/>
              </w:rPr>
              <w:t xml:space="preserve">Incoming Council </w:t>
            </w:r>
            <w:r w:rsidR="004E4A04">
              <w:rPr>
                <w:rFonts w:ascii="Arial" w:hAnsi="Arial" w:cs="Arial"/>
                <w:b/>
                <w:bCs/>
                <w:sz w:val="18"/>
                <w:szCs w:val="18"/>
              </w:rPr>
              <w:t>members</w:t>
            </w:r>
          </w:p>
          <w:p w14:paraId="47E6729F" w14:textId="6B8052DA" w:rsidR="00A56936" w:rsidRPr="00A56936" w:rsidRDefault="004E4A04" w:rsidP="00A56936">
            <w:pPr>
              <w:rPr>
                <w:rFonts w:ascii="Arial" w:hAnsi="Arial" w:cs="Arial"/>
                <w:b/>
                <w:bCs/>
                <w:sz w:val="18"/>
                <w:szCs w:val="18"/>
              </w:rPr>
            </w:pPr>
            <w:r>
              <w:rPr>
                <w:rFonts w:ascii="Arial" w:hAnsi="Arial" w:cs="Arial"/>
                <w:b/>
                <w:bCs/>
                <w:sz w:val="18"/>
                <w:szCs w:val="18"/>
              </w:rPr>
              <w:t xml:space="preserve">Council </w:t>
            </w:r>
            <w:r w:rsidR="00A56936" w:rsidRPr="00A56936">
              <w:rPr>
                <w:rFonts w:ascii="Arial" w:hAnsi="Arial" w:cs="Arial"/>
                <w:b/>
                <w:bCs/>
                <w:sz w:val="18"/>
                <w:szCs w:val="18"/>
              </w:rPr>
              <w:t>Chair-Elect</w:t>
            </w:r>
          </w:p>
          <w:p w14:paraId="6EC815F3" w14:textId="77777777" w:rsidR="00A56936" w:rsidRPr="00A56936" w:rsidRDefault="00A56936" w:rsidP="00A56936">
            <w:pPr>
              <w:rPr>
                <w:rFonts w:ascii="Arial" w:hAnsi="Arial" w:cs="Arial"/>
                <w:bCs/>
                <w:sz w:val="18"/>
                <w:szCs w:val="18"/>
              </w:rPr>
            </w:pPr>
            <w:r w:rsidRPr="00A56936">
              <w:rPr>
                <w:rFonts w:ascii="Arial" w:hAnsi="Arial" w:cs="Arial"/>
                <w:bCs/>
                <w:sz w:val="18"/>
                <w:szCs w:val="18"/>
              </w:rPr>
              <w:t>Sidney Askew</w:t>
            </w:r>
          </w:p>
          <w:p w14:paraId="0CFF0377" w14:textId="77777777" w:rsidR="00A56936" w:rsidRPr="00A56936" w:rsidRDefault="00A56936" w:rsidP="00A56936">
            <w:pPr>
              <w:rPr>
                <w:rFonts w:ascii="Arial" w:hAnsi="Arial" w:cs="Arial"/>
                <w:b/>
                <w:bCs/>
                <w:sz w:val="18"/>
                <w:szCs w:val="18"/>
              </w:rPr>
            </w:pPr>
          </w:p>
          <w:p w14:paraId="2E34AD32" w14:textId="7508D3FF" w:rsidR="00A56936" w:rsidRPr="00A56936" w:rsidRDefault="00A56936" w:rsidP="00A56936">
            <w:pPr>
              <w:rPr>
                <w:rFonts w:ascii="Arial" w:hAnsi="Arial" w:cs="Arial"/>
                <w:b/>
                <w:bCs/>
                <w:sz w:val="18"/>
                <w:szCs w:val="18"/>
              </w:rPr>
            </w:pPr>
            <w:r w:rsidRPr="00A56936">
              <w:rPr>
                <w:rFonts w:ascii="Arial" w:hAnsi="Arial" w:cs="Arial"/>
                <w:b/>
                <w:bCs/>
                <w:sz w:val="18"/>
                <w:szCs w:val="18"/>
              </w:rPr>
              <w:t>International Council Member-at-Large</w:t>
            </w:r>
          </w:p>
          <w:p w14:paraId="565907CE" w14:textId="07902641" w:rsidR="00A56936" w:rsidRPr="00A56936" w:rsidRDefault="00A56936" w:rsidP="00A56936">
            <w:pPr>
              <w:rPr>
                <w:rFonts w:ascii="Arial" w:hAnsi="Arial" w:cs="Arial"/>
                <w:bCs/>
                <w:sz w:val="18"/>
                <w:szCs w:val="18"/>
              </w:rPr>
            </w:pPr>
            <w:r w:rsidRPr="00A56936">
              <w:rPr>
                <w:rFonts w:ascii="Arial" w:hAnsi="Arial" w:cs="Arial"/>
                <w:bCs/>
                <w:sz w:val="18"/>
                <w:szCs w:val="18"/>
              </w:rPr>
              <w:t>Gerlando Lima</w:t>
            </w:r>
          </w:p>
          <w:p w14:paraId="2DF65E5C" w14:textId="77777777" w:rsidR="00A56936" w:rsidRPr="00A56936" w:rsidRDefault="00A56936" w:rsidP="003175F2">
            <w:pPr>
              <w:jc w:val="center"/>
              <w:rPr>
                <w:rFonts w:ascii="Arial" w:hAnsi="Arial" w:cs="Arial"/>
                <w:bCs/>
                <w:sz w:val="18"/>
                <w:szCs w:val="18"/>
              </w:rPr>
            </w:pPr>
          </w:p>
        </w:tc>
        <w:tc>
          <w:tcPr>
            <w:tcW w:w="3810" w:type="dxa"/>
            <w:gridSpan w:val="2"/>
            <w:tcBorders>
              <w:bottom w:val="single" w:sz="4" w:space="0" w:color="auto"/>
            </w:tcBorders>
            <w:shd w:val="clear" w:color="auto" w:fill="auto"/>
          </w:tcPr>
          <w:p w14:paraId="4813F9DE" w14:textId="6EB9DDD6" w:rsidR="00A56936" w:rsidRPr="00A56936" w:rsidRDefault="00A56936" w:rsidP="00A56936">
            <w:pPr>
              <w:rPr>
                <w:rFonts w:ascii="Arial" w:hAnsi="Arial" w:cs="Arial"/>
                <w:b/>
                <w:sz w:val="18"/>
                <w:szCs w:val="18"/>
              </w:rPr>
            </w:pPr>
            <w:r w:rsidRPr="00A56936">
              <w:rPr>
                <w:rFonts w:ascii="Arial" w:hAnsi="Arial" w:cs="Arial"/>
                <w:b/>
                <w:sz w:val="18"/>
                <w:szCs w:val="18"/>
              </w:rPr>
              <w:t>Section &amp; Region Representatives</w:t>
            </w:r>
          </w:p>
          <w:p w14:paraId="41659151" w14:textId="77777777" w:rsidR="00A56936" w:rsidRPr="00A56936" w:rsidRDefault="00A56936" w:rsidP="00A56936">
            <w:pPr>
              <w:rPr>
                <w:rFonts w:ascii="Arial" w:hAnsi="Arial" w:cs="Arial"/>
                <w:bCs/>
                <w:sz w:val="18"/>
                <w:szCs w:val="18"/>
              </w:rPr>
            </w:pPr>
            <w:r w:rsidRPr="00A56936">
              <w:rPr>
                <w:rFonts w:ascii="Arial" w:hAnsi="Arial" w:cs="Arial"/>
                <w:bCs/>
                <w:sz w:val="18"/>
                <w:szCs w:val="18"/>
              </w:rPr>
              <w:t>Sharon Lassar, APLG/Leadership</w:t>
            </w:r>
          </w:p>
          <w:p w14:paraId="708497D4" w14:textId="77777777" w:rsidR="00A56936" w:rsidRPr="00A56936" w:rsidRDefault="00A56936" w:rsidP="00A56936">
            <w:pPr>
              <w:rPr>
                <w:rFonts w:ascii="Arial" w:hAnsi="Arial" w:cs="Arial"/>
                <w:bCs/>
                <w:sz w:val="18"/>
                <w:szCs w:val="18"/>
              </w:rPr>
            </w:pPr>
            <w:r w:rsidRPr="00A56936">
              <w:rPr>
                <w:rFonts w:ascii="Arial" w:hAnsi="Arial" w:cs="Arial"/>
                <w:bCs/>
                <w:sz w:val="18"/>
                <w:szCs w:val="18"/>
              </w:rPr>
              <w:t>Richard Riley, FAS</w:t>
            </w:r>
          </w:p>
          <w:p w14:paraId="29C1A431" w14:textId="77777777" w:rsidR="00A56936" w:rsidRPr="00A56936" w:rsidRDefault="00A56936" w:rsidP="00A56936">
            <w:pPr>
              <w:rPr>
                <w:rFonts w:ascii="Arial" w:hAnsi="Arial" w:cs="Arial"/>
                <w:bCs/>
                <w:sz w:val="18"/>
                <w:szCs w:val="18"/>
              </w:rPr>
            </w:pPr>
            <w:r w:rsidRPr="00A56936">
              <w:rPr>
                <w:rFonts w:ascii="Arial" w:hAnsi="Arial" w:cs="Arial"/>
                <w:bCs/>
                <w:sz w:val="18"/>
                <w:szCs w:val="18"/>
              </w:rPr>
              <w:t>Dana Hollie, DIV</w:t>
            </w:r>
          </w:p>
          <w:p w14:paraId="04C4AF2A" w14:textId="77777777" w:rsidR="00A56936" w:rsidRPr="00A56936" w:rsidRDefault="00A56936" w:rsidP="00A56936">
            <w:pPr>
              <w:rPr>
                <w:rFonts w:ascii="Arial" w:hAnsi="Arial" w:cs="Arial"/>
                <w:bCs/>
                <w:sz w:val="18"/>
                <w:szCs w:val="18"/>
              </w:rPr>
            </w:pPr>
            <w:r w:rsidRPr="00A56936">
              <w:rPr>
                <w:rFonts w:ascii="Arial" w:hAnsi="Arial" w:cs="Arial"/>
                <w:bCs/>
                <w:sz w:val="18"/>
                <w:szCs w:val="18"/>
              </w:rPr>
              <w:t>Michele Frank, PI</w:t>
            </w:r>
          </w:p>
          <w:p w14:paraId="08809D0D" w14:textId="77777777" w:rsidR="00A56936" w:rsidRPr="00A56936" w:rsidRDefault="00A56936" w:rsidP="00A56936">
            <w:pPr>
              <w:rPr>
                <w:rFonts w:ascii="Arial" w:hAnsi="Arial" w:cs="Arial"/>
                <w:bCs/>
                <w:sz w:val="18"/>
                <w:szCs w:val="18"/>
              </w:rPr>
            </w:pPr>
            <w:r w:rsidRPr="00A56936">
              <w:rPr>
                <w:rFonts w:ascii="Arial" w:hAnsi="Arial" w:cs="Arial"/>
                <w:bCs/>
                <w:sz w:val="18"/>
                <w:szCs w:val="18"/>
              </w:rPr>
              <w:t>Carolyn Hughes, TYC</w:t>
            </w:r>
          </w:p>
          <w:p w14:paraId="6B8A2D96" w14:textId="77777777" w:rsidR="00A56936" w:rsidRDefault="00A56936" w:rsidP="00A56936">
            <w:pPr>
              <w:rPr>
                <w:rFonts w:ascii="Arial" w:hAnsi="Arial" w:cs="Arial"/>
                <w:bCs/>
                <w:sz w:val="18"/>
                <w:szCs w:val="18"/>
              </w:rPr>
            </w:pPr>
            <w:r w:rsidRPr="00A56936">
              <w:rPr>
                <w:rFonts w:ascii="Arial" w:hAnsi="Arial" w:cs="Arial"/>
                <w:bCs/>
                <w:sz w:val="18"/>
                <w:szCs w:val="18"/>
              </w:rPr>
              <w:t>Aaron Wilson, Ohi</w:t>
            </w:r>
            <w:r w:rsidR="00AD116F">
              <w:rPr>
                <w:rFonts w:ascii="Arial" w:hAnsi="Arial" w:cs="Arial"/>
                <w:bCs/>
                <w:sz w:val="18"/>
                <w:szCs w:val="18"/>
              </w:rPr>
              <w:t>o</w:t>
            </w:r>
          </w:p>
          <w:p w14:paraId="0F260DFE" w14:textId="5E07C7D5" w:rsidR="00AD116F" w:rsidRPr="00A56936" w:rsidRDefault="00AD116F" w:rsidP="00A56936">
            <w:pPr>
              <w:rPr>
                <w:rFonts w:ascii="Arial" w:hAnsi="Arial" w:cs="Arial"/>
                <w:bCs/>
                <w:sz w:val="18"/>
                <w:szCs w:val="18"/>
              </w:rPr>
            </w:pPr>
          </w:p>
        </w:tc>
      </w:tr>
      <w:tr w:rsidR="00A56936" w:rsidRPr="0063372C" w14:paraId="30FCDBF1" w14:textId="77777777" w:rsidTr="00EC12F4">
        <w:tc>
          <w:tcPr>
            <w:tcW w:w="11430" w:type="dxa"/>
            <w:gridSpan w:val="6"/>
            <w:tcBorders>
              <w:bottom w:val="single" w:sz="4" w:space="0" w:color="auto"/>
            </w:tcBorders>
            <w:shd w:val="clear" w:color="auto" w:fill="F2F2F2" w:themeFill="background1" w:themeFillShade="F2"/>
          </w:tcPr>
          <w:p w14:paraId="7773CFEE" w14:textId="378D2B68" w:rsidR="00A56936" w:rsidRPr="0063372C" w:rsidRDefault="00A56936" w:rsidP="003175F2">
            <w:pPr>
              <w:jc w:val="center"/>
              <w:rPr>
                <w:rFonts w:ascii="Arial" w:hAnsi="Arial" w:cs="Arial"/>
                <w:b/>
                <w:sz w:val="18"/>
                <w:szCs w:val="18"/>
              </w:rPr>
            </w:pPr>
            <w:r w:rsidRPr="0063372C">
              <w:rPr>
                <w:rFonts w:ascii="Arial" w:hAnsi="Arial" w:cs="Arial"/>
                <w:b/>
                <w:sz w:val="18"/>
                <w:szCs w:val="18"/>
              </w:rPr>
              <w:t>AAA Professional Staff &amp; Guests Attending</w:t>
            </w:r>
          </w:p>
        </w:tc>
      </w:tr>
      <w:tr w:rsidR="00115DD8" w:rsidRPr="0063372C" w14:paraId="2DC006B8" w14:textId="77777777" w:rsidTr="00115DD8">
        <w:trPr>
          <w:trHeight w:val="1216"/>
        </w:trPr>
        <w:tc>
          <w:tcPr>
            <w:tcW w:w="5715" w:type="dxa"/>
            <w:gridSpan w:val="3"/>
            <w:shd w:val="clear" w:color="auto" w:fill="auto"/>
          </w:tcPr>
          <w:p w14:paraId="65A1D4BF" w14:textId="77777777" w:rsidR="00115DD8" w:rsidRPr="0009104B" w:rsidRDefault="00115DD8" w:rsidP="00A147E1">
            <w:pPr>
              <w:rPr>
                <w:rFonts w:ascii="Arial" w:hAnsi="Arial" w:cs="Arial"/>
                <w:sz w:val="18"/>
                <w:szCs w:val="18"/>
              </w:rPr>
            </w:pPr>
            <w:r>
              <w:rPr>
                <w:rFonts w:ascii="Arial" w:hAnsi="Arial" w:cs="Arial"/>
                <w:sz w:val="18"/>
                <w:szCs w:val="18"/>
              </w:rPr>
              <w:t xml:space="preserve">Steve Matzke, </w:t>
            </w:r>
            <w:r w:rsidRPr="0009104B">
              <w:rPr>
                <w:rFonts w:ascii="Arial" w:hAnsi="Arial" w:cs="Arial"/>
                <w:sz w:val="18"/>
                <w:szCs w:val="18"/>
              </w:rPr>
              <w:t>Senior Director, External Relations &amp; Governance</w:t>
            </w:r>
          </w:p>
          <w:p w14:paraId="38514E5C" w14:textId="1FC69644" w:rsidR="00115DD8" w:rsidRPr="0009104B" w:rsidRDefault="00115DD8" w:rsidP="00A147E1">
            <w:pPr>
              <w:rPr>
                <w:rFonts w:ascii="Arial" w:hAnsi="Arial" w:cs="Arial"/>
                <w:sz w:val="18"/>
                <w:szCs w:val="18"/>
              </w:rPr>
            </w:pPr>
            <w:r w:rsidRPr="0009104B">
              <w:rPr>
                <w:rFonts w:ascii="Arial" w:hAnsi="Arial" w:cs="Arial"/>
                <w:sz w:val="18"/>
                <w:szCs w:val="18"/>
              </w:rPr>
              <w:t>Barbee Oakes, Chief Diversity Officer</w:t>
            </w:r>
          </w:p>
          <w:p w14:paraId="564C26C9" w14:textId="77777777" w:rsidR="00115DD8" w:rsidRDefault="00115DD8" w:rsidP="00A147E1">
            <w:pPr>
              <w:rPr>
                <w:rFonts w:ascii="Arial" w:hAnsi="Arial" w:cs="Arial"/>
                <w:sz w:val="18"/>
                <w:szCs w:val="18"/>
              </w:rPr>
            </w:pPr>
            <w:r>
              <w:rPr>
                <w:rFonts w:ascii="Arial" w:hAnsi="Arial" w:cs="Arial"/>
                <w:sz w:val="18"/>
                <w:szCs w:val="18"/>
              </w:rPr>
              <w:t>Mark VanZorn, Chief Information Officer</w:t>
            </w:r>
          </w:p>
          <w:p w14:paraId="4278DBEA" w14:textId="77777777" w:rsidR="00115DD8" w:rsidRDefault="00115DD8" w:rsidP="00115DD8">
            <w:pPr>
              <w:rPr>
                <w:rFonts w:ascii="Arial" w:hAnsi="Arial" w:cs="Arial"/>
                <w:sz w:val="18"/>
                <w:szCs w:val="18"/>
              </w:rPr>
            </w:pPr>
            <w:r>
              <w:rPr>
                <w:rFonts w:ascii="Arial" w:hAnsi="Arial" w:cs="Arial"/>
                <w:sz w:val="18"/>
                <w:szCs w:val="18"/>
              </w:rPr>
              <w:t xml:space="preserve">Shauna Bigelow, </w:t>
            </w:r>
            <w:r w:rsidRPr="003816E5">
              <w:rPr>
                <w:rFonts w:ascii="Arial" w:hAnsi="Arial" w:cs="Arial"/>
                <w:sz w:val="18"/>
                <w:szCs w:val="18"/>
              </w:rPr>
              <w:t>Segment Relations Manager</w:t>
            </w:r>
          </w:p>
          <w:p w14:paraId="31997EB8" w14:textId="77777777" w:rsidR="00115DD8" w:rsidRDefault="00115DD8" w:rsidP="00115DD8">
            <w:pPr>
              <w:rPr>
                <w:rFonts w:ascii="Arial" w:hAnsi="Arial" w:cs="Arial"/>
                <w:sz w:val="18"/>
                <w:szCs w:val="18"/>
              </w:rPr>
            </w:pPr>
            <w:r>
              <w:rPr>
                <w:rFonts w:ascii="Arial" w:hAnsi="Arial" w:cs="Arial"/>
                <w:sz w:val="18"/>
                <w:szCs w:val="18"/>
              </w:rPr>
              <w:t>Barbara Gutierrez, Governance Manager</w:t>
            </w:r>
          </w:p>
          <w:p w14:paraId="6A507B55" w14:textId="019899AD" w:rsidR="00115DD8" w:rsidRDefault="00115DD8" w:rsidP="00A147E1">
            <w:pPr>
              <w:rPr>
                <w:rFonts w:ascii="Arial" w:hAnsi="Arial" w:cs="Arial"/>
                <w:sz w:val="18"/>
                <w:szCs w:val="18"/>
              </w:rPr>
            </w:pPr>
          </w:p>
        </w:tc>
        <w:tc>
          <w:tcPr>
            <w:tcW w:w="5715" w:type="dxa"/>
            <w:gridSpan w:val="3"/>
            <w:shd w:val="clear" w:color="auto" w:fill="auto"/>
          </w:tcPr>
          <w:p w14:paraId="69F66CFD" w14:textId="73FC76EA" w:rsidR="00115DD8" w:rsidRPr="0063372C" w:rsidRDefault="00115DD8" w:rsidP="00115DD8">
            <w:pPr>
              <w:rPr>
                <w:rFonts w:ascii="Arial" w:hAnsi="Arial" w:cs="Arial"/>
                <w:sz w:val="18"/>
                <w:szCs w:val="18"/>
              </w:rPr>
            </w:pPr>
          </w:p>
        </w:tc>
      </w:tr>
      <w:tr w:rsidR="003816E5" w:rsidRPr="0063372C" w14:paraId="411589D4" w14:textId="77777777" w:rsidTr="003816E5">
        <w:tc>
          <w:tcPr>
            <w:tcW w:w="11430" w:type="dxa"/>
            <w:gridSpan w:val="6"/>
            <w:shd w:val="clear" w:color="auto" w:fill="F2F2F2" w:themeFill="background1" w:themeFillShade="F2"/>
          </w:tcPr>
          <w:p w14:paraId="4376D6A6" w14:textId="2CAC23F5" w:rsidR="003816E5" w:rsidRDefault="003816E5" w:rsidP="003816E5">
            <w:pPr>
              <w:jc w:val="center"/>
              <w:rPr>
                <w:rFonts w:ascii="Arial" w:hAnsi="Arial" w:cs="Arial"/>
                <w:sz w:val="18"/>
                <w:szCs w:val="18"/>
              </w:rPr>
            </w:pPr>
            <w:r w:rsidRPr="009B1D29">
              <w:rPr>
                <w:rFonts w:ascii="Arial" w:hAnsi="Arial" w:cs="Arial"/>
                <w:b/>
                <w:bCs/>
                <w:sz w:val="20"/>
                <w:szCs w:val="20"/>
              </w:rPr>
              <w:t xml:space="preserve">Board &amp; Council Members </w:t>
            </w:r>
            <w:r w:rsidR="00DD7973">
              <w:rPr>
                <w:rFonts w:ascii="Arial" w:hAnsi="Arial" w:cs="Arial"/>
                <w:b/>
                <w:bCs/>
                <w:sz w:val="20"/>
                <w:szCs w:val="20"/>
              </w:rPr>
              <w:t xml:space="preserve">Unable to </w:t>
            </w:r>
            <w:r w:rsidRPr="009B1D29">
              <w:rPr>
                <w:rFonts w:ascii="Arial" w:hAnsi="Arial" w:cs="Arial"/>
                <w:b/>
                <w:bCs/>
                <w:sz w:val="20"/>
                <w:szCs w:val="20"/>
              </w:rPr>
              <w:t>Attend</w:t>
            </w:r>
          </w:p>
        </w:tc>
      </w:tr>
      <w:tr w:rsidR="00115DD8" w:rsidRPr="0063372C" w14:paraId="76D7495E" w14:textId="77777777" w:rsidTr="004E4A04">
        <w:trPr>
          <w:trHeight w:val="991"/>
        </w:trPr>
        <w:tc>
          <w:tcPr>
            <w:tcW w:w="5715" w:type="dxa"/>
            <w:gridSpan w:val="3"/>
            <w:shd w:val="clear" w:color="auto" w:fill="auto"/>
          </w:tcPr>
          <w:p w14:paraId="23EFEC1A" w14:textId="6BD3DD5E" w:rsidR="00115DD8" w:rsidRDefault="00115DD8" w:rsidP="003816E5">
            <w:pPr>
              <w:rPr>
                <w:rFonts w:ascii="Arial" w:hAnsi="Arial" w:cs="Arial"/>
                <w:bCs/>
                <w:sz w:val="18"/>
                <w:szCs w:val="18"/>
              </w:rPr>
            </w:pPr>
            <w:r>
              <w:rPr>
                <w:rFonts w:ascii="Arial" w:hAnsi="Arial" w:cs="Arial"/>
                <w:bCs/>
                <w:sz w:val="18"/>
                <w:szCs w:val="18"/>
              </w:rPr>
              <w:t>Beth Kern, Vice President-Education</w:t>
            </w:r>
          </w:p>
          <w:p w14:paraId="7A081400" w14:textId="5533166B" w:rsidR="00115DD8" w:rsidRDefault="00115DD8" w:rsidP="003816E5">
            <w:pPr>
              <w:rPr>
                <w:rFonts w:ascii="Arial" w:hAnsi="Arial" w:cs="Arial"/>
                <w:sz w:val="18"/>
                <w:szCs w:val="18"/>
              </w:rPr>
            </w:pPr>
            <w:r w:rsidRPr="00FB33F1">
              <w:rPr>
                <w:rFonts w:ascii="Arial" w:hAnsi="Arial" w:cs="Arial"/>
                <w:bCs/>
                <w:sz w:val="18"/>
                <w:szCs w:val="18"/>
              </w:rPr>
              <w:t>Mandy Cheng</w:t>
            </w:r>
            <w:r>
              <w:rPr>
                <w:rFonts w:ascii="Arial" w:hAnsi="Arial" w:cs="Arial"/>
                <w:bCs/>
                <w:sz w:val="18"/>
                <w:szCs w:val="18"/>
              </w:rPr>
              <w:t xml:space="preserve">, </w:t>
            </w:r>
            <w:r w:rsidRPr="003816E5">
              <w:rPr>
                <w:rFonts w:ascii="Arial" w:hAnsi="Arial" w:cs="Arial"/>
                <w:sz w:val="18"/>
                <w:szCs w:val="18"/>
              </w:rPr>
              <w:t>International Council Member-at-Large</w:t>
            </w:r>
          </w:p>
          <w:p w14:paraId="20F5E862" w14:textId="77777777" w:rsidR="00115DD8" w:rsidRPr="000F0819" w:rsidRDefault="00115DD8" w:rsidP="00A904A7">
            <w:pPr>
              <w:rPr>
                <w:rFonts w:ascii="Arial" w:hAnsi="Arial" w:cs="Arial"/>
                <w:sz w:val="18"/>
                <w:szCs w:val="18"/>
              </w:rPr>
            </w:pPr>
            <w:r w:rsidRPr="000F0819">
              <w:rPr>
                <w:rFonts w:ascii="Arial" w:hAnsi="Arial" w:cs="Arial"/>
                <w:sz w:val="18"/>
                <w:szCs w:val="18"/>
              </w:rPr>
              <w:t>Alisa Brink, ABO</w:t>
            </w:r>
          </w:p>
          <w:p w14:paraId="3AFDF82B" w14:textId="77777777" w:rsidR="00AD116F" w:rsidRDefault="00115DD8" w:rsidP="00115DD8">
            <w:pPr>
              <w:rPr>
                <w:rFonts w:ascii="Arial" w:hAnsi="Arial" w:cs="Arial"/>
                <w:sz w:val="18"/>
                <w:szCs w:val="18"/>
              </w:rPr>
            </w:pPr>
            <w:r w:rsidRPr="00D95087">
              <w:rPr>
                <w:rFonts w:ascii="Arial" w:hAnsi="Arial" w:cs="Arial"/>
                <w:sz w:val="18"/>
                <w:szCs w:val="18"/>
              </w:rPr>
              <w:t>Shane Dikolli, MAS</w:t>
            </w:r>
          </w:p>
          <w:p w14:paraId="03EBF832" w14:textId="77777777" w:rsidR="00115DD8" w:rsidRDefault="00115DD8" w:rsidP="004E4A04">
            <w:pPr>
              <w:rPr>
                <w:rFonts w:ascii="Arial" w:hAnsi="Arial" w:cs="Arial"/>
                <w:sz w:val="18"/>
                <w:szCs w:val="18"/>
              </w:rPr>
            </w:pPr>
            <w:r w:rsidRPr="000F0819">
              <w:rPr>
                <w:rFonts w:ascii="Arial" w:hAnsi="Arial" w:cs="Arial"/>
                <w:sz w:val="18"/>
                <w:szCs w:val="18"/>
              </w:rPr>
              <w:t>Vaughan Radcliffe, PI</w:t>
            </w:r>
          </w:p>
          <w:p w14:paraId="30D2087A" w14:textId="7209FAEB" w:rsidR="004E4A04" w:rsidRPr="00D95087" w:rsidRDefault="004E4A04" w:rsidP="004E4A04">
            <w:pPr>
              <w:rPr>
                <w:rFonts w:ascii="Arial" w:hAnsi="Arial" w:cs="Arial"/>
                <w:sz w:val="18"/>
                <w:szCs w:val="18"/>
              </w:rPr>
            </w:pPr>
          </w:p>
        </w:tc>
        <w:tc>
          <w:tcPr>
            <w:tcW w:w="5715" w:type="dxa"/>
            <w:gridSpan w:val="3"/>
            <w:shd w:val="clear" w:color="auto" w:fill="auto"/>
          </w:tcPr>
          <w:p w14:paraId="77C09337" w14:textId="77777777" w:rsidR="004E4A04" w:rsidRDefault="004E4A04" w:rsidP="00AD116F">
            <w:pPr>
              <w:rPr>
                <w:rFonts w:ascii="Arial" w:hAnsi="Arial" w:cs="Arial"/>
                <w:bCs/>
                <w:sz w:val="18"/>
                <w:szCs w:val="18"/>
              </w:rPr>
            </w:pPr>
            <w:r w:rsidRPr="000F0819">
              <w:rPr>
                <w:rFonts w:ascii="Arial" w:hAnsi="Arial" w:cs="Arial"/>
                <w:sz w:val="18"/>
                <w:szCs w:val="18"/>
              </w:rPr>
              <w:t>Robert Nehmer, SET</w:t>
            </w:r>
            <w:r w:rsidRPr="00A56936">
              <w:rPr>
                <w:rFonts w:ascii="Arial" w:hAnsi="Arial" w:cs="Arial"/>
                <w:bCs/>
                <w:sz w:val="18"/>
                <w:szCs w:val="18"/>
              </w:rPr>
              <w:t xml:space="preserve"> </w:t>
            </w:r>
          </w:p>
          <w:p w14:paraId="240262BC" w14:textId="26CBE944" w:rsidR="00AD116F" w:rsidRPr="00A56936" w:rsidRDefault="00AD116F" w:rsidP="00AD116F">
            <w:pPr>
              <w:rPr>
                <w:rFonts w:ascii="Arial" w:hAnsi="Arial" w:cs="Arial"/>
                <w:bCs/>
                <w:sz w:val="18"/>
                <w:szCs w:val="18"/>
              </w:rPr>
            </w:pPr>
            <w:r w:rsidRPr="00A56936">
              <w:rPr>
                <w:rFonts w:ascii="Arial" w:hAnsi="Arial" w:cs="Arial"/>
                <w:bCs/>
                <w:sz w:val="18"/>
                <w:szCs w:val="18"/>
              </w:rPr>
              <w:t>Richard Riley, FAS</w:t>
            </w:r>
          </w:p>
          <w:p w14:paraId="3552B92F" w14:textId="77777777" w:rsidR="00AD116F" w:rsidRPr="00A56936" w:rsidRDefault="00AD116F" w:rsidP="00AD116F">
            <w:pPr>
              <w:rPr>
                <w:rFonts w:ascii="Arial" w:hAnsi="Arial" w:cs="Arial"/>
                <w:bCs/>
                <w:sz w:val="18"/>
                <w:szCs w:val="18"/>
              </w:rPr>
            </w:pPr>
            <w:r w:rsidRPr="00A56936">
              <w:rPr>
                <w:rFonts w:ascii="Arial" w:hAnsi="Arial" w:cs="Arial"/>
                <w:bCs/>
                <w:sz w:val="18"/>
                <w:szCs w:val="18"/>
              </w:rPr>
              <w:t>Dana Hollie, DIV</w:t>
            </w:r>
          </w:p>
          <w:p w14:paraId="05646084" w14:textId="76F4321D" w:rsidR="00115DD8" w:rsidRPr="009B1D29" w:rsidRDefault="00AD116F" w:rsidP="004E4A04">
            <w:pPr>
              <w:rPr>
                <w:rFonts w:ascii="Arial" w:hAnsi="Arial" w:cs="Arial"/>
                <w:b/>
                <w:bCs/>
                <w:sz w:val="20"/>
                <w:szCs w:val="20"/>
              </w:rPr>
            </w:pPr>
            <w:r w:rsidRPr="00A56936">
              <w:rPr>
                <w:rFonts w:ascii="Arial" w:hAnsi="Arial" w:cs="Arial"/>
                <w:bCs/>
                <w:sz w:val="18"/>
                <w:szCs w:val="18"/>
              </w:rPr>
              <w:t>Carolyn Hughes, TYC</w:t>
            </w:r>
          </w:p>
        </w:tc>
      </w:tr>
    </w:tbl>
    <w:p w14:paraId="09BBE0ED" w14:textId="77777777" w:rsidR="0063372C" w:rsidRDefault="0063372C" w:rsidP="00A11856">
      <w:pPr>
        <w:jc w:val="center"/>
        <w:rPr>
          <w:rFonts w:ascii="Arial" w:hAnsi="Arial" w:cs="Arial"/>
          <w:sz w:val="18"/>
          <w:szCs w:val="18"/>
        </w:rPr>
      </w:pPr>
    </w:p>
    <w:p w14:paraId="1B368200" w14:textId="77777777" w:rsidR="00A62BBF" w:rsidRDefault="00A62BBF" w:rsidP="00A065EA">
      <w:pPr>
        <w:jc w:val="center"/>
        <w:rPr>
          <w:rFonts w:ascii="Arial" w:hAnsi="Arial" w:cs="Arial"/>
          <w:b/>
          <w:bCs/>
          <w:sz w:val="21"/>
          <w:szCs w:val="21"/>
        </w:rPr>
      </w:pPr>
    </w:p>
    <w:p w14:paraId="6C3F258A" w14:textId="77777777" w:rsidR="00A62BBF" w:rsidRDefault="00A62BBF" w:rsidP="00A065EA">
      <w:pPr>
        <w:jc w:val="center"/>
        <w:rPr>
          <w:rFonts w:ascii="Arial" w:hAnsi="Arial" w:cs="Arial"/>
          <w:b/>
          <w:bCs/>
          <w:sz w:val="21"/>
          <w:szCs w:val="21"/>
        </w:rPr>
      </w:pPr>
    </w:p>
    <w:p w14:paraId="2C00C426" w14:textId="77777777" w:rsidR="00A62BBF" w:rsidRDefault="00A62BBF" w:rsidP="00A065EA">
      <w:pPr>
        <w:jc w:val="center"/>
        <w:rPr>
          <w:rFonts w:ascii="Arial" w:hAnsi="Arial" w:cs="Arial"/>
          <w:b/>
          <w:bCs/>
          <w:sz w:val="21"/>
          <w:szCs w:val="21"/>
        </w:rPr>
      </w:pPr>
    </w:p>
    <w:p w14:paraId="069BFF1D" w14:textId="77777777" w:rsidR="00A62BBF" w:rsidRDefault="00A62BBF" w:rsidP="00A065EA">
      <w:pPr>
        <w:jc w:val="center"/>
        <w:rPr>
          <w:rFonts w:ascii="Arial" w:hAnsi="Arial" w:cs="Arial"/>
          <w:b/>
          <w:bCs/>
          <w:sz w:val="21"/>
          <w:szCs w:val="21"/>
        </w:rPr>
      </w:pPr>
    </w:p>
    <w:p w14:paraId="53D750A5" w14:textId="3FCFCF47" w:rsidR="00A62BBF" w:rsidRDefault="00A62BBF" w:rsidP="00A62BBF">
      <w:pPr>
        <w:jc w:val="center"/>
        <w:rPr>
          <w:noProof/>
        </w:rPr>
      </w:pPr>
    </w:p>
    <w:p w14:paraId="224FA77E" w14:textId="5EE20606" w:rsidR="00912D44" w:rsidRDefault="00912D44" w:rsidP="00A62BBF">
      <w:pPr>
        <w:jc w:val="center"/>
        <w:rPr>
          <w:noProof/>
        </w:rPr>
      </w:pPr>
    </w:p>
    <w:p w14:paraId="200E0DF1" w14:textId="56399BDC" w:rsidR="00912D44" w:rsidRDefault="00912D44" w:rsidP="00A62BBF">
      <w:pPr>
        <w:jc w:val="center"/>
        <w:rPr>
          <w:noProof/>
        </w:rPr>
      </w:pPr>
    </w:p>
    <w:p w14:paraId="1FF4440D" w14:textId="3CA008EF" w:rsidR="00912D44" w:rsidRDefault="00912D44" w:rsidP="00A62BBF">
      <w:pPr>
        <w:jc w:val="center"/>
        <w:rPr>
          <w:rFonts w:ascii="Arial" w:hAnsi="Arial" w:cs="Arial"/>
          <w:noProof/>
          <w:sz w:val="20"/>
          <w:szCs w:val="20"/>
        </w:rPr>
      </w:pPr>
    </w:p>
    <w:p w14:paraId="62837A62" w14:textId="77777777" w:rsidR="00E51A7C" w:rsidRPr="008213C0" w:rsidRDefault="00E51A7C" w:rsidP="00A62BBF">
      <w:pPr>
        <w:jc w:val="center"/>
        <w:rPr>
          <w:rFonts w:ascii="Arial" w:hAnsi="Arial" w:cs="Arial"/>
          <w:noProof/>
          <w:sz w:val="20"/>
          <w:szCs w:val="20"/>
        </w:rPr>
      </w:pPr>
    </w:p>
    <w:p w14:paraId="063DB159" w14:textId="77777777" w:rsidR="00A62BBF" w:rsidRDefault="00A62BBF" w:rsidP="00A62BBF">
      <w:pPr>
        <w:jc w:val="center"/>
        <w:rPr>
          <w:rFonts w:ascii="Arial" w:hAnsi="Arial" w:cs="Arial"/>
          <w:b/>
          <w:sz w:val="18"/>
          <w:szCs w:val="20"/>
        </w:rPr>
      </w:pPr>
    </w:p>
    <w:p w14:paraId="7A154ECC" w14:textId="77777777" w:rsidR="006700D0" w:rsidRDefault="006700D0" w:rsidP="006700D0">
      <w:pPr>
        <w:jc w:val="center"/>
        <w:rPr>
          <w:rFonts w:ascii="Arial" w:hAnsi="Arial" w:cs="Arial"/>
          <w:b/>
          <w:sz w:val="21"/>
          <w:szCs w:val="21"/>
        </w:rPr>
      </w:pPr>
      <w:r w:rsidRPr="0063476C">
        <w:rPr>
          <w:rFonts w:ascii="Arial" w:hAnsi="Arial" w:cs="Arial"/>
          <w:b/>
          <w:sz w:val="21"/>
          <w:szCs w:val="21"/>
        </w:rPr>
        <w:t xml:space="preserve">DRAFT Council Meeting </w:t>
      </w:r>
      <w:r>
        <w:rPr>
          <w:rFonts w:ascii="Arial" w:hAnsi="Arial" w:cs="Arial"/>
          <w:b/>
          <w:sz w:val="21"/>
          <w:szCs w:val="21"/>
        </w:rPr>
        <w:t>Minutes</w:t>
      </w:r>
    </w:p>
    <w:p w14:paraId="1E7CEB50" w14:textId="77777777" w:rsidR="006700D0" w:rsidRPr="0063476C" w:rsidRDefault="006700D0" w:rsidP="006700D0">
      <w:pPr>
        <w:jc w:val="center"/>
        <w:rPr>
          <w:rFonts w:ascii="Arial" w:hAnsi="Arial" w:cs="Arial"/>
          <w:sz w:val="21"/>
          <w:szCs w:val="21"/>
        </w:rPr>
      </w:pPr>
      <w:r>
        <w:rPr>
          <w:rFonts w:ascii="Arial" w:hAnsi="Arial" w:cs="Arial"/>
          <w:bCs/>
          <w:sz w:val="21"/>
          <w:szCs w:val="21"/>
        </w:rPr>
        <w:t>Friday, July 15</w:t>
      </w:r>
      <w:r w:rsidRPr="0063476C">
        <w:rPr>
          <w:rFonts w:ascii="Arial" w:hAnsi="Arial" w:cs="Arial"/>
          <w:sz w:val="21"/>
          <w:szCs w:val="21"/>
        </w:rPr>
        <w:t>, 202</w:t>
      </w:r>
      <w:r>
        <w:rPr>
          <w:rFonts w:ascii="Arial" w:hAnsi="Arial" w:cs="Arial"/>
          <w:sz w:val="21"/>
          <w:szCs w:val="21"/>
        </w:rPr>
        <w:t>2</w:t>
      </w:r>
    </w:p>
    <w:p w14:paraId="5244C2C4" w14:textId="395C11A3" w:rsidR="00A62BBF" w:rsidRPr="0063476C" w:rsidRDefault="006700D0" w:rsidP="006700D0">
      <w:pPr>
        <w:jc w:val="center"/>
        <w:rPr>
          <w:rFonts w:ascii="Arial" w:hAnsi="Arial" w:cs="Arial"/>
          <w:sz w:val="21"/>
          <w:szCs w:val="21"/>
        </w:rPr>
      </w:pPr>
      <w:r>
        <w:rPr>
          <w:rFonts w:ascii="Arial" w:hAnsi="Arial" w:cs="Arial"/>
          <w:sz w:val="21"/>
          <w:szCs w:val="21"/>
        </w:rPr>
        <w:t>11:30 am</w:t>
      </w:r>
      <w:r w:rsidRPr="0063476C">
        <w:rPr>
          <w:rFonts w:ascii="Arial" w:hAnsi="Arial" w:cs="Arial"/>
          <w:sz w:val="21"/>
          <w:szCs w:val="21"/>
        </w:rPr>
        <w:t xml:space="preserve"> – </w:t>
      </w:r>
      <w:r>
        <w:rPr>
          <w:rFonts w:ascii="Arial" w:hAnsi="Arial" w:cs="Arial"/>
          <w:sz w:val="21"/>
          <w:szCs w:val="21"/>
        </w:rPr>
        <w:t>1:20</w:t>
      </w:r>
      <w:r w:rsidRPr="0063476C">
        <w:rPr>
          <w:rFonts w:ascii="Arial" w:hAnsi="Arial" w:cs="Arial"/>
          <w:sz w:val="21"/>
          <w:szCs w:val="21"/>
        </w:rPr>
        <w:t xml:space="preserve"> pm</w:t>
      </w:r>
    </w:p>
    <w:p w14:paraId="00983E73" w14:textId="77777777" w:rsidR="00A62BBF" w:rsidRPr="00F271C5" w:rsidRDefault="00A62BBF" w:rsidP="00A065EA">
      <w:pPr>
        <w:jc w:val="center"/>
        <w:rPr>
          <w:rFonts w:ascii="Arial" w:hAnsi="Arial" w:cs="Arial"/>
          <w:b/>
          <w:bCs/>
          <w:sz w:val="20"/>
          <w:szCs w:val="20"/>
        </w:rPr>
      </w:pPr>
    </w:p>
    <w:p w14:paraId="7F8CBFB9" w14:textId="77777777" w:rsidR="00C060BD" w:rsidRPr="008213C0" w:rsidRDefault="00C060BD" w:rsidP="00B273D8">
      <w:pPr>
        <w:jc w:val="center"/>
        <w:rPr>
          <w:rFonts w:ascii="Arial" w:hAnsi="Arial" w:cs="Arial"/>
          <w:sz w:val="20"/>
          <w:szCs w:val="20"/>
        </w:rPr>
      </w:pPr>
    </w:p>
    <w:tbl>
      <w:tblPr>
        <w:tblStyle w:val="TableGrid"/>
        <w:tblW w:w="11430" w:type="dxa"/>
        <w:tblInd w:w="-1242" w:type="dxa"/>
        <w:tblLook w:val="04A0" w:firstRow="1" w:lastRow="0" w:firstColumn="1" w:lastColumn="0" w:noHBand="0" w:noVBand="1"/>
      </w:tblPr>
      <w:tblGrid>
        <w:gridCol w:w="11430"/>
      </w:tblGrid>
      <w:tr w:rsidR="00A62BBF" w:rsidRPr="008213C0" w14:paraId="6094E645" w14:textId="77777777" w:rsidTr="00B12621">
        <w:trPr>
          <w:tblHeader/>
        </w:trPr>
        <w:tc>
          <w:tcPr>
            <w:tcW w:w="11430" w:type="dxa"/>
            <w:shd w:val="clear" w:color="auto" w:fill="F2F2F2" w:themeFill="background1" w:themeFillShade="F2"/>
          </w:tcPr>
          <w:p w14:paraId="57E9F9A3" w14:textId="77777777" w:rsidR="00A62BBF" w:rsidRPr="00A62BBF" w:rsidRDefault="00A62BBF" w:rsidP="00A62BBF">
            <w:pPr>
              <w:jc w:val="center"/>
              <w:rPr>
                <w:rFonts w:ascii="Arial" w:hAnsi="Arial" w:cs="Arial"/>
                <w:b/>
                <w:sz w:val="20"/>
                <w:szCs w:val="20"/>
              </w:rPr>
            </w:pPr>
            <w:r w:rsidRPr="00A62BBF">
              <w:rPr>
                <w:rFonts w:ascii="Arial" w:hAnsi="Arial" w:cs="Arial"/>
                <w:b/>
                <w:sz w:val="20"/>
                <w:szCs w:val="20"/>
              </w:rPr>
              <w:t>Meeting Minutes</w:t>
            </w:r>
          </w:p>
          <w:p w14:paraId="461AB888" w14:textId="77777777" w:rsidR="00A62BBF" w:rsidRPr="00A62BBF" w:rsidRDefault="00A62BBF" w:rsidP="00A62BBF">
            <w:pPr>
              <w:jc w:val="center"/>
              <w:rPr>
                <w:rFonts w:ascii="Arial" w:hAnsi="Arial" w:cs="Arial"/>
                <w:b/>
                <w:sz w:val="20"/>
                <w:szCs w:val="20"/>
              </w:rPr>
            </w:pPr>
          </w:p>
          <w:p w14:paraId="0A261CD7" w14:textId="313C40DE" w:rsidR="00A62BBF" w:rsidRPr="00A62BBF" w:rsidRDefault="00A62BBF" w:rsidP="00A62BBF">
            <w:pPr>
              <w:jc w:val="center"/>
              <w:rPr>
                <w:rFonts w:ascii="Arial" w:hAnsi="Arial" w:cs="Arial"/>
                <w:b/>
                <w:i/>
                <w:iCs/>
                <w:sz w:val="20"/>
                <w:szCs w:val="20"/>
              </w:rPr>
            </w:pPr>
            <w:r w:rsidRPr="00A62BBF">
              <w:rPr>
                <w:rFonts w:ascii="Arial" w:hAnsi="Arial" w:cs="Arial"/>
                <w:b/>
                <w:i/>
                <w:iCs/>
                <w:sz w:val="20"/>
                <w:szCs w:val="20"/>
              </w:rPr>
              <w:t>MSC = Motion, Seconded, Carried</w:t>
            </w:r>
          </w:p>
          <w:p w14:paraId="375204F4" w14:textId="732D1901" w:rsidR="00A62BBF" w:rsidRPr="005E615E" w:rsidRDefault="00A62BBF" w:rsidP="00A62BBF">
            <w:pPr>
              <w:jc w:val="center"/>
              <w:rPr>
                <w:rFonts w:ascii="Arial" w:hAnsi="Arial" w:cs="Arial"/>
                <w:b/>
                <w:sz w:val="20"/>
                <w:szCs w:val="20"/>
              </w:rPr>
            </w:pPr>
            <w:r w:rsidRPr="00A62BBF">
              <w:rPr>
                <w:rFonts w:ascii="Arial" w:hAnsi="Arial" w:cs="Arial"/>
                <w:b/>
                <w:i/>
                <w:iCs/>
                <w:sz w:val="20"/>
                <w:szCs w:val="20"/>
              </w:rPr>
              <w:t>MSF = Motion, Seconded, Failed</w:t>
            </w:r>
          </w:p>
        </w:tc>
      </w:tr>
      <w:tr w:rsidR="00A62BBF" w:rsidRPr="008213C0" w14:paraId="21E177DC" w14:textId="77777777" w:rsidTr="00917B74">
        <w:trPr>
          <w:trHeight w:val="818"/>
        </w:trPr>
        <w:tc>
          <w:tcPr>
            <w:tcW w:w="11430" w:type="dxa"/>
            <w:tcBorders>
              <w:bottom w:val="nil"/>
            </w:tcBorders>
          </w:tcPr>
          <w:p w14:paraId="67A9FB27" w14:textId="40E2FF5C" w:rsidR="00A62BBF" w:rsidRDefault="00A62BBF" w:rsidP="002D1B86">
            <w:pPr>
              <w:rPr>
                <w:rFonts w:ascii="Arial" w:hAnsi="Arial" w:cs="Arial"/>
                <w:bCs/>
                <w:sz w:val="20"/>
                <w:szCs w:val="20"/>
              </w:rPr>
            </w:pPr>
            <w:bookmarkStart w:id="2" w:name="_Hlk109047639"/>
            <w:r w:rsidRPr="00D41997">
              <w:rPr>
                <w:rFonts w:ascii="Arial" w:hAnsi="Arial" w:cs="Arial"/>
                <w:b/>
                <w:sz w:val="20"/>
                <w:szCs w:val="20"/>
              </w:rPr>
              <w:t>A.  Welcome</w:t>
            </w:r>
            <w:r>
              <w:rPr>
                <w:rFonts w:ascii="Arial" w:hAnsi="Arial" w:cs="Arial"/>
                <w:b/>
                <w:sz w:val="20"/>
                <w:szCs w:val="20"/>
              </w:rPr>
              <w:t xml:space="preserve"> </w:t>
            </w:r>
            <w:r w:rsidRPr="00A62BBF">
              <w:rPr>
                <w:rFonts w:ascii="Arial" w:hAnsi="Arial" w:cs="Arial"/>
                <w:bCs/>
                <w:sz w:val="20"/>
                <w:szCs w:val="20"/>
              </w:rPr>
              <w:t>- Monte Swain, Council Chair, welcomed everyone to the meeting</w:t>
            </w:r>
            <w:r w:rsidR="0081781F">
              <w:rPr>
                <w:rFonts w:ascii="Arial" w:hAnsi="Arial" w:cs="Arial"/>
                <w:bCs/>
                <w:sz w:val="20"/>
                <w:szCs w:val="20"/>
              </w:rPr>
              <w:t xml:space="preserve">. He </w:t>
            </w:r>
            <w:r w:rsidR="00B160E7">
              <w:rPr>
                <w:rFonts w:ascii="Arial" w:hAnsi="Arial" w:cs="Arial"/>
                <w:bCs/>
                <w:sz w:val="20"/>
                <w:szCs w:val="20"/>
              </w:rPr>
              <w:t>introduced the incoming Council Rep</w:t>
            </w:r>
            <w:r w:rsidR="00C24DDE">
              <w:rPr>
                <w:rFonts w:ascii="Arial" w:hAnsi="Arial" w:cs="Arial"/>
                <w:bCs/>
                <w:sz w:val="20"/>
                <w:szCs w:val="20"/>
              </w:rPr>
              <w:t>resentative</w:t>
            </w:r>
            <w:r w:rsidR="00B160E7">
              <w:rPr>
                <w:rFonts w:ascii="Arial" w:hAnsi="Arial" w:cs="Arial"/>
                <w:bCs/>
                <w:sz w:val="20"/>
                <w:szCs w:val="20"/>
              </w:rPr>
              <w:t>s and the International Council Member-at-Large</w:t>
            </w:r>
            <w:r w:rsidR="00C24DDE">
              <w:rPr>
                <w:rFonts w:ascii="Arial" w:hAnsi="Arial" w:cs="Arial"/>
                <w:bCs/>
                <w:sz w:val="20"/>
                <w:szCs w:val="20"/>
              </w:rPr>
              <w:t xml:space="preserve"> and </w:t>
            </w:r>
            <w:r w:rsidR="002D1B86" w:rsidRPr="002D1B86">
              <w:rPr>
                <w:rFonts w:ascii="Arial" w:hAnsi="Arial" w:cs="Arial"/>
                <w:bCs/>
                <w:sz w:val="20"/>
                <w:szCs w:val="20"/>
              </w:rPr>
              <w:t xml:space="preserve">thanked </w:t>
            </w:r>
            <w:r w:rsidR="00B160E7">
              <w:rPr>
                <w:rFonts w:ascii="Arial" w:hAnsi="Arial" w:cs="Arial"/>
                <w:bCs/>
                <w:sz w:val="20"/>
                <w:szCs w:val="20"/>
              </w:rPr>
              <w:t>the outgoing Council members for their service</w:t>
            </w:r>
            <w:r w:rsidR="00C24DDE">
              <w:rPr>
                <w:rFonts w:ascii="Arial" w:hAnsi="Arial" w:cs="Arial"/>
                <w:bCs/>
                <w:sz w:val="20"/>
                <w:szCs w:val="20"/>
              </w:rPr>
              <w:t xml:space="preserve">. </w:t>
            </w:r>
            <w:r w:rsidR="00B160E7">
              <w:rPr>
                <w:rFonts w:ascii="Arial" w:hAnsi="Arial" w:cs="Arial"/>
                <w:bCs/>
                <w:sz w:val="20"/>
                <w:szCs w:val="20"/>
              </w:rPr>
              <w:t xml:space="preserve">Sharon Lassar, incoming Council Representative for the new Leadership </w:t>
            </w:r>
            <w:r w:rsidR="00210691">
              <w:rPr>
                <w:rFonts w:ascii="Arial" w:hAnsi="Arial" w:cs="Arial"/>
                <w:bCs/>
                <w:sz w:val="20"/>
                <w:szCs w:val="20"/>
              </w:rPr>
              <w:t>in Accounting Education Section</w:t>
            </w:r>
            <w:r w:rsidR="003341C8">
              <w:rPr>
                <w:rFonts w:ascii="Arial" w:hAnsi="Arial" w:cs="Arial"/>
                <w:bCs/>
                <w:sz w:val="20"/>
                <w:szCs w:val="20"/>
              </w:rPr>
              <w:t xml:space="preserve"> (Leadership)</w:t>
            </w:r>
            <w:r w:rsidR="00210691">
              <w:rPr>
                <w:rFonts w:ascii="Arial" w:hAnsi="Arial" w:cs="Arial"/>
                <w:bCs/>
                <w:sz w:val="20"/>
                <w:szCs w:val="20"/>
              </w:rPr>
              <w:t>, gave a brief</w:t>
            </w:r>
            <w:r w:rsidR="00C24DDE">
              <w:rPr>
                <w:rFonts w:ascii="Arial" w:hAnsi="Arial" w:cs="Arial"/>
                <w:bCs/>
                <w:sz w:val="20"/>
                <w:szCs w:val="20"/>
              </w:rPr>
              <w:t xml:space="preserve"> </w:t>
            </w:r>
            <w:r w:rsidR="006E789D">
              <w:rPr>
                <w:rFonts w:ascii="Arial" w:hAnsi="Arial" w:cs="Arial"/>
                <w:bCs/>
                <w:sz w:val="20"/>
                <w:szCs w:val="20"/>
              </w:rPr>
              <w:t>history</w:t>
            </w:r>
            <w:r w:rsidR="00C24DDE">
              <w:rPr>
                <w:rFonts w:ascii="Arial" w:hAnsi="Arial" w:cs="Arial"/>
                <w:bCs/>
                <w:sz w:val="20"/>
                <w:szCs w:val="20"/>
              </w:rPr>
              <w:t xml:space="preserve"> </w:t>
            </w:r>
            <w:r w:rsidR="00210691">
              <w:rPr>
                <w:rFonts w:ascii="Arial" w:hAnsi="Arial" w:cs="Arial"/>
                <w:bCs/>
                <w:sz w:val="20"/>
                <w:szCs w:val="20"/>
              </w:rPr>
              <w:t xml:space="preserve">of the </w:t>
            </w:r>
            <w:r w:rsidR="005452CC">
              <w:rPr>
                <w:rFonts w:ascii="Arial" w:hAnsi="Arial" w:cs="Arial"/>
                <w:bCs/>
                <w:sz w:val="20"/>
                <w:szCs w:val="20"/>
              </w:rPr>
              <w:t xml:space="preserve">merger </w:t>
            </w:r>
            <w:r w:rsidR="006E789D">
              <w:rPr>
                <w:rFonts w:ascii="Arial" w:hAnsi="Arial" w:cs="Arial"/>
                <w:bCs/>
                <w:sz w:val="20"/>
                <w:szCs w:val="20"/>
              </w:rPr>
              <w:t>discussion</w:t>
            </w:r>
            <w:r w:rsidR="005452CC">
              <w:rPr>
                <w:rFonts w:ascii="Arial" w:hAnsi="Arial" w:cs="Arial"/>
                <w:bCs/>
                <w:sz w:val="20"/>
                <w:szCs w:val="20"/>
              </w:rPr>
              <w:t>s</w:t>
            </w:r>
            <w:r w:rsidR="006E789D">
              <w:rPr>
                <w:rFonts w:ascii="Arial" w:hAnsi="Arial" w:cs="Arial"/>
                <w:bCs/>
                <w:sz w:val="20"/>
                <w:szCs w:val="20"/>
              </w:rPr>
              <w:t xml:space="preserve"> between the Accounting Programs Leadership Group </w:t>
            </w:r>
            <w:r w:rsidR="003341C8">
              <w:rPr>
                <w:rFonts w:ascii="Arial" w:hAnsi="Arial" w:cs="Arial"/>
                <w:bCs/>
                <w:sz w:val="20"/>
                <w:szCs w:val="20"/>
              </w:rPr>
              <w:t xml:space="preserve">(APLG) </w:t>
            </w:r>
            <w:r w:rsidR="006E789D">
              <w:rPr>
                <w:rFonts w:ascii="Arial" w:hAnsi="Arial" w:cs="Arial"/>
                <w:bCs/>
                <w:sz w:val="20"/>
                <w:szCs w:val="20"/>
              </w:rPr>
              <w:t xml:space="preserve">Section and the </w:t>
            </w:r>
            <w:r w:rsidR="006E789D" w:rsidRPr="006E789D">
              <w:rPr>
                <w:rFonts w:ascii="Arial" w:hAnsi="Arial" w:cs="Arial"/>
                <w:bCs/>
                <w:sz w:val="20"/>
                <w:szCs w:val="20"/>
              </w:rPr>
              <w:t>Federation of Schools of Accountanc</w:t>
            </w:r>
            <w:r w:rsidR="006E789D">
              <w:rPr>
                <w:rFonts w:ascii="Arial" w:hAnsi="Arial" w:cs="Arial"/>
                <w:bCs/>
                <w:sz w:val="20"/>
                <w:szCs w:val="20"/>
              </w:rPr>
              <w:t>y</w:t>
            </w:r>
            <w:r w:rsidR="003341C8">
              <w:rPr>
                <w:rFonts w:ascii="Arial" w:hAnsi="Arial" w:cs="Arial"/>
                <w:bCs/>
                <w:sz w:val="20"/>
                <w:szCs w:val="20"/>
              </w:rPr>
              <w:t xml:space="preserve"> (FSA)</w:t>
            </w:r>
            <w:r w:rsidR="005452CC">
              <w:rPr>
                <w:rFonts w:ascii="Arial" w:hAnsi="Arial" w:cs="Arial"/>
                <w:bCs/>
                <w:sz w:val="20"/>
                <w:szCs w:val="20"/>
              </w:rPr>
              <w:t xml:space="preserve">. </w:t>
            </w:r>
            <w:r w:rsidR="00210691">
              <w:rPr>
                <w:rFonts w:ascii="Arial" w:hAnsi="Arial" w:cs="Arial"/>
                <w:bCs/>
                <w:sz w:val="20"/>
                <w:szCs w:val="20"/>
              </w:rPr>
              <w:t xml:space="preserve">Monte gave an overview of </w:t>
            </w:r>
            <w:r w:rsidR="00BD679D">
              <w:rPr>
                <w:rFonts w:ascii="Arial" w:hAnsi="Arial" w:cs="Arial"/>
                <w:bCs/>
                <w:sz w:val="20"/>
                <w:szCs w:val="20"/>
              </w:rPr>
              <w:t xml:space="preserve">eight of </w:t>
            </w:r>
            <w:r w:rsidR="00210691">
              <w:rPr>
                <w:rFonts w:ascii="Arial" w:hAnsi="Arial" w:cs="Arial"/>
                <w:bCs/>
                <w:sz w:val="20"/>
                <w:szCs w:val="20"/>
              </w:rPr>
              <w:t>Council’s major duties</w:t>
            </w:r>
            <w:r w:rsidR="003341C8">
              <w:rPr>
                <w:rFonts w:ascii="Arial" w:hAnsi="Arial" w:cs="Arial"/>
                <w:bCs/>
                <w:sz w:val="20"/>
                <w:szCs w:val="20"/>
              </w:rPr>
              <w:t xml:space="preserve"> and </w:t>
            </w:r>
            <w:r w:rsidR="00BD679D">
              <w:rPr>
                <w:rFonts w:ascii="Arial" w:hAnsi="Arial" w:cs="Arial"/>
                <w:bCs/>
                <w:sz w:val="20"/>
                <w:szCs w:val="20"/>
              </w:rPr>
              <w:t>invited the Council to reach out to the Council leadership or AAA Staff with any questions.</w:t>
            </w:r>
            <w:r w:rsidR="004935AD">
              <w:rPr>
                <w:rFonts w:ascii="Arial" w:hAnsi="Arial" w:cs="Arial"/>
                <w:bCs/>
                <w:sz w:val="20"/>
                <w:szCs w:val="20"/>
              </w:rPr>
              <w:t xml:space="preserve"> The agenda was reviewed with no questions or comments.</w:t>
            </w:r>
          </w:p>
          <w:p w14:paraId="13CE45F2" w14:textId="77777777" w:rsidR="00917B74" w:rsidRDefault="00917B74" w:rsidP="002D1B86">
            <w:pPr>
              <w:rPr>
                <w:rFonts w:ascii="Arial" w:hAnsi="Arial" w:cs="Arial"/>
                <w:bCs/>
                <w:sz w:val="20"/>
                <w:szCs w:val="20"/>
              </w:rPr>
            </w:pPr>
          </w:p>
          <w:p w14:paraId="5F24893C" w14:textId="54235317" w:rsidR="00505477" w:rsidRDefault="00505477" w:rsidP="00917B74">
            <w:pPr>
              <w:rPr>
                <w:rFonts w:ascii="Arial" w:eastAsia="Times New Roman" w:hAnsi="Arial" w:cs="Arial"/>
                <w:b/>
                <w:bCs/>
                <w:i/>
                <w:iCs/>
                <w:sz w:val="20"/>
                <w:szCs w:val="20"/>
              </w:rPr>
            </w:pPr>
            <w:r w:rsidRPr="001B3D0F">
              <w:rPr>
                <w:rFonts w:ascii="Arial" w:eastAsia="Times New Roman" w:hAnsi="Arial" w:cs="Arial"/>
                <w:b/>
                <w:bCs/>
                <w:i/>
                <w:iCs/>
                <w:sz w:val="20"/>
                <w:szCs w:val="20"/>
              </w:rPr>
              <w:t xml:space="preserve">MSC to approve the minutes of the </w:t>
            </w:r>
            <w:r w:rsidR="00B160E7">
              <w:rPr>
                <w:rFonts w:ascii="Arial" w:eastAsia="Times New Roman" w:hAnsi="Arial" w:cs="Arial"/>
                <w:b/>
                <w:bCs/>
                <w:i/>
                <w:iCs/>
                <w:sz w:val="20"/>
                <w:szCs w:val="20"/>
              </w:rPr>
              <w:t xml:space="preserve">March 26 and April 15, 2022 </w:t>
            </w:r>
            <w:r w:rsidRPr="001B3D0F">
              <w:rPr>
                <w:rFonts w:ascii="Arial" w:eastAsia="Times New Roman" w:hAnsi="Arial" w:cs="Arial"/>
                <w:b/>
                <w:bCs/>
                <w:i/>
                <w:iCs/>
                <w:sz w:val="20"/>
                <w:szCs w:val="20"/>
              </w:rPr>
              <w:t>Council Meeting</w:t>
            </w:r>
            <w:r w:rsidR="00B160E7">
              <w:rPr>
                <w:rFonts w:ascii="Arial" w:eastAsia="Times New Roman" w:hAnsi="Arial" w:cs="Arial"/>
                <w:b/>
                <w:bCs/>
                <w:i/>
                <w:iCs/>
                <w:sz w:val="20"/>
                <w:szCs w:val="20"/>
              </w:rPr>
              <w:t>s</w:t>
            </w:r>
            <w:r w:rsidRPr="001B3D0F">
              <w:rPr>
                <w:rFonts w:ascii="Arial" w:eastAsia="Times New Roman" w:hAnsi="Arial" w:cs="Arial"/>
                <w:b/>
                <w:bCs/>
                <w:i/>
                <w:iCs/>
                <w:sz w:val="20"/>
                <w:szCs w:val="20"/>
              </w:rPr>
              <w:t>.</w:t>
            </w:r>
            <w:r w:rsidR="00917B74">
              <w:rPr>
                <w:rFonts w:ascii="Arial" w:eastAsia="Times New Roman" w:hAnsi="Arial" w:cs="Arial"/>
                <w:b/>
                <w:bCs/>
                <w:i/>
                <w:iCs/>
                <w:sz w:val="20"/>
                <w:szCs w:val="20"/>
              </w:rPr>
              <w:t xml:space="preserve"> </w:t>
            </w:r>
          </w:p>
          <w:p w14:paraId="1465D678" w14:textId="57D345AB" w:rsidR="00917B74" w:rsidRPr="008213C0" w:rsidRDefault="00917B74" w:rsidP="00917B74">
            <w:pPr>
              <w:rPr>
                <w:rFonts w:ascii="Arial" w:hAnsi="Arial" w:cs="Arial"/>
                <w:sz w:val="20"/>
                <w:szCs w:val="20"/>
              </w:rPr>
            </w:pPr>
          </w:p>
        </w:tc>
      </w:tr>
      <w:tr w:rsidR="00917B74" w:rsidRPr="008213C0" w14:paraId="1BA5C9A4" w14:textId="77777777" w:rsidTr="009B40FA">
        <w:trPr>
          <w:trHeight w:val="816"/>
        </w:trPr>
        <w:tc>
          <w:tcPr>
            <w:tcW w:w="11430" w:type="dxa"/>
            <w:tcBorders>
              <w:bottom w:val="nil"/>
            </w:tcBorders>
          </w:tcPr>
          <w:p w14:paraId="205FAE3D" w14:textId="543D7214" w:rsidR="00C962F6" w:rsidRPr="00D96532" w:rsidRDefault="00C962F6" w:rsidP="00C962F6">
            <w:pPr>
              <w:rPr>
                <w:rFonts w:ascii="Arial" w:eastAsia="Times New Roman" w:hAnsi="Arial" w:cs="Arial"/>
                <w:sz w:val="20"/>
                <w:szCs w:val="20"/>
              </w:rPr>
            </w:pPr>
            <w:r w:rsidRPr="00D96532">
              <w:rPr>
                <w:rFonts w:ascii="Arial" w:eastAsia="Times New Roman" w:hAnsi="Arial" w:cs="Arial"/>
                <w:b/>
                <w:bCs/>
                <w:sz w:val="20"/>
                <w:szCs w:val="20"/>
              </w:rPr>
              <w:t>B.  Chief Executive Officer Update</w:t>
            </w:r>
            <w:r w:rsidRPr="00D96532">
              <w:rPr>
                <w:rFonts w:ascii="Arial" w:eastAsia="Times New Roman" w:hAnsi="Arial" w:cs="Arial"/>
                <w:sz w:val="20"/>
                <w:szCs w:val="20"/>
              </w:rPr>
              <w:t xml:space="preserve"> - Yvonne Hinson, CEO, gave an update from the March Council meeting regarding the Brazil Pilot.</w:t>
            </w:r>
            <w:r w:rsidR="004935AD" w:rsidRPr="00D96532">
              <w:rPr>
                <w:rFonts w:ascii="Arial" w:eastAsia="Times New Roman" w:hAnsi="Arial" w:cs="Arial"/>
                <w:sz w:val="20"/>
                <w:szCs w:val="20"/>
              </w:rPr>
              <w:t xml:space="preserve"> The Board approved the Brazil pilot during their May meeting. Full member fees are $75</w:t>
            </w:r>
            <w:r w:rsidR="005A6047" w:rsidRPr="00D96532">
              <w:rPr>
                <w:rFonts w:ascii="Arial" w:eastAsia="Times New Roman" w:hAnsi="Arial" w:cs="Arial"/>
                <w:sz w:val="20"/>
                <w:szCs w:val="20"/>
              </w:rPr>
              <w:t xml:space="preserve">. </w:t>
            </w:r>
            <w:r w:rsidR="004935AD" w:rsidRPr="00D96532">
              <w:rPr>
                <w:rFonts w:ascii="Arial" w:eastAsia="Times New Roman" w:hAnsi="Arial" w:cs="Arial"/>
                <w:sz w:val="20"/>
                <w:szCs w:val="20"/>
              </w:rPr>
              <w:t>Sections are in the process of determining their reduced fees and registration forms are being created.</w:t>
            </w:r>
            <w:r w:rsidR="005051EA" w:rsidRPr="00D96532">
              <w:rPr>
                <w:rFonts w:ascii="Arial" w:eastAsia="Times New Roman" w:hAnsi="Arial" w:cs="Arial"/>
                <w:sz w:val="20"/>
                <w:szCs w:val="20"/>
              </w:rPr>
              <w:t xml:space="preserve"> Giorgio Gotti has been working with the Brazilian accounting association and they are going to market the pilot to their members as a member benefit. </w:t>
            </w:r>
            <w:r w:rsidR="004935AD" w:rsidRPr="00D96532">
              <w:rPr>
                <w:rFonts w:ascii="Arial" w:eastAsia="Times New Roman" w:hAnsi="Arial" w:cs="Arial"/>
                <w:sz w:val="20"/>
                <w:szCs w:val="20"/>
              </w:rPr>
              <w:t>If the pilot is successful, Council will vote next year to approve the permanent dues</w:t>
            </w:r>
            <w:r w:rsidR="00F8292B" w:rsidRPr="00D96532">
              <w:rPr>
                <w:rFonts w:ascii="Arial" w:eastAsia="Times New Roman" w:hAnsi="Arial" w:cs="Arial"/>
                <w:sz w:val="20"/>
                <w:szCs w:val="20"/>
              </w:rPr>
              <w:t xml:space="preserve"> and AAA will consider expanding into other Tier 3 countries. AAA has rolled out the 5-year membership plan which allows the pre-payment of annual membership dues at today’s rate.</w:t>
            </w:r>
            <w:r w:rsidR="005D0A2E" w:rsidRPr="00D96532">
              <w:rPr>
                <w:rFonts w:ascii="Arial" w:eastAsia="Times New Roman" w:hAnsi="Arial" w:cs="Arial"/>
                <w:sz w:val="20"/>
                <w:szCs w:val="20"/>
              </w:rPr>
              <w:t xml:space="preserve"> As of July 13,</w:t>
            </w:r>
            <w:r w:rsidR="00A64591" w:rsidRPr="00D96532">
              <w:rPr>
                <w:rFonts w:ascii="Arial" w:eastAsia="Times New Roman" w:hAnsi="Arial" w:cs="Arial"/>
                <w:sz w:val="20"/>
                <w:szCs w:val="20"/>
              </w:rPr>
              <w:t xml:space="preserve"> </w:t>
            </w:r>
            <w:r w:rsidR="005D0A2E" w:rsidRPr="00D96532">
              <w:rPr>
                <w:rFonts w:ascii="Arial" w:eastAsia="Times New Roman" w:hAnsi="Arial" w:cs="Arial"/>
                <w:sz w:val="20"/>
                <w:szCs w:val="20"/>
              </w:rPr>
              <w:t xml:space="preserve">2022, 17 members have participated in the plan and 11 included one or more Sections. The Finance Department is continuing to work with </w:t>
            </w:r>
            <w:r w:rsidR="00017371" w:rsidRPr="00D96532">
              <w:rPr>
                <w:rFonts w:ascii="Arial" w:eastAsia="Times New Roman" w:hAnsi="Arial" w:cs="Arial"/>
                <w:sz w:val="20"/>
                <w:szCs w:val="20"/>
              </w:rPr>
              <w:t xml:space="preserve">many </w:t>
            </w:r>
            <w:r w:rsidR="005D0A2E" w:rsidRPr="00D96532">
              <w:rPr>
                <w:rFonts w:ascii="Arial" w:eastAsia="Times New Roman" w:hAnsi="Arial" w:cs="Arial"/>
                <w:sz w:val="20"/>
                <w:szCs w:val="20"/>
              </w:rPr>
              <w:t>other members who want to move forward with the plan.</w:t>
            </w:r>
            <w:r w:rsidR="00017371" w:rsidRPr="00D96532">
              <w:rPr>
                <w:rFonts w:ascii="Arial" w:eastAsia="Times New Roman" w:hAnsi="Arial" w:cs="Arial"/>
                <w:sz w:val="20"/>
                <w:szCs w:val="20"/>
              </w:rPr>
              <w:t xml:space="preserve"> The AAA will hold a sustainability conference February 16-18, 2023 in Washington, DC and a save the date and call for submissions will be sent soon. The dissolution of A</w:t>
            </w:r>
            <w:r w:rsidR="005A6047" w:rsidRPr="00D96532">
              <w:rPr>
                <w:rFonts w:ascii="Arial" w:eastAsia="Times New Roman" w:hAnsi="Arial" w:cs="Arial"/>
                <w:sz w:val="20"/>
                <w:szCs w:val="20"/>
              </w:rPr>
              <w:t xml:space="preserve">PLG </w:t>
            </w:r>
            <w:r w:rsidR="00017371" w:rsidRPr="00D96532">
              <w:rPr>
                <w:rFonts w:ascii="Arial" w:eastAsia="Times New Roman" w:hAnsi="Arial" w:cs="Arial"/>
                <w:sz w:val="20"/>
                <w:szCs w:val="20"/>
              </w:rPr>
              <w:t>is in process</w:t>
            </w:r>
            <w:r w:rsidR="00171DA5" w:rsidRPr="00D96532">
              <w:rPr>
                <w:rFonts w:ascii="Arial" w:eastAsia="Times New Roman" w:hAnsi="Arial" w:cs="Arial"/>
                <w:sz w:val="20"/>
                <w:szCs w:val="20"/>
              </w:rPr>
              <w:t xml:space="preserve"> and the transfer of assets to the new Leadership Section will begin soon. The Leadership Section will hold a celebration reception on Sunday, July 31 during the Annual Meeting in San Diego and </w:t>
            </w:r>
            <w:r w:rsidR="008C6070" w:rsidRPr="00D96532">
              <w:rPr>
                <w:rFonts w:ascii="Arial" w:eastAsia="Times New Roman" w:hAnsi="Arial" w:cs="Arial"/>
                <w:sz w:val="20"/>
                <w:szCs w:val="20"/>
              </w:rPr>
              <w:t xml:space="preserve">they will </w:t>
            </w:r>
            <w:r w:rsidR="00171DA5" w:rsidRPr="00D96532">
              <w:rPr>
                <w:rFonts w:ascii="Arial" w:eastAsia="Times New Roman" w:hAnsi="Arial" w:cs="Arial"/>
                <w:sz w:val="20"/>
                <w:szCs w:val="20"/>
              </w:rPr>
              <w:t>carry in their new gonfalon during the Monday, August 1 Plenary.</w:t>
            </w:r>
            <w:r w:rsidR="00BA6F08" w:rsidRPr="00D96532">
              <w:rPr>
                <w:rFonts w:ascii="Arial" w:eastAsia="Times New Roman" w:hAnsi="Arial" w:cs="Arial"/>
                <w:sz w:val="20"/>
                <w:szCs w:val="20"/>
              </w:rPr>
              <w:t xml:space="preserve">  Several initiatives aimed at combatting declining enrollment/increasing the number of students in the “pipeline” are underway </w:t>
            </w:r>
            <w:r w:rsidR="008C6070" w:rsidRPr="00D96532">
              <w:rPr>
                <w:rFonts w:ascii="Arial" w:eastAsia="Times New Roman" w:hAnsi="Arial" w:cs="Arial"/>
                <w:sz w:val="20"/>
                <w:szCs w:val="20"/>
              </w:rPr>
              <w:t xml:space="preserve">and include </w:t>
            </w:r>
            <w:r w:rsidR="00BA6F08" w:rsidRPr="00D96532">
              <w:rPr>
                <w:rFonts w:ascii="Arial" w:eastAsia="Times New Roman" w:hAnsi="Arial" w:cs="Arial"/>
                <w:sz w:val="20"/>
                <w:szCs w:val="20"/>
              </w:rPr>
              <w:t xml:space="preserve">engaging with </w:t>
            </w:r>
            <w:proofErr w:type="spellStart"/>
            <w:r w:rsidR="00BA6F08" w:rsidRPr="00D96532">
              <w:rPr>
                <w:rFonts w:ascii="Arial" w:eastAsia="Times New Roman" w:hAnsi="Arial" w:cs="Arial"/>
                <w:sz w:val="20"/>
                <w:szCs w:val="20"/>
              </w:rPr>
              <w:t>NAF</w:t>
            </w:r>
            <w:proofErr w:type="spellEnd"/>
            <w:r w:rsidR="00BA6F08" w:rsidRPr="00D96532">
              <w:rPr>
                <w:rFonts w:ascii="Arial" w:eastAsia="Times New Roman" w:hAnsi="Arial" w:cs="Arial"/>
                <w:sz w:val="20"/>
                <w:szCs w:val="20"/>
              </w:rPr>
              <w:t xml:space="preserve"> which is a curricula program in high schools located in diverse populations. </w:t>
            </w:r>
            <w:r w:rsidR="000808C8" w:rsidRPr="00D96532">
              <w:rPr>
                <w:rFonts w:ascii="Arial" w:eastAsia="Times New Roman" w:hAnsi="Arial" w:cs="Arial"/>
                <w:sz w:val="20"/>
                <w:szCs w:val="20"/>
              </w:rPr>
              <w:t xml:space="preserve">Ten high school teachers are members of AAA and TLC and will be attending various upcoming AAA meetings. Other initiatives include working with </w:t>
            </w:r>
            <w:proofErr w:type="spellStart"/>
            <w:r w:rsidR="000808C8" w:rsidRPr="00D96532">
              <w:rPr>
                <w:rFonts w:ascii="Arial" w:eastAsia="Times New Roman" w:hAnsi="Arial" w:cs="Arial"/>
                <w:sz w:val="20"/>
                <w:szCs w:val="20"/>
              </w:rPr>
              <w:t>CALCPA</w:t>
            </w:r>
            <w:proofErr w:type="spellEnd"/>
            <w:r w:rsidR="000808C8" w:rsidRPr="00D96532">
              <w:rPr>
                <w:rFonts w:ascii="Arial" w:eastAsia="Times New Roman" w:hAnsi="Arial" w:cs="Arial"/>
                <w:sz w:val="20"/>
                <w:szCs w:val="20"/>
              </w:rPr>
              <w:t xml:space="preserve">, </w:t>
            </w:r>
            <w:proofErr w:type="spellStart"/>
            <w:r w:rsidR="000808C8" w:rsidRPr="00D96532">
              <w:rPr>
                <w:rFonts w:ascii="Arial" w:eastAsia="Times New Roman" w:hAnsi="Arial" w:cs="Arial"/>
                <w:sz w:val="20"/>
                <w:szCs w:val="20"/>
              </w:rPr>
              <w:t>NABA</w:t>
            </w:r>
            <w:proofErr w:type="spellEnd"/>
            <w:r w:rsidR="000808C8" w:rsidRPr="00D96532">
              <w:rPr>
                <w:rFonts w:ascii="Arial" w:eastAsia="Times New Roman" w:hAnsi="Arial" w:cs="Arial"/>
                <w:sz w:val="20"/>
                <w:szCs w:val="20"/>
              </w:rPr>
              <w:t xml:space="preserve"> and CAQ, and creating a pilot program with CAQ. </w:t>
            </w:r>
            <w:r w:rsidR="00A64591" w:rsidRPr="00D96532">
              <w:rPr>
                <w:rFonts w:ascii="Arial" w:eastAsia="Times New Roman" w:hAnsi="Arial" w:cs="Arial"/>
                <w:bCs/>
                <w:sz w:val="20"/>
                <w:szCs w:val="20"/>
              </w:rPr>
              <w:t>EBSCO sent</w:t>
            </w:r>
            <w:r w:rsidR="00AB5808" w:rsidRPr="00D96532">
              <w:rPr>
                <w:rFonts w:ascii="Arial" w:eastAsia="Times New Roman" w:hAnsi="Arial" w:cs="Arial"/>
                <w:bCs/>
                <w:sz w:val="20"/>
                <w:szCs w:val="20"/>
              </w:rPr>
              <w:t xml:space="preserve"> a</w:t>
            </w:r>
            <w:r w:rsidR="00A64591" w:rsidRPr="00D96532">
              <w:rPr>
                <w:rFonts w:ascii="Arial" w:eastAsia="Times New Roman" w:hAnsi="Arial" w:cs="Arial"/>
                <w:bCs/>
                <w:sz w:val="20"/>
                <w:szCs w:val="20"/>
              </w:rPr>
              <w:t xml:space="preserve"> letter of intent that they will extend our contract </w:t>
            </w:r>
            <w:r w:rsidR="00AB5808" w:rsidRPr="00D96532">
              <w:rPr>
                <w:rFonts w:ascii="Arial" w:eastAsia="Times New Roman" w:hAnsi="Arial" w:cs="Arial"/>
                <w:bCs/>
                <w:sz w:val="20"/>
                <w:szCs w:val="20"/>
              </w:rPr>
              <w:t xml:space="preserve">to </w:t>
            </w:r>
            <w:r w:rsidR="00A64591" w:rsidRPr="00D96532">
              <w:rPr>
                <w:rFonts w:ascii="Arial" w:eastAsia="Times New Roman" w:hAnsi="Arial" w:cs="Arial"/>
                <w:bCs/>
                <w:sz w:val="20"/>
                <w:szCs w:val="20"/>
              </w:rPr>
              <w:t>2034</w:t>
            </w:r>
            <w:r w:rsidR="00AB5808" w:rsidRPr="00D96532">
              <w:rPr>
                <w:rFonts w:ascii="Arial" w:eastAsia="Times New Roman" w:hAnsi="Arial" w:cs="Arial"/>
                <w:bCs/>
                <w:sz w:val="20"/>
                <w:szCs w:val="20"/>
              </w:rPr>
              <w:t>.</w:t>
            </w:r>
            <w:r w:rsidR="00982C18" w:rsidRPr="00D96532">
              <w:rPr>
                <w:rFonts w:ascii="Arial" w:eastAsia="Times New Roman" w:hAnsi="Arial" w:cs="Arial"/>
                <w:bCs/>
                <w:sz w:val="20"/>
                <w:szCs w:val="20"/>
              </w:rPr>
              <w:t xml:space="preserve"> </w:t>
            </w:r>
            <w:r w:rsidR="000808C8" w:rsidRPr="00D96532">
              <w:rPr>
                <w:rFonts w:ascii="Arial" w:eastAsia="Times New Roman" w:hAnsi="Arial" w:cs="Arial"/>
                <w:sz w:val="20"/>
                <w:szCs w:val="20"/>
              </w:rPr>
              <w:t>The</w:t>
            </w:r>
            <w:r w:rsidR="00A373D8" w:rsidRPr="00D96532">
              <w:rPr>
                <w:rFonts w:ascii="Arial" w:eastAsia="Times New Roman" w:hAnsi="Arial" w:cs="Arial"/>
                <w:sz w:val="20"/>
                <w:szCs w:val="20"/>
              </w:rPr>
              <w:t xml:space="preserve"> production of AAA journals is moving to </w:t>
            </w:r>
            <w:proofErr w:type="spellStart"/>
            <w:r w:rsidR="00A373D8" w:rsidRPr="00D96532">
              <w:rPr>
                <w:rFonts w:ascii="Arial" w:eastAsia="Times New Roman" w:hAnsi="Arial" w:cs="Arial"/>
                <w:sz w:val="20"/>
                <w:szCs w:val="20"/>
              </w:rPr>
              <w:t>KGL</w:t>
            </w:r>
            <w:proofErr w:type="spellEnd"/>
            <w:r w:rsidR="00A373D8" w:rsidRPr="00D96532">
              <w:rPr>
                <w:rFonts w:ascii="Arial" w:eastAsia="Times New Roman" w:hAnsi="Arial" w:cs="Arial"/>
                <w:sz w:val="20"/>
                <w:szCs w:val="20"/>
              </w:rPr>
              <w:t xml:space="preserve"> and will result in a much faster publication</w:t>
            </w:r>
            <w:r w:rsidR="008C6070" w:rsidRPr="00D96532">
              <w:rPr>
                <w:rFonts w:ascii="Arial" w:eastAsia="Times New Roman" w:hAnsi="Arial" w:cs="Arial"/>
                <w:sz w:val="20"/>
                <w:szCs w:val="20"/>
              </w:rPr>
              <w:t>s</w:t>
            </w:r>
            <w:r w:rsidR="00A373D8" w:rsidRPr="00D96532">
              <w:rPr>
                <w:rFonts w:ascii="Arial" w:eastAsia="Times New Roman" w:hAnsi="Arial" w:cs="Arial"/>
                <w:sz w:val="20"/>
                <w:szCs w:val="20"/>
              </w:rPr>
              <w:t xml:space="preserve"> process. </w:t>
            </w:r>
            <w:proofErr w:type="spellStart"/>
            <w:r w:rsidR="00A373D8" w:rsidRPr="00D96532">
              <w:rPr>
                <w:rFonts w:ascii="Arial" w:eastAsia="Times New Roman" w:hAnsi="Arial" w:cs="Arial"/>
                <w:sz w:val="20"/>
                <w:szCs w:val="20"/>
              </w:rPr>
              <w:t>KGL</w:t>
            </w:r>
            <w:proofErr w:type="spellEnd"/>
            <w:r w:rsidR="00A373D8" w:rsidRPr="00D96532">
              <w:rPr>
                <w:rFonts w:ascii="Arial" w:eastAsia="Times New Roman" w:hAnsi="Arial" w:cs="Arial"/>
                <w:sz w:val="20"/>
                <w:szCs w:val="20"/>
              </w:rPr>
              <w:t xml:space="preserve"> offers article-by-article publication called “publish ahead of print” allowing Clarivate to pick up the article then rather than after an article is in a journal issue. </w:t>
            </w:r>
            <w:r w:rsidR="00AB5808" w:rsidRPr="00D96532">
              <w:rPr>
                <w:rFonts w:ascii="Arial" w:eastAsia="Times New Roman" w:hAnsi="Arial" w:cs="Arial"/>
                <w:sz w:val="20"/>
                <w:szCs w:val="20"/>
              </w:rPr>
              <w:t>Within two to four weeks, the article will be considered “published.”</w:t>
            </w:r>
            <w:r w:rsidR="00982C18" w:rsidRPr="00D96532">
              <w:rPr>
                <w:rFonts w:ascii="Arial" w:eastAsia="Times New Roman" w:hAnsi="Arial" w:cs="Arial"/>
                <w:sz w:val="20"/>
                <w:szCs w:val="20"/>
              </w:rPr>
              <w:t xml:space="preserve"> </w:t>
            </w:r>
            <w:r w:rsidR="00A373D8" w:rsidRPr="00D96532">
              <w:rPr>
                <w:rFonts w:ascii="Arial" w:eastAsia="Times New Roman" w:hAnsi="Arial" w:cs="Arial"/>
                <w:sz w:val="20"/>
                <w:szCs w:val="20"/>
              </w:rPr>
              <w:t xml:space="preserve">The turnaround time </w:t>
            </w:r>
            <w:r w:rsidR="00154F36" w:rsidRPr="00D96532">
              <w:rPr>
                <w:rFonts w:ascii="Arial" w:eastAsia="Times New Roman" w:hAnsi="Arial" w:cs="Arial"/>
                <w:sz w:val="20"/>
                <w:szCs w:val="20"/>
              </w:rPr>
              <w:t xml:space="preserve">for publication </w:t>
            </w:r>
            <w:r w:rsidR="00A373D8" w:rsidRPr="00D96532">
              <w:rPr>
                <w:rFonts w:ascii="Arial" w:eastAsia="Times New Roman" w:hAnsi="Arial" w:cs="Arial"/>
                <w:sz w:val="20"/>
                <w:szCs w:val="20"/>
              </w:rPr>
              <w:t>should be no more than 15 days compared to our current turnaround time of four to eight months.</w:t>
            </w:r>
            <w:r w:rsidR="00154F36" w:rsidRPr="00D96532">
              <w:rPr>
                <w:rFonts w:ascii="Arial" w:eastAsia="Times New Roman" w:hAnsi="Arial" w:cs="Arial"/>
                <w:sz w:val="20"/>
                <w:szCs w:val="20"/>
              </w:rPr>
              <w:t xml:space="preserve"> New revenue sources include </w:t>
            </w:r>
            <w:proofErr w:type="spellStart"/>
            <w:r w:rsidR="00154F36" w:rsidRPr="00D96532">
              <w:rPr>
                <w:rFonts w:ascii="Arial" w:eastAsia="Times New Roman" w:hAnsi="Arial" w:cs="Arial"/>
                <w:sz w:val="20"/>
                <w:szCs w:val="20"/>
              </w:rPr>
              <w:t>Paperpal</w:t>
            </w:r>
            <w:proofErr w:type="spellEnd"/>
            <w:r w:rsidR="00154F36" w:rsidRPr="00D96532">
              <w:rPr>
                <w:rFonts w:ascii="Arial" w:eastAsia="Times New Roman" w:hAnsi="Arial" w:cs="Arial"/>
                <w:sz w:val="20"/>
                <w:szCs w:val="20"/>
              </w:rPr>
              <w:t xml:space="preserve"> Preflight</w:t>
            </w:r>
            <w:r w:rsidR="00C173CF" w:rsidRPr="00D96532">
              <w:rPr>
                <w:rFonts w:ascii="Arial" w:eastAsia="Times New Roman" w:hAnsi="Arial" w:cs="Arial"/>
                <w:sz w:val="20"/>
                <w:szCs w:val="20"/>
              </w:rPr>
              <w:t xml:space="preserve"> and </w:t>
            </w:r>
            <w:proofErr w:type="spellStart"/>
            <w:r w:rsidR="00C173CF" w:rsidRPr="00D96532">
              <w:rPr>
                <w:rFonts w:ascii="Arial" w:eastAsia="Times New Roman" w:hAnsi="Arial" w:cs="Arial"/>
                <w:sz w:val="20"/>
                <w:szCs w:val="20"/>
              </w:rPr>
              <w:t>Editage</w:t>
            </w:r>
            <w:proofErr w:type="spellEnd"/>
            <w:r w:rsidR="00C173CF" w:rsidRPr="00D96532">
              <w:rPr>
                <w:rFonts w:ascii="Arial" w:eastAsia="Times New Roman" w:hAnsi="Arial" w:cs="Arial"/>
                <w:sz w:val="20"/>
                <w:szCs w:val="20"/>
              </w:rPr>
              <w:t xml:space="preserve">.  </w:t>
            </w:r>
            <w:proofErr w:type="spellStart"/>
            <w:r w:rsidR="00C173CF" w:rsidRPr="00D96532">
              <w:rPr>
                <w:rFonts w:ascii="Arial" w:eastAsia="Times New Roman" w:hAnsi="Arial" w:cs="Arial"/>
                <w:sz w:val="20"/>
                <w:szCs w:val="20"/>
              </w:rPr>
              <w:t>Paperpal</w:t>
            </w:r>
            <w:proofErr w:type="spellEnd"/>
            <w:r w:rsidR="00C173CF" w:rsidRPr="00D96532">
              <w:rPr>
                <w:rFonts w:ascii="Arial" w:eastAsia="Times New Roman" w:hAnsi="Arial" w:cs="Arial"/>
                <w:sz w:val="20"/>
                <w:szCs w:val="20"/>
              </w:rPr>
              <w:t xml:space="preserve"> provides authors instant feedback for free and in-depth feedback for a fee</w:t>
            </w:r>
            <w:r w:rsidR="001C4823" w:rsidRPr="00D96532">
              <w:rPr>
                <w:rFonts w:ascii="Arial" w:eastAsia="Times New Roman" w:hAnsi="Arial" w:cs="Arial"/>
                <w:sz w:val="20"/>
                <w:szCs w:val="20"/>
              </w:rPr>
              <w:t xml:space="preserve"> and because it</w:t>
            </w:r>
            <w:r w:rsidR="00C173CF" w:rsidRPr="00D96532">
              <w:rPr>
                <w:rFonts w:ascii="Arial" w:eastAsia="Times New Roman" w:hAnsi="Arial" w:cs="Arial"/>
                <w:sz w:val="20"/>
                <w:szCs w:val="20"/>
              </w:rPr>
              <w:t xml:space="preserve"> is tied to particular journals AAA </w:t>
            </w:r>
            <w:r w:rsidR="001C4823" w:rsidRPr="00D96532">
              <w:rPr>
                <w:rFonts w:ascii="Arial" w:eastAsia="Times New Roman" w:hAnsi="Arial" w:cs="Arial"/>
                <w:sz w:val="20"/>
                <w:szCs w:val="20"/>
              </w:rPr>
              <w:t xml:space="preserve">is </w:t>
            </w:r>
            <w:r w:rsidR="00C173CF" w:rsidRPr="00D96532">
              <w:rPr>
                <w:rFonts w:ascii="Arial" w:eastAsia="Times New Roman" w:hAnsi="Arial" w:cs="Arial"/>
                <w:sz w:val="20"/>
                <w:szCs w:val="20"/>
              </w:rPr>
              <w:t>revenue shar</w:t>
            </w:r>
            <w:r w:rsidR="001C4823" w:rsidRPr="00D96532">
              <w:rPr>
                <w:rFonts w:ascii="Arial" w:eastAsia="Times New Roman" w:hAnsi="Arial" w:cs="Arial"/>
                <w:sz w:val="20"/>
                <w:szCs w:val="20"/>
              </w:rPr>
              <w:t xml:space="preserve">ing </w:t>
            </w:r>
            <w:r w:rsidR="00C173CF" w:rsidRPr="00D96532">
              <w:rPr>
                <w:rFonts w:ascii="Arial" w:eastAsia="Times New Roman" w:hAnsi="Arial" w:cs="Arial"/>
                <w:sz w:val="20"/>
                <w:szCs w:val="20"/>
              </w:rPr>
              <w:t>with the Sections that have journals</w:t>
            </w:r>
            <w:r w:rsidR="001C4823" w:rsidRPr="00D96532">
              <w:rPr>
                <w:rFonts w:ascii="Arial" w:eastAsia="Times New Roman" w:hAnsi="Arial" w:cs="Arial"/>
                <w:sz w:val="20"/>
                <w:szCs w:val="20"/>
              </w:rPr>
              <w:t xml:space="preserve">.  </w:t>
            </w:r>
            <w:proofErr w:type="spellStart"/>
            <w:r w:rsidR="00C173CF" w:rsidRPr="00D96532">
              <w:rPr>
                <w:rFonts w:ascii="Arial" w:eastAsia="Times New Roman" w:hAnsi="Arial" w:cs="Arial"/>
                <w:sz w:val="20"/>
                <w:szCs w:val="20"/>
              </w:rPr>
              <w:t>Editage</w:t>
            </w:r>
            <w:proofErr w:type="spellEnd"/>
            <w:r w:rsidR="00C173CF" w:rsidRPr="00D96532">
              <w:rPr>
                <w:rFonts w:ascii="Arial" w:eastAsia="Times New Roman" w:hAnsi="Arial" w:cs="Arial"/>
                <w:sz w:val="20"/>
                <w:szCs w:val="20"/>
              </w:rPr>
              <w:t xml:space="preserve"> offer</w:t>
            </w:r>
            <w:r w:rsidR="001C4823" w:rsidRPr="00D96532">
              <w:rPr>
                <w:rFonts w:ascii="Arial" w:eastAsia="Times New Roman" w:hAnsi="Arial" w:cs="Arial"/>
                <w:sz w:val="20"/>
                <w:szCs w:val="20"/>
              </w:rPr>
              <w:t>s</w:t>
            </w:r>
            <w:r w:rsidR="00C173CF" w:rsidRPr="00D96532">
              <w:rPr>
                <w:rFonts w:ascii="Arial" w:eastAsia="Times New Roman" w:hAnsi="Arial" w:cs="Arial"/>
                <w:sz w:val="20"/>
                <w:szCs w:val="20"/>
              </w:rPr>
              <w:t xml:space="preserve"> pre-submission manuscript preparation services </w:t>
            </w:r>
            <w:r w:rsidR="001C4823" w:rsidRPr="00D96532">
              <w:rPr>
                <w:rFonts w:ascii="Arial" w:eastAsia="Times New Roman" w:hAnsi="Arial" w:cs="Arial"/>
                <w:sz w:val="20"/>
                <w:szCs w:val="20"/>
              </w:rPr>
              <w:t xml:space="preserve">and post-review support </w:t>
            </w:r>
            <w:r w:rsidR="00C173CF" w:rsidRPr="00D96532">
              <w:rPr>
                <w:rFonts w:ascii="Arial" w:eastAsia="Times New Roman" w:hAnsi="Arial" w:cs="Arial"/>
                <w:sz w:val="20"/>
                <w:szCs w:val="20"/>
              </w:rPr>
              <w:t>to authors</w:t>
            </w:r>
            <w:r w:rsidR="001C4823" w:rsidRPr="00D96532">
              <w:rPr>
                <w:rFonts w:ascii="Arial" w:eastAsia="Times New Roman" w:hAnsi="Arial" w:cs="Arial"/>
                <w:sz w:val="20"/>
                <w:szCs w:val="20"/>
              </w:rPr>
              <w:t xml:space="preserve"> for a fee and users are not required to be AAA members.</w:t>
            </w:r>
            <w:r w:rsidR="00F86BA9" w:rsidRPr="00D96532">
              <w:rPr>
                <w:rFonts w:ascii="Arial" w:eastAsia="Times New Roman" w:hAnsi="Arial" w:cs="Arial"/>
                <w:sz w:val="20"/>
                <w:szCs w:val="20"/>
              </w:rPr>
              <w:t xml:space="preserve"> AAA and </w:t>
            </w:r>
            <w:proofErr w:type="spellStart"/>
            <w:r w:rsidR="00F86BA9" w:rsidRPr="00D96532">
              <w:rPr>
                <w:rFonts w:ascii="Arial" w:eastAsia="Times New Roman" w:hAnsi="Arial" w:cs="Arial"/>
                <w:sz w:val="20"/>
                <w:szCs w:val="20"/>
              </w:rPr>
              <w:t>CALCPA</w:t>
            </w:r>
            <w:proofErr w:type="spellEnd"/>
            <w:r w:rsidR="00F86BA9" w:rsidRPr="00D96532">
              <w:rPr>
                <w:rFonts w:ascii="Arial" w:eastAsia="Times New Roman" w:hAnsi="Arial" w:cs="Arial"/>
                <w:sz w:val="20"/>
                <w:szCs w:val="20"/>
              </w:rPr>
              <w:t xml:space="preserve"> are in the process of signing an agreement </w:t>
            </w:r>
            <w:r w:rsidR="00814172" w:rsidRPr="00D96532">
              <w:rPr>
                <w:rFonts w:ascii="Arial" w:eastAsia="Times New Roman" w:hAnsi="Arial" w:cs="Arial"/>
                <w:sz w:val="20"/>
                <w:szCs w:val="20"/>
              </w:rPr>
              <w:t xml:space="preserve">that will allow </w:t>
            </w:r>
            <w:proofErr w:type="spellStart"/>
            <w:r w:rsidR="00814172" w:rsidRPr="00D96532">
              <w:rPr>
                <w:rFonts w:ascii="Arial" w:eastAsia="Times New Roman" w:hAnsi="Arial" w:cs="Arial"/>
                <w:sz w:val="20"/>
                <w:szCs w:val="20"/>
              </w:rPr>
              <w:t>CALCPA</w:t>
            </w:r>
            <w:proofErr w:type="spellEnd"/>
            <w:r w:rsidR="00814172" w:rsidRPr="00D96532">
              <w:rPr>
                <w:rFonts w:ascii="Arial" w:eastAsia="Times New Roman" w:hAnsi="Arial" w:cs="Arial"/>
                <w:sz w:val="20"/>
                <w:szCs w:val="20"/>
              </w:rPr>
              <w:t xml:space="preserve"> access to our journal articles that will be used to create CPE courses. The resulting royalties will be shared with Sections because the articles can be tied to journals. The DEIB Certificate program created by Barbee Oaks is free to AAA members but non-members will be charged a fee. Barbee Oaks and Steve Matzke are researching </w:t>
            </w:r>
            <w:r w:rsidR="00CC50D8" w:rsidRPr="00D96532">
              <w:rPr>
                <w:rFonts w:ascii="Arial" w:eastAsia="Times New Roman" w:hAnsi="Arial" w:cs="Arial"/>
                <w:sz w:val="20"/>
                <w:szCs w:val="20"/>
              </w:rPr>
              <w:t xml:space="preserve">significant grant funding sources for our diversity pipeline initiatives. Steve has produced opportunities </w:t>
            </w:r>
            <w:r w:rsidR="008C6070" w:rsidRPr="00D96532">
              <w:rPr>
                <w:rFonts w:ascii="Arial" w:eastAsia="Times New Roman" w:hAnsi="Arial" w:cs="Arial"/>
                <w:sz w:val="20"/>
                <w:szCs w:val="20"/>
              </w:rPr>
              <w:t xml:space="preserve">for Sections to advertise </w:t>
            </w:r>
            <w:r w:rsidR="00CC50D8" w:rsidRPr="00D96532">
              <w:rPr>
                <w:rFonts w:ascii="Arial" w:eastAsia="Times New Roman" w:hAnsi="Arial" w:cs="Arial"/>
                <w:sz w:val="20"/>
                <w:szCs w:val="20"/>
              </w:rPr>
              <w:t xml:space="preserve">on </w:t>
            </w:r>
            <w:r w:rsidR="008C6070" w:rsidRPr="00D96532">
              <w:rPr>
                <w:rFonts w:ascii="Arial" w:eastAsia="Times New Roman" w:hAnsi="Arial" w:cs="Arial"/>
                <w:sz w:val="20"/>
                <w:szCs w:val="20"/>
              </w:rPr>
              <w:t xml:space="preserve">our </w:t>
            </w:r>
            <w:r w:rsidR="00CC50D8" w:rsidRPr="00D96532">
              <w:rPr>
                <w:rFonts w:ascii="Arial" w:eastAsia="Times New Roman" w:hAnsi="Arial" w:cs="Arial"/>
                <w:sz w:val="20"/>
                <w:szCs w:val="20"/>
              </w:rPr>
              <w:t xml:space="preserve">website and </w:t>
            </w:r>
            <w:r w:rsidR="00BD4C4A" w:rsidRPr="00D96532">
              <w:rPr>
                <w:rFonts w:ascii="Arial" w:eastAsia="Times New Roman" w:hAnsi="Arial" w:cs="Arial"/>
                <w:sz w:val="20"/>
                <w:szCs w:val="20"/>
              </w:rPr>
              <w:t xml:space="preserve">in </w:t>
            </w:r>
            <w:r w:rsidR="00CC50D8" w:rsidRPr="00D96532">
              <w:rPr>
                <w:rFonts w:ascii="Arial" w:eastAsia="Times New Roman" w:hAnsi="Arial" w:cs="Arial"/>
                <w:sz w:val="20"/>
                <w:szCs w:val="20"/>
              </w:rPr>
              <w:t>journals</w:t>
            </w:r>
            <w:r w:rsidR="00BD4C4A" w:rsidRPr="00D96532">
              <w:rPr>
                <w:rFonts w:ascii="Arial" w:eastAsia="Times New Roman" w:hAnsi="Arial" w:cs="Arial"/>
                <w:sz w:val="20"/>
                <w:szCs w:val="20"/>
              </w:rPr>
              <w:t xml:space="preserve"> and held tw</w:t>
            </w:r>
            <w:r w:rsidR="00CC50D8" w:rsidRPr="00D96532">
              <w:rPr>
                <w:rFonts w:ascii="Arial" w:eastAsia="Times New Roman" w:hAnsi="Arial" w:cs="Arial"/>
                <w:sz w:val="20"/>
                <w:szCs w:val="20"/>
              </w:rPr>
              <w:t>o sponsored webinars with one more currently planned.</w:t>
            </w:r>
            <w:r w:rsidR="00A015B2" w:rsidRPr="00D96532">
              <w:rPr>
                <w:rFonts w:ascii="Arial" w:eastAsia="Times New Roman" w:hAnsi="Arial" w:cs="Arial"/>
                <w:sz w:val="20"/>
                <w:szCs w:val="20"/>
              </w:rPr>
              <w:t xml:space="preserve"> Mary Beth Gripshover found a new career services portal that is </w:t>
            </w:r>
            <w:r w:rsidR="00BD4C4A" w:rsidRPr="00D96532">
              <w:rPr>
                <w:rFonts w:ascii="Arial" w:eastAsia="Times New Roman" w:hAnsi="Arial" w:cs="Arial"/>
                <w:sz w:val="20"/>
                <w:szCs w:val="20"/>
              </w:rPr>
              <w:t>one-</w:t>
            </w:r>
            <w:r w:rsidR="00A015B2" w:rsidRPr="00D96532">
              <w:rPr>
                <w:rFonts w:ascii="Arial" w:eastAsia="Times New Roman" w:hAnsi="Arial" w:cs="Arial"/>
                <w:sz w:val="20"/>
                <w:szCs w:val="20"/>
              </w:rPr>
              <w:t xml:space="preserve">half the price of the previous portal and is producing more revenue. The 2021 </w:t>
            </w:r>
            <w:r w:rsidR="00BD4C4A" w:rsidRPr="00D96532">
              <w:rPr>
                <w:rFonts w:ascii="Arial" w:eastAsia="Times New Roman" w:hAnsi="Arial" w:cs="Arial"/>
                <w:sz w:val="20"/>
                <w:szCs w:val="20"/>
              </w:rPr>
              <w:t>A</w:t>
            </w:r>
            <w:r w:rsidR="00A015B2" w:rsidRPr="00D96532">
              <w:rPr>
                <w:rFonts w:ascii="Arial" w:eastAsia="Times New Roman" w:hAnsi="Arial" w:cs="Arial"/>
                <w:sz w:val="20"/>
                <w:szCs w:val="20"/>
              </w:rPr>
              <w:t xml:space="preserve">nnual </w:t>
            </w:r>
            <w:r w:rsidR="00BD4C4A" w:rsidRPr="00D96532">
              <w:rPr>
                <w:rFonts w:ascii="Arial" w:eastAsia="Times New Roman" w:hAnsi="Arial" w:cs="Arial"/>
                <w:sz w:val="20"/>
                <w:szCs w:val="20"/>
              </w:rPr>
              <w:t>M</w:t>
            </w:r>
            <w:r w:rsidR="00A015B2" w:rsidRPr="00D96532">
              <w:rPr>
                <w:rFonts w:ascii="Arial" w:eastAsia="Times New Roman" w:hAnsi="Arial" w:cs="Arial"/>
                <w:sz w:val="20"/>
                <w:szCs w:val="20"/>
              </w:rPr>
              <w:t>eeting event platform that was created has been sold to various companies allowing us to recoup</w:t>
            </w:r>
            <w:r w:rsidR="00BB3B9F" w:rsidRPr="00D96532">
              <w:rPr>
                <w:rFonts w:ascii="Arial" w:eastAsia="Times New Roman" w:hAnsi="Arial" w:cs="Arial"/>
                <w:sz w:val="20"/>
                <w:szCs w:val="20"/>
              </w:rPr>
              <w:t xml:space="preserve"> some of our production costs and IFAC and </w:t>
            </w:r>
            <w:proofErr w:type="spellStart"/>
            <w:r w:rsidR="00BB3B9F" w:rsidRPr="00D96532">
              <w:rPr>
                <w:rFonts w:ascii="Arial" w:eastAsia="Times New Roman" w:hAnsi="Arial" w:cs="Arial"/>
                <w:sz w:val="20"/>
                <w:szCs w:val="20"/>
              </w:rPr>
              <w:t>CALCPA</w:t>
            </w:r>
            <w:proofErr w:type="spellEnd"/>
            <w:r w:rsidR="00BB3B9F" w:rsidRPr="00D96532">
              <w:rPr>
                <w:rFonts w:ascii="Arial" w:eastAsia="Times New Roman" w:hAnsi="Arial" w:cs="Arial"/>
                <w:sz w:val="20"/>
                <w:szCs w:val="20"/>
              </w:rPr>
              <w:t xml:space="preserve"> are also interested in it. AAA membership as of July 14, 2022, is down by 25% from last year but the membership year doesn’t end until August 31, 2022. Annual Meeting registration is down but this was expected because of the continuing effects of Covid and budget cuts.</w:t>
            </w:r>
          </w:p>
          <w:p w14:paraId="76E71F39" w14:textId="77777777" w:rsidR="00917B74" w:rsidRPr="00D96532" w:rsidRDefault="00917B74" w:rsidP="002D1B86">
            <w:pPr>
              <w:rPr>
                <w:rFonts w:ascii="Arial" w:hAnsi="Arial" w:cs="Arial"/>
                <w:b/>
                <w:sz w:val="20"/>
                <w:szCs w:val="20"/>
              </w:rPr>
            </w:pPr>
          </w:p>
        </w:tc>
      </w:tr>
      <w:tr w:rsidR="00917B74" w:rsidRPr="008213C0" w14:paraId="143769CB" w14:textId="77777777" w:rsidTr="009B40FA">
        <w:trPr>
          <w:trHeight w:val="816"/>
        </w:trPr>
        <w:tc>
          <w:tcPr>
            <w:tcW w:w="11430" w:type="dxa"/>
            <w:tcBorders>
              <w:bottom w:val="nil"/>
            </w:tcBorders>
          </w:tcPr>
          <w:p w14:paraId="42355CD7" w14:textId="1ED7A40F" w:rsidR="009008A2" w:rsidRPr="00D96532" w:rsidRDefault="00917B74" w:rsidP="006F5463">
            <w:pPr>
              <w:rPr>
                <w:rFonts w:ascii="Arial" w:hAnsi="Arial" w:cs="Arial"/>
                <w:b/>
                <w:sz w:val="20"/>
                <w:szCs w:val="20"/>
              </w:rPr>
            </w:pPr>
            <w:r w:rsidRPr="00D96532">
              <w:rPr>
                <w:rFonts w:ascii="Arial" w:eastAsia="Times New Roman" w:hAnsi="Arial" w:cs="Arial"/>
                <w:b/>
                <w:bCs/>
                <w:sz w:val="20"/>
                <w:szCs w:val="20"/>
              </w:rPr>
              <w:t xml:space="preserve">C.  </w:t>
            </w:r>
            <w:r w:rsidR="00152FC3" w:rsidRPr="00D96532">
              <w:rPr>
                <w:rFonts w:ascii="Arial" w:eastAsia="Times New Roman" w:hAnsi="Arial" w:cs="Arial"/>
                <w:b/>
                <w:bCs/>
                <w:sz w:val="20"/>
                <w:szCs w:val="20"/>
              </w:rPr>
              <w:t>Annual Meeting Update</w:t>
            </w:r>
            <w:r w:rsidRPr="00D96532">
              <w:rPr>
                <w:rFonts w:ascii="Arial" w:eastAsia="Times New Roman" w:hAnsi="Arial" w:cs="Arial"/>
                <w:sz w:val="20"/>
                <w:szCs w:val="20"/>
              </w:rPr>
              <w:t xml:space="preserve"> </w:t>
            </w:r>
            <w:r w:rsidR="00152FC3" w:rsidRPr="00D96532">
              <w:rPr>
                <w:rFonts w:ascii="Arial" w:eastAsia="Times New Roman" w:hAnsi="Arial" w:cs="Arial"/>
                <w:sz w:val="20"/>
                <w:szCs w:val="20"/>
              </w:rPr>
              <w:t>–</w:t>
            </w:r>
            <w:r w:rsidRPr="00D96532">
              <w:rPr>
                <w:rFonts w:ascii="Arial" w:eastAsia="Times New Roman" w:hAnsi="Arial" w:cs="Arial"/>
                <w:sz w:val="20"/>
                <w:szCs w:val="20"/>
              </w:rPr>
              <w:t xml:space="preserve"> </w:t>
            </w:r>
            <w:r w:rsidR="00152FC3" w:rsidRPr="00D96532">
              <w:rPr>
                <w:rFonts w:ascii="Arial" w:eastAsia="Times New Roman" w:hAnsi="Arial" w:cs="Arial"/>
                <w:sz w:val="20"/>
                <w:szCs w:val="20"/>
              </w:rPr>
              <w:t>Bob Allen</w:t>
            </w:r>
            <w:r w:rsidR="00384786" w:rsidRPr="00D96532">
              <w:rPr>
                <w:rFonts w:ascii="Arial" w:eastAsia="Times New Roman" w:hAnsi="Arial" w:cs="Arial"/>
                <w:sz w:val="20"/>
                <w:szCs w:val="20"/>
              </w:rPr>
              <w:t>, AAA President,</w:t>
            </w:r>
            <w:r w:rsidR="00152FC3" w:rsidRPr="00D96532">
              <w:rPr>
                <w:rFonts w:ascii="Arial" w:eastAsia="Times New Roman" w:hAnsi="Arial" w:cs="Arial"/>
                <w:sz w:val="20"/>
                <w:szCs w:val="20"/>
              </w:rPr>
              <w:t xml:space="preserve"> gave an overview of the 2022 Annual Meetin</w:t>
            </w:r>
            <w:r w:rsidR="004F5A23" w:rsidRPr="00D96532">
              <w:rPr>
                <w:rFonts w:ascii="Arial" w:eastAsia="Times New Roman" w:hAnsi="Arial" w:cs="Arial"/>
                <w:sz w:val="20"/>
                <w:szCs w:val="20"/>
              </w:rPr>
              <w:t>g speakers including Janine Guillot, Patricia Dechow, Derreck Kayongo and Mark Dawkins.</w:t>
            </w:r>
          </w:p>
        </w:tc>
      </w:tr>
      <w:bookmarkEnd w:id="2"/>
      <w:tr w:rsidR="00AF562F" w:rsidRPr="008213C0" w14:paraId="71F54C9F" w14:textId="77777777" w:rsidTr="00980839">
        <w:trPr>
          <w:trHeight w:val="559"/>
        </w:trPr>
        <w:tc>
          <w:tcPr>
            <w:tcW w:w="11430" w:type="dxa"/>
            <w:tcBorders>
              <w:bottom w:val="single" w:sz="4" w:space="0" w:color="auto"/>
            </w:tcBorders>
          </w:tcPr>
          <w:p w14:paraId="7A5E54B2" w14:textId="1611F3B7" w:rsidR="00FC18E7" w:rsidRDefault="00AF562F" w:rsidP="00703420">
            <w:pPr>
              <w:rPr>
                <w:rFonts w:ascii="Arial" w:hAnsi="Arial" w:cs="Arial"/>
                <w:i/>
                <w:iCs/>
                <w:sz w:val="20"/>
                <w:szCs w:val="20"/>
              </w:rPr>
            </w:pPr>
            <w:r w:rsidRPr="00D96532">
              <w:rPr>
                <w:rFonts w:ascii="Arial" w:hAnsi="Arial" w:cs="Arial"/>
                <w:b/>
                <w:sz w:val="20"/>
                <w:szCs w:val="20"/>
              </w:rPr>
              <w:t xml:space="preserve">D.  </w:t>
            </w:r>
            <w:r w:rsidR="00DD493A" w:rsidRPr="00D96532">
              <w:rPr>
                <w:rFonts w:ascii="Arial" w:hAnsi="Arial" w:cs="Arial"/>
                <w:b/>
                <w:sz w:val="20"/>
                <w:szCs w:val="20"/>
              </w:rPr>
              <w:t>Diversity, Equity, and Inclusion (</w:t>
            </w:r>
            <w:r w:rsidR="001C0536" w:rsidRPr="00D96532">
              <w:rPr>
                <w:rFonts w:ascii="Arial" w:hAnsi="Arial" w:cs="Arial"/>
                <w:b/>
                <w:sz w:val="20"/>
                <w:szCs w:val="20"/>
              </w:rPr>
              <w:t>DEI</w:t>
            </w:r>
            <w:r w:rsidR="00DD493A" w:rsidRPr="00D96532">
              <w:rPr>
                <w:rFonts w:ascii="Arial" w:hAnsi="Arial" w:cs="Arial"/>
                <w:b/>
                <w:sz w:val="20"/>
                <w:szCs w:val="20"/>
              </w:rPr>
              <w:t>)</w:t>
            </w:r>
            <w:r w:rsidR="001C0536" w:rsidRPr="00D96532">
              <w:rPr>
                <w:rFonts w:ascii="Arial" w:hAnsi="Arial" w:cs="Arial"/>
                <w:b/>
                <w:sz w:val="20"/>
                <w:szCs w:val="20"/>
              </w:rPr>
              <w:t xml:space="preserve"> Update </w:t>
            </w:r>
            <w:r w:rsidR="001C0536" w:rsidRPr="00D96532">
              <w:rPr>
                <w:rFonts w:ascii="Arial" w:hAnsi="Arial" w:cs="Arial"/>
                <w:bCs/>
                <w:sz w:val="20"/>
                <w:szCs w:val="20"/>
              </w:rPr>
              <w:t>– Barbee Oaks</w:t>
            </w:r>
            <w:r w:rsidR="00384786" w:rsidRPr="00D96532">
              <w:rPr>
                <w:rFonts w:ascii="Arial" w:hAnsi="Arial" w:cs="Arial"/>
                <w:bCs/>
                <w:sz w:val="20"/>
                <w:szCs w:val="20"/>
              </w:rPr>
              <w:t>,</w:t>
            </w:r>
            <w:r w:rsidR="001C0536" w:rsidRPr="00D96532">
              <w:rPr>
                <w:rFonts w:ascii="Arial" w:hAnsi="Arial" w:cs="Arial"/>
                <w:bCs/>
                <w:sz w:val="20"/>
                <w:szCs w:val="20"/>
              </w:rPr>
              <w:t xml:space="preserve"> </w:t>
            </w:r>
            <w:r w:rsidR="00384786" w:rsidRPr="00D96532">
              <w:rPr>
                <w:rFonts w:ascii="Arial" w:hAnsi="Arial" w:cs="Arial"/>
                <w:sz w:val="20"/>
                <w:szCs w:val="20"/>
              </w:rPr>
              <w:t xml:space="preserve">Chief Diversity Officer, </w:t>
            </w:r>
            <w:r w:rsidR="001C0536" w:rsidRPr="00D96532">
              <w:rPr>
                <w:rFonts w:ascii="Arial" w:hAnsi="Arial" w:cs="Arial"/>
                <w:bCs/>
                <w:sz w:val="20"/>
                <w:szCs w:val="20"/>
              </w:rPr>
              <w:t>gave a brief overview of the status of the DEIB certificate. The soft launch began on July 10, 2022, and annual meeting panel participants and moderators were given access as well as the Board, Council and DIV Section Leadership. The eight modules are divided into Foundations 1</w:t>
            </w:r>
            <w:r w:rsidR="001C0536">
              <w:rPr>
                <w:rFonts w:ascii="Arial" w:hAnsi="Arial" w:cs="Arial"/>
                <w:bCs/>
                <w:sz w:val="20"/>
                <w:szCs w:val="20"/>
              </w:rPr>
              <w:t xml:space="preserve"> </w:t>
            </w:r>
            <w:r w:rsidR="001C0536">
              <w:rPr>
                <w:rFonts w:ascii="Arial" w:hAnsi="Arial" w:cs="Arial"/>
                <w:bCs/>
                <w:sz w:val="20"/>
                <w:szCs w:val="20"/>
              </w:rPr>
              <w:lastRenderedPageBreak/>
              <w:t xml:space="preserve">and Foundations 2. The first two modules are now required to be taken </w:t>
            </w:r>
            <w:r w:rsidR="001C0536" w:rsidRPr="001C0536">
              <w:rPr>
                <w:rFonts w:ascii="Arial" w:hAnsi="Arial" w:cs="Arial"/>
                <w:bCs/>
                <w:sz w:val="20"/>
                <w:szCs w:val="20"/>
              </w:rPr>
              <w:t>consecutively</w:t>
            </w:r>
            <w:r w:rsidR="0036792A">
              <w:rPr>
                <w:rFonts w:ascii="Arial" w:hAnsi="Arial" w:cs="Arial"/>
                <w:bCs/>
                <w:sz w:val="20"/>
                <w:szCs w:val="20"/>
              </w:rPr>
              <w:t xml:space="preserve">, </w:t>
            </w:r>
            <w:r w:rsidR="001C0536">
              <w:rPr>
                <w:rFonts w:ascii="Arial" w:hAnsi="Arial" w:cs="Arial"/>
                <w:bCs/>
                <w:sz w:val="20"/>
                <w:szCs w:val="20"/>
              </w:rPr>
              <w:t>and after passing a brief test you will receive a Foundations 1 digital badge. Foundations 2 modules can be taken in any order</w:t>
            </w:r>
            <w:r w:rsidR="0036792A">
              <w:rPr>
                <w:rFonts w:ascii="Arial" w:hAnsi="Arial" w:cs="Arial"/>
                <w:bCs/>
                <w:sz w:val="20"/>
                <w:szCs w:val="20"/>
              </w:rPr>
              <w:t>,</w:t>
            </w:r>
            <w:r w:rsidR="001C0536">
              <w:rPr>
                <w:rFonts w:ascii="Arial" w:hAnsi="Arial" w:cs="Arial"/>
                <w:bCs/>
                <w:sz w:val="20"/>
                <w:szCs w:val="20"/>
              </w:rPr>
              <w:t xml:space="preserve"> and upon completion of a brief test you will receive a Foundations 2 digital badge. She has been meeting with partner firms </w:t>
            </w:r>
            <w:r w:rsidR="0036792A">
              <w:rPr>
                <w:rFonts w:ascii="Arial" w:hAnsi="Arial" w:cs="Arial"/>
                <w:bCs/>
                <w:sz w:val="20"/>
                <w:szCs w:val="20"/>
              </w:rPr>
              <w:t xml:space="preserve">interested in supporting our DEIB initiatives </w:t>
            </w:r>
            <w:r w:rsidR="001C0536">
              <w:rPr>
                <w:rFonts w:ascii="Arial" w:hAnsi="Arial" w:cs="Arial"/>
                <w:bCs/>
                <w:sz w:val="20"/>
                <w:szCs w:val="20"/>
              </w:rPr>
              <w:t xml:space="preserve">and has been invited to present at </w:t>
            </w:r>
            <w:r w:rsidR="002F3CE9">
              <w:rPr>
                <w:rFonts w:ascii="Arial" w:hAnsi="Arial" w:cs="Arial"/>
                <w:bCs/>
                <w:sz w:val="20"/>
                <w:szCs w:val="20"/>
              </w:rPr>
              <w:t xml:space="preserve">a </w:t>
            </w:r>
            <w:r w:rsidR="001C0536">
              <w:rPr>
                <w:rFonts w:ascii="Arial" w:hAnsi="Arial" w:cs="Arial"/>
                <w:bCs/>
                <w:sz w:val="20"/>
                <w:szCs w:val="20"/>
              </w:rPr>
              <w:t xml:space="preserve">couple of Section midyear meetings. She will be sharing </w:t>
            </w:r>
            <w:r w:rsidR="0036792A">
              <w:rPr>
                <w:rFonts w:ascii="Arial" w:hAnsi="Arial" w:cs="Arial"/>
                <w:bCs/>
                <w:sz w:val="20"/>
                <w:szCs w:val="20"/>
              </w:rPr>
              <w:t xml:space="preserve">results of the second diversity survey soon. Work will soon begin on forming a steering committee that will help develop the next DEIB certificate called Inclusive Classroom. </w:t>
            </w:r>
          </w:p>
          <w:p w14:paraId="62AF163F" w14:textId="533B589B" w:rsidR="00144EBA" w:rsidRPr="00AF562F" w:rsidRDefault="00144EBA" w:rsidP="00703420">
            <w:pPr>
              <w:rPr>
                <w:rFonts w:ascii="Arial" w:hAnsi="Arial" w:cs="Arial"/>
                <w:i/>
                <w:iCs/>
                <w:sz w:val="20"/>
                <w:szCs w:val="20"/>
              </w:rPr>
            </w:pPr>
          </w:p>
        </w:tc>
      </w:tr>
      <w:tr w:rsidR="00C32845" w:rsidRPr="008213C0" w14:paraId="1ED17A35" w14:textId="77777777" w:rsidTr="00705A46">
        <w:trPr>
          <w:trHeight w:val="487"/>
        </w:trPr>
        <w:tc>
          <w:tcPr>
            <w:tcW w:w="11430" w:type="dxa"/>
            <w:tcBorders>
              <w:bottom w:val="single" w:sz="4" w:space="0" w:color="auto"/>
            </w:tcBorders>
          </w:tcPr>
          <w:p w14:paraId="15377001" w14:textId="7BFA3DA5" w:rsidR="0072060A" w:rsidRDefault="00C32845" w:rsidP="00703420">
            <w:pPr>
              <w:rPr>
                <w:rFonts w:ascii="Arial" w:hAnsi="Arial" w:cs="Arial"/>
                <w:bCs/>
                <w:sz w:val="20"/>
                <w:szCs w:val="20"/>
              </w:rPr>
            </w:pPr>
            <w:r>
              <w:rPr>
                <w:rFonts w:ascii="Arial" w:hAnsi="Arial" w:cs="Arial"/>
                <w:b/>
                <w:sz w:val="20"/>
                <w:szCs w:val="20"/>
              </w:rPr>
              <w:lastRenderedPageBreak/>
              <w:t>E</w:t>
            </w:r>
            <w:r w:rsidRPr="00A065EA">
              <w:rPr>
                <w:rFonts w:ascii="Arial" w:hAnsi="Arial" w:cs="Arial"/>
                <w:b/>
                <w:sz w:val="20"/>
                <w:szCs w:val="20"/>
              </w:rPr>
              <w:t xml:space="preserve">. </w:t>
            </w:r>
            <w:r>
              <w:rPr>
                <w:rFonts w:ascii="Arial" w:hAnsi="Arial" w:cs="Arial"/>
                <w:b/>
                <w:sz w:val="20"/>
                <w:szCs w:val="20"/>
              </w:rPr>
              <w:t xml:space="preserve"> </w:t>
            </w:r>
            <w:r w:rsidR="0072060A" w:rsidRPr="0072060A">
              <w:rPr>
                <w:rFonts w:ascii="Arial" w:hAnsi="Arial" w:cs="Arial"/>
                <w:b/>
                <w:sz w:val="20"/>
                <w:szCs w:val="20"/>
              </w:rPr>
              <w:t>Governance Committee Update</w:t>
            </w:r>
            <w:r w:rsidR="0072060A">
              <w:rPr>
                <w:rFonts w:ascii="Arial" w:hAnsi="Arial" w:cs="Arial"/>
                <w:bCs/>
                <w:sz w:val="20"/>
                <w:szCs w:val="20"/>
              </w:rPr>
              <w:t xml:space="preserve"> – Mark Dawkins, </w:t>
            </w:r>
            <w:r w:rsidR="0072060A" w:rsidRPr="00FC18E7">
              <w:rPr>
                <w:rFonts w:ascii="Arial" w:hAnsi="Arial" w:cs="Arial"/>
                <w:bCs/>
                <w:sz w:val="20"/>
                <w:szCs w:val="20"/>
              </w:rPr>
              <w:t>AAA President-Elect and past Chair of the Governance Committee</w:t>
            </w:r>
            <w:r w:rsidR="0072060A">
              <w:rPr>
                <w:rFonts w:ascii="Arial" w:hAnsi="Arial" w:cs="Arial"/>
                <w:bCs/>
                <w:sz w:val="20"/>
                <w:szCs w:val="20"/>
              </w:rPr>
              <w:t>, reminded everyone that the proposed revisions to the AAA Bylaws have been posted for the required 90 days to members and that voting opens today. A single-topic email will be sent to all members except students today with a link to the ballot.</w:t>
            </w:r>
          </w:p>
          <w:p w14:paraId="4A1BF042" w14:textId="2CDCDDA2" w:rsidR="0072060A" w:rsidRDefault="0072060A" w:rsidP="00703420">
            <w:pPr>
              <w:rPr>
                <w:rFonts w:ascii="Arial" w:hAnsi="Arial" w:cs="Arial"/>
                <w:bCs/>
                <w:sz w:val="20"/>
                <w:szCs w:val="20"/>
              </w:rPr>
            </w:pPr>
          </w:p>
          <w:p w14:paraId="0C9BB4EF" w14:textId="69834946" w:rsidR="00CE05BD" w:rsidRDefault="0072060A" w:rsidP="00EF2A9F">
            <w:pPr>
              <w:rPr>
                <w:rFonts w:ascii="Arial" w:hAnsi="Arial" w:cs="Arial"/>
                <w:bCs/>
                <w:sz w:val="20"/>
                <w:szCs w:val="20"/>
              </w:rPr>
            </w:pPr>
            <w:r>
              <w:rPr>
                <w:rFonts w:ascii="Arial" w:hAnsi="Arial" w:cs="Arial"/>
                <w:bCs/>
                <w:sz w:val="20"/>
                <w:szCs w:val="20"/>
              </w:rPr>
              <w:t xml:space="preserve">Jennifer Reynolds-Moehrle, AAH Council Representative, advised that </w:t>
            </w:r>
            <w:r w:rsidR="00582152">
              <w:rPr>
                <w:rFonts w:ascii="Arial" w:hAnsi="Arial" w:cs="Arial"/>
                <w:bCs/>
                <w:sz w:val="20"/>
                <w:szCs w:val="20"/>
              </w:rPr>
              <w:t>members have asked her about the process by which the AAA Event Code of Conduct was created adding that there isn’t a concern over the content. Mark Dawkins, Yvonne Hinson, Bob Allen, Elaine Mauldin</w:t>
            </w:r>
            <w:r w:rsidR="00D96532">
              <w:rPr>
                <w:rFonts w:ascii="Arial" w:hAnsi="Arial" w:cs="Arial"/>
                <w:bCs/>
                <w:sz w:val="20"/>
                <w:szCs w:val="20"/>
              </w:rPr>
              <w:t>,</w:t>
            </w:r>
            <w:r w:rsidR="00582152">
              <w:rPr>
                <w:rFonts w:ascii="Arial" w:hAnsi="Arial" w:cs="Arial"/>
                <w:bCs/>
                <w:sz w:val="20"/>
                <w:szCs w:val="20"/>
              </w:rPr>
              <w:t xml:space="preserve"> and Mark Beasley described the process by which the </w:t>
            </w:r>
            <w:r w:rsidR="002F3CE9">
              <w:rPr>
                <w:rFonts w:ascii="Arial" w:hAnsi="Arial" w:cs="Arial"/>
                <w:bCs/>
                <w:sz w:val="20"/>
                <w:szCs w:val="20"/>
              </w:rPr>
              <w:t xml:space="preserve">Event </w:t>
            </w:r>
            <w:r w:rsidR="00582152">
              <w:rPr>
                <w:rFonts w:ascii="Arial" w:hAnsi="Arial" w:cs="Arial"/>
                <w:bCs/>
                <w:sz w:val="20"/>
                <w:szCs w:val="20"/>
              </w:rPr>
              <w:t xml:space="preserve">Code of Conduct </w:t>
            </w:r>
            <w:r w:rsidR="00EF2A9F">
              <w:rPr>
                <w:rFonts w:ascii="Arial" w:hAnsi="Arial" w:cs="Arial"/>
                <w:bCs/>
                <w:sz w:val="20"/>
                <w:szCs w:val="20"/>
              </w:rPr>
              <w:t>was created. It was recommended by the AAA attorney</w:t>
            </w:r>
            <w:r w:rsidR="00384786">
              <w:rPr>
                <w:rFonts w:ascii="Arial" w:hAnsi="Arial" w:cs="Arial"/>
                <w:bCs/>
                <w:sz w:val="20"/>
                <w:szCs w:val="20"/>
              </w:rPr>
              <w:t>.  At any kind of AAA meeting, the AAA has purview over the attendees</w:t>
            </w:r>
            <w:r w:rsidR="00EF2A9F">
              <w:rPr>
                <w:rFonts w:ascii="Arial" w:hAnsi="Arial" w:cs="Arial"/>
                <w:bCs/>
                <w:sz w:val="20"/>
                <w:szCs w:val="20"/>
              </w:rPr>
              <w:t xml:space="preserve">. </w:t>
            </w:r>
            <w:r w:rsidR="00384786">
              <w:rPr>
                <w:rFonts w:ascii="Arial" w:hAnsi="Arial" w:cs="Arial"/>
                <w:bCs/>
                <w:sz w:val="20"/>
                <w:szCs w:val="20"/>
              </w:rPr>
              <w:t xml:space="preserve"> </w:t>
            </w:r>
            <w:r w:rsidR="00EF2A9F">
              <w:rPr>
                <w:rFonts w:ascii="Arial" w:hAnsi="Arial" w:cs="Arial"/>
                <w:bCs/>
                <w:sz w:val="20"/>
                <w:szCs w:val="20"/>
              </w:rPr>
              <w:t xml:space="preserve">It’s a policy that was </w:t>
            </w:r>
            <w:r w:rsidR="00384786">
              <w:rPr>
                <w:rFonts w:ascii="Arial" w:hAnsi="Arial" w:cs="Arial"/>
                <w:bCs/>
                <w:sz w:val="20"/>
                <w:szCs w:val="20"/>
              </w:rPr>
              <w:t xml:space="preserve">voted on </w:t>
            </w:r>
            <w:r w:rsidR="00EF2A9F">
              <w:rPr>
                <w:rFonts w:ascii="Arial" w:hAnsi="Arial" w:cs="Arial"/>
                <w:bCs/>
                <w:sz w:val="20"/>
                <w:szCs w:val="20"/>
              </w:rPr>
              <w:t>by the Management Team</w:t>
            </w:r>
            <w:r w:rsidR="00384786">
              <w:rPr>
                <w:rFonts w:ascii="Arial" w:hAnsi="Arial" w:cs="Arial"/>
                <w:bCs/>
                <w:sz w:val="20"/>
                <w:szCs w:val="20"/>
              </w:rPr>
              <w:t xml:space="preserve"> and then approved by our attorney. </w:t>
            </w:r>
            <w:r w:rsidR="00967D25">
              <w:rPr>
                <w:rFonts w:ascii="Arial" w:hAnsi="Arial" w:cs="Arial"/>
                <w:bCs/>
                <w:sz w:val="20"/>
                <w:szCs w:val="20"/>
              </w:rPr>
              <w:t xml:space="preserve">Monte Swain invited Jennifer to </w:t>
            </w:r>
            <w:r w:rsidR="00B85075">
              <w:rPr>
                <w:rFonts w:ascii="Arial" w:hAnsi="Arial" w:cs="Arial"/>
                <w:bCs/>
                <w:sz w:val="20"/>
                <w:szCs w:val="20"/>
              </w:rPr>
              <w:t>contact incoming Council Chair, Randy Elder, if she would like to have additional discussions about this with Council</w:t>
            </w:r>
            <w:r w:rsidR="00F45D4A">
              <w:rPr>
                <w:rFonts w:ascii="Arial" w:hAnsi="Arial" w:cs="Arial"/>
                <w:bCs/>
                <w:sz w:val="20"/>
                <w:szCs w:val="20"/>
              </w:rPr>
              <w:t xml:space="preserve"> this fall.  </w:t>
            </w:r>
            <w:r w:rsidR="00384786">
              <w:rPr>
                <w:rFonts w:ascii="Arial" w:hAnsi="Arial" w:cs="Arial"/>
                <w:bCs/>
                <w:sz w:val="20"/>
                <w:szCs w:val="20"/>
              </w:rPr>
              <w:t>Mark Dawkins invited Jennifer to contact Yvonne and him with any</w:t>
            </w:r>
            <w:r w:rsidR="007D69C5">
              <w:rPr>
                <w:rFonts w:ascii="Arial" w:hAnsi="Arial" w:cs="Arial"/>
                <w:bCs/>
                <w:sz w:val="20"/>
                <w:szCs w:val="20"/>
              </w:rPr>
              <w:t xml:space="preserve"> further questions or concerns.</w:t>
            </w:r>
          </w:p>
          <w:p w14:paraId="1259EC78" w14:textId="7288FE96" w:rsidR="007D69C5" w:rsidRPr="00B95774" w:rsidRDefault="007D69C5" w:rsidP="00EF2A9F">
            <w:pPr>
              <w:rPr>
                <w:rFonts w:ascii="Arial" w:hAnsi="Arial" w:cs="Arial"/>
                <w:sz w:val="20"/>
                <w:szCs w:val="20"/>
                <w:highlight w:val="yellow"/>
              </w:rPr>
            </w:pPr>
          </w:p>
        </w:tc>
      </w:tr>
      <w:tr w:rsidR="00ED539B" w:rsidRPr="008213C0" w14:paraId="64C344F5" w14:textId="77777777" w:rsidTr="00325F43">
        <w:trPr>
          <w:trHeight w:val="487"/>
        </w:trPr>
        <w:tc>
          <w:tcPr>
            <w:tcW w:w="11430" w:type="dxa"/>
            <w:tcBorders>
              <w:bottom w:val="single" w:sz="4" w:space="0" w:color="auto"/>
            </w:tcBorders>
          </w:tcPr>
          <w:p w14:paraId="70CAF706" w14:textId="3DCD4E47" w:rsidR="003276C2" w:rsidRDefault="003276C2" w:rsidP="003276C2">
            <w:pPr>
              <w:rPr>
                <w:rFonts w:ascii="Arial" w:hAnsi="Arial" w:cs="Arial"/>
                <w:bCs/>
                <w:sz w:val="20"/>
                <w:szCs w:val="20"/>
              </w:rPr>
            </w:pPr>
            <w:r w:rsidRPr="003276C2">
              <w:rPr>
                <w:rFonts w:ascii="Arial" w:hAnsi="Arial" w:cs="Arial"/>
                <w:b/>
                <w:sz w:val="20"/>
                <w:szCs w:val="20"/>
              </w:rPr>
              <w:t>F. Council Ballot Committee (CBC) Chair Overview</w:t>
            </w:r>
            <w:r w:rsidRPr="003276C2">
              <w:rPr>
                <w:rFonts w:ascii="Arial" w:hAnsi="Arial" w:cs="Arial"/>
                <w:bCs/>
                <w:sz w:val="20"/>
                <w:szCs w:val="20"/>
              </w:rPr>
              <w:t xml:space="preserve"> – Monte Swain discussed the entire AAA Board of Directors Nominations and Election Process chart and explained that for this year nominators do not need to contact nominees prior to nominating them for one of the </w:t>
            </w:r>
            <w:r w:rsidR="000D3AFE">
              <w:rPr>
                <w:rFonts w:ascii="Arial" w:hAnsi="Arial" w:cs="Arial"/>
                <w:bCs/>
                <w:sz w:val="20"/>
                <w:szCs w:val="20"/>
              </w:rPr>
              <w:t xml:space="preserve">five </w:t>
            </w:r>
            <w:r w:rsidRPr="003276C2">
              <w:rPr>
                <w:rFonts w:ascii="Arial" w:hAnsi="Arial" w:cs="Arial"/>
                <w:bCs/>
                <w:sz w:val="20"/>
                <w:szCs w:val="20"/>
              </w:rPr>
              <w:t>open Board positions. The Call for Nominations will open in August and during September, the AAA Nominations Committee will meet to vet nominees and those who are qualified will be asked if they are willing to be nominated and to serve if elected. Monte explained the responsibilities of the CBC Chair and the electronic voting process and reviewed the two candidates on the slate: Alisa Brink and Khondkar Karim. Voting took place electronically following the Council meeting.</w:t>
            </w:r>
          </w:p>
          <w:p w14:paraId="6ECF5927" w14:textId="77777777" w:rsidR="003276C2" w:rsidRPr="003276C2" w:rsidRDefault="003276C2" w:rsidP="003276C2">
            <w:pPr>
              <w:rPr>
                <w:rFonts w:ascii="Arial" w:hAnsi="Arial" w:cs="Arial"/>
                <w:bCs/>
                <w:sz w:val="20"/>
                <w:szCs w:val="20"/>
              </w:rPr>
            </w:pPr>
          </w:p>
          <w:p w14:paraId="1302D4FA" w14:textId="77777777" w:rsidR="002D138A" w:rsidRDefault="003276C2" w:rsidP="003276C2">
            <w:pPr>
              <w:rPr>
                <w:rFonts w:ascii="Arial" w:hAnsi="Arial" w:cs="Arial"/>
                <w:b/>
                <w:i/>
                <w:iCs/>
                <w:sz w:val="20"/>
                <w:szCs w:val="20"/>
              </w:rPr>
            </w:pPr>
            <w:r w:rsidRPr="003276C2">
              <w:rPr>
                <w:rFonts w:ascii="Arial" w:hAnsi="Arial" w:cs="Arial"/>
                <w:b/>
                <w:i/>
                <w:iCs/>
                <w:sz w:val="20"/>
                <w:szCs w:val="20"/>
              </w:rPr>
              <w:t>Following the July 15, 2022, Council Meeting, Alisa Brink was elected as the 2022-2023 Council Ballot Committee Chair.</w:t>
            </w:r>
          </w:p>
          <w:p w14:paraId="36974873" w14:textId="1AB453E2" w:rsidR="003276C2" w:rsidRPr="003276C2" w:rsidRDefault="003276C2" w:rsidP="003276C2">
            <w:pPr>
              <w:rPr>
                <w:rFonts w:ascii="Arial" w:hAnsi="Arial" w:cs="Arial"/>
                <w:b/>
                <w:sz w:val="20"/>
                <w:szCs w:val="20"/>
              </w:rPr>
            </w:pPr>
          </w:p>
        </w:tc>
      </w:tr>
      <w:tr w:rsidR="002D138A" w:rsidRPr="008213C0" w14:paraId="1B01A2FA" w14:textId="77777777" w:rsidTr="00687935">
        <w:trPr>
          <w:trHeight w:val="487"/>
        </w:trPr>
        <w:tc>
          <w:tcPr>
            <w:tcW w:w="11430" w:type="dxa"/>
            <w:tcBorders>
              <w:bottom w:val="single" w:sz="4" w:space="0" w:color="auto"/>
            </w:tcBorders>
          </w:tcPr>
          <w:p w14:paraId="27DAD387" w14:textId="77777777" w:rsidR="009377A9" w:rsidRDefault="00981114" w:rsidP="00CB2C68">
            <w:pPr>
              <w:rPr>
                <w:rFonts w:ascii="Arial" w:hAnsi="Arial" w:cs="Arial"/>
                <w:sz w:val="20"/>
                <w:szCs w:val="20"/>
              </w:rPr>
            </w:pPr>
            <w:r w:rsidRPr="00DD493A">
              <w:rPr>
                <w:rFonts w:ascii="Arial" w:hAnsi="Arial" w:cs="Arial"/>
                <w:b/>
                <w:bCs/>
                <w:sz w:val="20"/>
                <w:szCs w:val="20"/>
              </w:rPr>
              <w:t>G. Reflections on 2021-2022 –</w:t>
            </w:r>
            <w:r w:rsidR="00DD493A">
              <w:rPr>
                <w:rFonts w:ascii="Arial" w:hAnsi="Arial" w:cs="Arial"/>
                <w:b/>
                <w:bCs/>
                <w:sz w:val="20"/>
                <w:szCs w:val="20"/>
              </w:rPr>
              <w:t xml:space="preserve"> </w:t>
            </w:r>
            <w:r w:rsidR="00E10751" w:rsidRPr="00A544A9">
              <w:rPr>
                <w:rFonts w:ascii="Arial" w:hAnsi="Arial" w:cs="Arial"/>
                <w:sz w:val="20"/>
                <w:szCs w:val="20"/>
              </w:rPr>
              <w:t>Monte Swain reviewed milestone events over the past year that Council has participated in: July 2021, Council voted to approve a position statement put forth by the Council Advocacy Review Committee, “Resolution in Support of Science, Technology, Engineering and Math (STEM) Designation for Accounting Programs.” In August 2021, Council wrote a letter regarding the CPA Evolution &amp; Model Curriculum Update stating that Council feels there are strategic problems with the Model Curriculum. This letter was delivered to the AICPA and to more than 1,200 accounting academic universities in the US along with a position letter from the AAA Education Committee and several Segments. In November 2021, Council populated the slate for the 2022-2023 Board Position of Director-Focusing on Diversity, Inclusion and Equity (DEI); discussed and provided feedback to the DEI Committee and elected six Council members to serve on the Council Committee on Awards Committee (CCAC).  In March, Sidney Askew was elected as the 2022-2023 Council Chair-Elect; Membership dues for 2022-2023 were approved, five members of the 2022-2023 AAA Nominations Committee were elected;  Council voted to forward the Bylaws as revised by the Governance Committee after the Council Meeting to the membership for a vote; a discussion took place on the best strategies for rolling out the DEIB Certificate created by Barbee Oakes, and Council provided feedback on the role of Segment leaders in the DEIB initiative. In April, Council continued discussions of the buy-in and roll-out of the DEIB Certificate. During today’s meeting, an overview of the Council Ballot Committee Chair responsibilities was shared with Council and the election will take place electronically following the meeting.</w:t>
            </w:r>
          </w:p>
          <w:p w14:paraId="667E6BFC" w14:textId="0FF0E701" w:rsidR="003A7E9D" w:rsidRPr="00E10751" w:rsidRDefault="003A7E9D" w:rsidP="00CB2C68">
            <w:pPr>
              <w:rPr>
                <w:rFonts w:ascii="Arial" w:hAnsi="Arial" w:cs="Arial"/>
                <w:sz w:val="20"/>
                <w:szCs w:val="20"/>
              </w:rPr>
            </w:pPr>
          </w:p>
        </w:tc>
      </w:tr>
      <w:tr w:rsidR="00DB22D7" w:rsidRPr="008213C0" w14:paraId="73DB2389" w14:textId="77777777" w:rsidTr="00B279A3">
        <w:trPr>
          <w:trHeight w:val="1045"/>
        </w:trPr>
        <w:tc>
          <w:tcPr>
            <w:tcW w:w="11430" w:type="dxa"/>
          </w:tcPr>
          <w:p w14:paraId="4455A235" w14:textId="12BFC589" w:rsidR="00DB22D7" w:rsidRDefault="00CE6EE4" w:rsidP="00D80620">
            <w:pPr>
              <w:rPr>
                <w:rFonts w:ascii="Arial" w:hAnsi="Arial" w:cs="Arial"/>
                <w:bCs/>
                <w:sz w:val="20"/>
                <w:szCs w:val="20"/>
              </w:rPr>
            </w:pPr>
            <w:r w:rsidRPr="00CE6EE4">
              <w:rPr>
                <w:rFonts w:ascii="Arial" w:hAnsi="Arial" w:cs="Arial"/>
                <w:b/>
                <w:bCs/>
                <w:sz w:val="20"/>
                <w:szCs w:val="20"/>
              </w:rPr>
              <w:t>H. Looking Ahead to 2022-2023</w:t>
            </w:r>
            <w:r w:rsidRPr="00CE6EE4">
              <w:rPr>
                <w:rFonts w:ascii="Arial" w:hAnsi="Arial" w:cs="Arial"/>
                <w:bCs/>
                <w:sz w:val="20"/>
                <w:szCs w:val="20"/>
              </w:rPr>
              <w:t xml:space="preserve"> – Randy Elder, Council Chair-Elect, </w:t>
            </w:r>
            <w:r w:rsidR="00C83742" w:rsidRPr="00C83742">
              <w:rPr>
                <w:rFonts w:ascii="Arial" w:hAnsi="Arial" w:cs="Arial"/>
                <w:bCs/>
                <w:sz w:val="20"/>
                <w:szCs w:val="20"/>
              </w:rPr>
              <w:t>thanked Monte for a great year leading Counci</w:t>
            </w:r>
            <w:r w:rsidR="001762A5">
              <w:rPr>
                <w:rFonts w:ascii="Arial" w:hAnsi="Arial" w:cs="Arial"/>
                <w:bCs/>
                <w:sz w:val="20"/>
                <w:szCs w:val="20"/>
              </w:rPr>
              <w:t>l which was followed by thanks from many other Council members.</w:t>
            </w:r>
            <w:r w:rsidR="00C83742" w:rsidRPr="00C83742">
              <w:rPr>
                <w:rFonts w:ascii="Arial" w:hAnsi="Arial" w:cs="Arial"/>
                <w:bCs/>
                <w:sz w:val="20"/>
                <w:szCs w:val="20"/>
              </w:rPr>
              <w:t xml:space="preserve">  In the year ahead, the Call for Nominations for the Council Committee on Awards Committee (CCAC) will open in September and close in October. The November Council meeting will take place in-person at the Gaylord Rockies in Denver, which is the location of the 2023 Annual Meeting. During the November meeting, the Council Ballot Committee (CBC) will meet to elect nominees for the 2023-2024 Board position of Director-Focusing on International and to discuss the nominees for CCAC. The election of the six CCAC members will take place electronically following the meeting. In January 2023, the Call for Nominations for the 2023-2024 Council Chair-Elect and the 2023-2024 AAA Nominations Committee will open. Last year it was Council leadership who reached out to the Segment presidents for nominations, but this year Council is encouraged to reach out to their Segment leadership to encourage them to nominate for the AAA Nominations Committee so that there is a large pool of nominees again this year. In March there will be a virtual Council meeting where a discussion will take place about the Council Chair-Elect and the AAA Nominations Committee.  Both elections will take place electronically after the meeting. CCAC will begin the process of populating the AAA award committees in March. Randy stressed that only Council members who attend meetings can vote and encouraged </w:t>
            </w:r>
            <w:r w:rsidR="00C83742" w:rsidRPr="00C83742">
              <w:rPr>
                <w:rFonts w:ascii="Arial" w:hAnsi="Arial" w:cs="Arial"/>
                <w:bCs/>
                <w:sz w:val="20"/>
                <w:szCs w:val="20"/>
              </w:rPr>
              <w:lastRenderedPageBreak/>
              <w:t>Council to find an alternate Segment member to fill in if someone isn’t able to attend a meeting.  Alternates can vote in the place of the Council member. In April, a virtual meeting will be held. In June, the Council chairs elect members of the Council Advocacy Review Committee and the Call for Nominations for Council Ballot Committee Chair opens. In July, a virtual meeting will be held and the election for the Council Ballot Committee Chair will be held electronically after the meeting. Additionally, Randy reminded Council to embrace membership, diversity, and financial changes, to continue to maintain strong communication with their Segment leaders and reiterated that it is Council’s responsibility to make sure that there is increased participation in nomination opportunities.</w:t>
            </w:r>
          </w:p>
          <w:p w14:paraId="045CB6BD" w14:textId="139132C6" w:rsidR="00332D55" w:rsidRDefault="00332D55" w:rsidP="00D80620">
            <w:pPr>
              <w:rPr>
                <w:rFonts w:ascii="Arial" w:hAnsi="Arial" w:cs="Arial"/>
                <w:sz w:val="20"/>
                <w:szCs w:val="20"/>
              </w:rPr>
            </w:pPr>
          </w:p>
        </w:tc>
      </w:tr>
      <w:tr w:rsidR="00D80620" w:rsidRPr="008213C0" w14:paraId="52337E4C" w14:textId="77777777" w:rsidTr="004C6305">
        <w:trPr>
          <w:trHeight w:val="350"/>
        </w:trPr>
        <w:tc>
          <w:tcPr>
            <w:tcW w:w="11430" w:type="dxa"/>
          </w:tcPr>
          <w:p w14:paraId="2050AE17" w14:textId="44E9F6B1" w:rsidR="00D80620" w:rsidRDefault="00D80620" w:rsidP="00703420">
            <w:pPr>
              <w:rPr>
                <w:rFonts w:ascii="Arial" w:hAnsi="Arial" w:cs="Arial"/>
                <w:sz w:val="20"/>
                <w:szCs w:val="20"/>
              </w:rPr>
            </w:pPr>
            <w:r>
              <w:rPr>
                <w:rFonts w:ascii="Arial" w:hAnsi="Arial" w:cs="Arial"/>
                <w:bCs/>
                <w:sz w:val="20"/>
                <w:szCs w:val="20"/>
              </w:rPr>
              <w:lastRenderedPageBreak/>
              <w:t xml:space="preserve"> The meeting adjourned at </w:t>
            </w:r>
            <w:r w:rsidR="008A114B">
              <w:rPr>
                <w:rFonts w:ascii="Arial" w:hAnsi="Arial" w:cs="Arial"/>
                <w:bCs/>
                <w:sz w:val="20"/>
                <w:szCs w:val="20"/>
              </w:rPr>
              <w:t>1:2</w:t>
            </w:r>
            <w:r w:rsidR="00396F76">
              <w:rPr>
                <w:rFonts w:ascii="Arial" w:hAnsi="Arial" w:cs="Arial"/>
                <w:bCs/>
                <w:sz w:val="20"/>
                <w:szCs w:val="20"/>
              </w:rPr>
              <w:t>0</w:t>
            </w:r>
            <w:r>
              <w:rPr>
                <w:rFonts w:ascii="Arial" w:hAnsi="Arial" w:cs="Arial"/>
                <w:bCs/>
                <w:sz w:val="20"/>
                <w:szCs w:val="20"/>
              </w:rPr>
              <w:t xml:space="preserve"> pm.</w:t>
            </w:r>
          </w:p>
        </w:tc>
      </w:tr>
    </w:tbl>
    <w:p w14:paraId="7E2E3A54" w14:textId="77777777" w:rsidR="001D3D7E" w:rsidRDefault="001D3D7E" w:rsidP="00415DCF">
      <w:pPr>
        <w:rPr>
          <w:rFonts w:ascii="Arial" w:hAnsi="Arial" w:cs="Arial"/>
          <w:sz w:val="20"/>
          <w:szCs w:val="20"/>
        </w:rPr>
      </w:pPr>
    </w:p>
    <w:sectPr w:rsidR="001D3D7E" w:rsidSect="00B36492">
      <w:footerReference w:type="even" r:id="rId9"/>
      <w:footerReference w:type="default" r:id="rId10"/>
      <w:pgSz w:w="12240" w:h="15840"/>
      <w:pgMar w:top="214" w:right="180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0CEA1" w14:textId="77777777" w:rsidR="00BA325E" w:rsidRDefault="00BA325E" w:rsidP="00EC7B9D">
      <w:r>
        <w:separator/>
      </w:r>
    </w:p>
  </w:endnote>
  <w:endnote w:type="continuationSeparator" w:id="0">
    <w:p w14:paraId="785EC967" w14:textId="77777777" w:rsidR="00BA325E" w:rsidRDefault="00BA325E" w:rsidP="00EC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609F" w14:textId="39895DCD" w:rsidR="000F0075" w:rsidRDefault="000F0075" w:rsidP="0025258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44A9">
      <w:rPr>
        <w:rStyle w:val="PageNumber"/>
        <w:noProof/>
      </w:rPr>
      <w:t>1</w:t>
    </w:r>
    <w:r>
      <w:rPr>
        <w:rStyle w:val="PageNumber"/>
      </w:rPr>
      <w:fldChar w:fldCharType="end"/>
    </w:r>
  </w:p>
  <w:p w14:paraId="3F53A8E6" w14:textId="77777777" w:rsidR="00154B98" w:rsidRDefault="00154B98" w:rsidP="000F00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167C3" w14:textId="5D42E0F6" w:rsidR="000F0075" w:rsidRDefault="000F0075" w:rsidP="0025258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6D3B">
      <w:rPr>
        <w:rStyle w:val="PageNumber"/>
        <w:noProof/>
      </w:rPr>
      <w:t>2</w:t>
    </w:r>
    <w:r>
      <w:rPr>
        <w:rStyle w:val="PageNumber"/>
      </w:rPr>
      <w:fldChar w:fldCharType="end"/>
    </w:r>
  </w:p>
  <w:p w14:paraId="54E6CAEA" w14:textId="77777777" w:rsidR="00154B98" w:rsidRDefault="00154B98" w:rsidP="000F00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C4ADD" w14:textId="77777777" w:rsidR="00BA325E" w:rsidRDefault="00BA325E" w:rsidP="00EC7B9D">
      <w:r>
        <w:separator/>
      </w:r>
    </w:p>
  </w:footnote>
  <w:footnote w:type="continuationSeparator" w:id="0">
    <w:p w14:paraId="77B5225D" w14:textId="77777777" w:rsidR="00BA325E" w:rsidRDefault="00BA325E" w:rsidP="00EC7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2170"/>
    <w:multiLevelType w:val="hybridMultilevel"/>
    <w:tmpl w:val="34B8E40A"/>
    <w:lvl w:ilvl="0" w:tplc="1736C28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3156E4"/>
    <w:multiLevelType w:val="hybridMultilevel"/>
    <w:tmpl w:val="D8944B6A"/>
    <w:lvl w:ilvl="0" w:tplc="7C4CD7B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2F1BF2"/>
    <w:multiLevelType w:val="hybridMultilevel"/>
    <w:tmpl w:val="736EAA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7F36B6"/>
    <w:multiLevelType w:val="hybridMultilevel"/>
    <w:tmpl w:val="46A24BF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05A79"/>
    <w:multiLevelType w:val="hybridMultilevel"/>
    <w:tmpl w:val="35429498"/>
    <w:lvl w:ilvl="0" w:tplc="829AF65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F125A4"/>
    <w:multiLevelType w:val="hybridMultilevel"/>
    <w:tmpl w:val="7A4AD3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F21E0A"/>
    <w:multiLevelType w:val="hybridMultilevel"/>
    <w:tmpl w:val="1708FB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31240E"/>
    <w:multiLevelType w:val="hybridMultilevel"/>
    <w:tmpl w:val="B8B80E3C"/>
    <w:lvl w:ilvl="0" w:tplc="57720BB2">
      <w:start w:val="1"/>
      <w:numFmt w:val="bullet"/>
      <w:lvlText w:val="•"/>
      <w:lvlJc w:val="left"/>
      <w:pPr>
        <w:tabs>
          <w:tab w:val="num" w:pos="720"/>
        </w:tabs>
      </w:pPr>
      <w:rPr>
        <w:rFonts w:ascii="Arial" w:hAnsi="Arial" w:hint="default"/>
      </w:rPr>
    </w:lvl>
    <w:lvl w:ilvl="1" w:tplc="ED50A978" w:tentative="1">
      <w:start w:val="1"/>
      <w:numFmt w:val="bullet"/>
      <w:lvlText w:val="•"/>
      <w:lvlJc w:val="left"/>
      <w:pPr>
        <w:tabs>
          <w:tab w:val="num" w:pos="1440"/>
        </w:tabs>
        <w:ind w:left="1440"/>
      </w:pPr>
      <w:rPr>
        <w:rFonts w:ascii="Arial" w:hAnsi="Arial" w:hint="default"/>
      </w:rPr>
    </w:lvl>
    <w:lvl w:ilvl="2" w:tplc="0938E71E" w:tentative="1">
      <w:start w:val="1"/>
      <w:numFmt w:val="bullet"/>
      <w:lvlText w:val="•"/>
      <w:lvlJc w:val="left"/>
      <w:pPr>
        <w:tabs>
          <w:tab w:val="num" w:pos="2160"/>
        </w:tabs>
        <w:ind w:left="2160"/>
      </w:pPr>
      <w:rPr>
        <w:rFonts w:ascii="Arial" w:hAnsi="Arial" w:hint="default"/>
      </w:rPr>
    </w:lvl>
    <w:lvl w:ilvl="3" w:tplc="18D06D7C" w:tentative="1">
      <w:start w:val="1"/>
      <w:numFmt w:val="bullet"/>
      <w:lvlText w:val="•"/>
      <w:lvlJc w:val="left"/>
      <w:pPr>
        <w:tabs>
          <w:tab w:val="num" w:pos="2880"/>
        </w:tabs>
        <w:ind w:left="2880"/>
      </w:pPr>
      <w:rPr>
        <w:rFonts w:ascii="Arial" w:hAnsi="Arial" w:hint="default"/>
      </w:rPr>
    </w:lvl>
    <w:lvl w:ilvl="4" w:tplc="BF20BA12" w:tentative="1">
      <w:start w:val="1"/>
      <w:numFmt w:val="bullet"/>
      <w:lvlText w:val="•"/>
      <w:lvlJc w:val="left"/>
      <w:pPr>
        <w:tabs>
          <w:tab w:val="num" w:pos="3600"/>
        </w:tabs>
        <w:ind w:left="3600"/>
      </w:pPr>
      <w:rPr>
        <w:rFonts w:ascii="Arial" w:hAnsi="Arial" w:hint="default"/>
      </w:rPr>
    </w:lvl>
    <w:lvl w:ilvl="5" w:tplc="BC0A4462" w:tentative="1">
      <w:start w:val="1"/>
      <w:numFmt w:val="bullet"/>
      <w:lvlText w:val="•"/>
      <w:lvlJc w:val="left"/>
      <w:pPr>
        <w:tabs>
          <w:tab w:val="num" w:pos="4320"/>
        </w:tabs>
        <w:ind w:left="4320"/>
      </w:pPr>
      <w:rPr>
        <w:rFonts w:ascii="Arial" w:hAnsi="Arial" w:hint="default"/>
      </w:rPr>
    </w:lvl>
    <w:lvl w:ilvl="6" w:tplc="E12C1454" w:tentative="1">
      <w:start w:val="1"/>
      <w:numFmt w:val="bullet"/>
      <w:lvlText w:val="•"/>
      <w:lvlJc w:val="left"/>
      <w:pPr>
        <w:tabs>
          <w:tab w:val="num" w:pos="5040"/>
        </w:tabs>
        <w:ind w:left="5040"/>
      </w:pPr>
      <w:rPr>
        <w:rFonts w:ascii="Arial" w:hAnsi="Arial" w:hint="default"/>
      </w:rPr>
    </w:lvl>
    <w:lvl w:ilvl="7" w:tplc="5CF832AC" w:tentative="1">
      <w:start w:val="1"/>
      <w:numFmt w:val="bullet"/>
      <w:lvlText w:val="•"/>
      <w:lvlJc w:val="left"/>
      <w:pPr>
        <w:tabs>
          <w:tab w:val="num" w:pos="5760"/>
        </w:tabs>
        <w:ind w:left="5760"/>
      </w:pPr>
      <w:rPr>
        <w:rFonts w:ascii="Arial" w:hAnsi="Arial" w:hint="default"/>
      </w:rPr>
    </w:lvl>
    <w:lvl w:ilvl="8" w:tplc="58DC5DBE" w:tentative="1">
      <w:start w:val="1"/>
      <w:numFmt w:val="bullet"/>
      <w:lvlText w:val="•"/>
      <w:lvlJc w:val="left"/>
      <w:pPr>
        <w:tabs>
          <w:tab w:val="num" w:pos="6480"/>
        </w:tabs>
        <w:ind w:left="6480"/>
      </w:pPr>
      <w:rPr>
        <w:rFonts w:ascii="Arial" w:hAnsi="Arial" w:hint="default"/>
      </w:rPr>
    </w:lvl>
  </w:abstractNum>
  <w:abstractNum w:abstractNumId="8" w15:restartNumberingAfterBreak="0">
    <w:nsid w:val="3BA02036"/>
    <w:multiLevelType w:val="hybridMultilevel"/>
    <w:tmpl w:val="86865C5C"/>
    <w:lvl w:ilvl="0" w:tplc="8C0655E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C40685"/>
    <w:multiLevelType w:val="hybridMultilevel"/>
    <w:tmpl w:val="BE346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9C7345"/>
    <w:multiLevelType w:val="hybridMultilevel"/>
    <w:tmpl w:val="65165972"/>
    <w:lvl w:ilvl="0" w:tplc="C1D815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12D7F"/>
    <w:multiLevelType w:val="hybridMultilevel"/>
    <w:tmpl w:val="39C6BB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0FA114D"/>
    <w:multiLevelType w:val="hybridMultilevel"/>
    <w:tmpl w:val="CE52CFC4"/>
    <w:lvl w:ilvl="0" w:tplc="1AA8FA3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11F2A2A"/>
    <w:multiLevelType w:val="hybridMultilevel"/>
    <w:tmpl w:val="A95E19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780221"/>
    <w:multiLevelType w:val="hybridMultilevel"/>
    <w:tmpl w:val="503CA7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D5E066D"/>
    <w:multiLevelType w:val="hybridMultilevel"/>
    <w:tmpl w:val="F53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6E2EF1"/>
    <w:multiLevelType w:val="hybridMultilevel"/>
    <w:tmpl w:val="0B866B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130254"/>
    <w:multiLevelType w:val="hybridMultilevel"/>
    <w:tmpl w:val="0F8CAA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542453E"/>
    <w:multiLevelType w:val="hybridMultilevel"/>
    <w:tmpl w:val="DA20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1F3943"/>
    <w:multiLevelType w:val="hybridMultilevel"/>
    <w:tmpl w:val="60368F0E"/>
    <w:lvl w:ilvl="0" w:tplc="7EAE45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92D16C0"/>
    <w:multiLevelType w:val="hybridMultilevel"/>
    <w:tmpl w:val="B1A200F0"/>
    <w:lvl w:ilvl="0" w:tplc="AA66BE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BD64A7"/>
    <w:multiLevelType w:val="hybridMultilevel"/>
    <w:tmpl w:val="62FE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09235E"/>
    <w:multiLevelType w:val="hybridMultilevel"/>
    <w:tmpl w:val="13122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EA54E46"/>
    <w:multiLevelType w:val="hybridMultilevel"/>
    <w:tmpl w:val="D102DA18"/>
    <w:lvl w:ilvl="0" w:tplc="829AF6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7057107">
    <w:abstractNumId w:val="5"/>
  </w:num>
  <w:num w:numId="2" w16cid:durableId="1463960839">
    <w:abstractNumId w:val="11"/>
  </w:num>
  <w:num w:numId="3" w16cid:durableId="1609118335">
    <w:abstractNumId w:val="12"/>
  </w:num>
  <w:num w:numId="4" w16cid:durableId="838272280">
    <w:abstractNumId w:val="8"/>
  </w:num>
  <w:num w:numId="5" w16cid:durableId="592932360">
    <w:abstractNumId w:val="0"/>
  </w:num>
  <w:num w:numId="6" w16cid:durableId="1828859220">
    <w:abstractNumId w:val="6"/>
  </w:num>
  <w:num w:numId="7" w16cid:durableId="382603134">
    <w:abstractNumId w:val="14"/>
  </w:num>
  <w:num w:numId="8" w16cid:durableId="1095519200">
    <w:abstractNumId w:val="1"/>
  </w:num>
  <w:num w:numId="9" w16cid:durableId="1585995916">
    <w:abstractNumId w:val="19"/>
  </w:num>
  <w:num w:numId="10" w16cid:durableId="1124734637">
    <w:abstractNumId w:val="3"/>
  </w:num>
  <w:num w:numId="11" w16cid:durableId="61568735">
    <w:abstractNumId w:val="21"/>
  </w:num>
  <w:num w:numId="12" w16cid:durableId="460803583">
    <w:abstractNumId w:val="7"/>
  </w:num>
  <w:num w:numId="13" w16cid:durableId="26293152">
    <w:abstractNumId w:val="15"/>
  </w:num>
  <w:num w:numId="14" w16cid:durableId="1400517371">
    <w:abstractNumId w:val="22"/>
  </w:num>
  <w:num w:numId="15" w16cid:durableId="1331177613">
    <w:abstractNumId w:val="17"/>
  </w:num>
  <w:num w:numId="16" w16cid:durableId="1685089842">
    <w:abstractNumId w:val="2"/>
  </w:num>
  <w:num w:numId="17" w16cid:durableId="2108770328">
    <w:abstractNumId w:val="18"/>
  </w:num>
  <w:num w:numId="18" w16cid:durableId="862524201">
    <w:abstractNumId w:val="10"/>
  </w:num>
  <w:num w:numId="19" w16cid:durableId="295792394">
    <w:abstractNumId w:val="20"/>
  </w:num>
  <w:num w:numId="20" w16cid:durableId="1772898634">
    <w:abstractNumId w:val="13"/>
  </w:num>
  <w:num w:numId="21" w16cid:durableId="1492287035">
    <w:abstractNumId w:val="16"/>
  </w:num>
  <w:num w:numId="22" w16cid:durableId="1366902943">
    <w:abstractNumId w:val="23"/>
  </w:num>
  <w:num w:numId="23" w16cid:durableId="1600988063">
    <w:abstractNumId w:val="4"/>
  </w:num>
  <w:num w:numId="24" w16cid:durableId="1466316009">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CD5"/>
    <w:rsid w:val="000009E1"/>
    <w:rsid w:val="0000145A"/>
    <w:rsid w:val="00002186"/>
    <w:rsid w:val="000031E7"/>
    <w:rsid w:val="000049CE"/>
    <w:rsid w:val="000161FC"/>
    <w:rsid w:val="00016ED6"/>
    <w:rsid w:val="00017371"/>
    <w:rsid w:val="000233ED"/>
    <w:rsid w:val="00023B07"/>
    <w:rsid w:val="00030E64"/>
    <w:rsid w:val="00035427"/>
    <w:rsid w:val="00036A2B"/>
    <w:rsid w:val="00036C26"/>
    <w:rsid w:val="00036DB8"/>
    <w:rsid w:val="00046BCC"/>
    <w:rsid w:val="00047833"/>
    <w:rsid w:val="0005481A"/>
    <w:rsid w:val="00056179"/>
    <w:rsid w:val="00067445"/>
    <w:rsid w:val="00067FD2"/>
    <w:rsid w:val="00077C9D"/>
    <w:rsid w:val="00080690"/>
    <w:rsid w:val="000808C8"/>
    <w:rsid w:val="0008155E"/>
    <w:rsid w:val="0008296F"/>
    <w:rsid w:val="000835F4"/>
    <w:rsid w:val="00083BBB"/>
    <w:rsid w:val="00083F3C"/>
    <w:rsid w:val="000845FC"/>
    <w:rsid w:val="00085412"/>
    <w:rsid w:val="000873C4"/>
    <w:rsid w:val="0009104B"/>
    <w:rsid w:val="0009348A"/>
    <w:rsid w:val="000938A2"/>
    <w:rsid w:val="000A13A7"/>
    <w:rsid w:val="000B046F"/>
    <w:rsid w:val="000B0C80"/>
    <w:rsid w:val="000B4812"/>
    <w:rsid w:val="000D3AFE"/>
    <w:rsid w:val="000E65A4"/>
    <w:rsid w:val="000E6D23"/>
    <w:rsid w:val="000E7AE5"/>
    <w:rsid w:val="000F0075"/>
    <w:rsid w:val="000F0819"/>
    <w:rsid w:val="000F320D"/>
    <w:rsid w:val="000F372B"/>
    <w:rsid w:val="000F75FF"/>
    <w:rsid w:val="00101A48"/>
    <w:rsid w:val="001057A8"/>
    <w:rsid w:val="00110C0C"/>
    <w:rsid w:val="0011148D"/>
    <w:rsid w:val="00113C36"/>
    <w:rsid w:val="00115D5C"/>
    <w:rsid w:val="00115DD8"/>
    <w:rsid w:val="001250D9"/>
    <w:rsid w:val="001328D4"/>
    <w:rsid w:val="0013309A"/>
    <w:rsid w:val="00140404"/>
    <w:rsid w:val="00140A68"/>
    <w:rsid w:val="00144EBA"/>
    <w:rsid w:val="00152FC3"/>
    <w:rsid w:val="00154B98"/>
    <w:rsid w:val="00154F36"/>
    <w:rsid w:val="00163202"/>
    <w:rsid w:val="00164B85"/>
    <w:rsid w:val="00171DA5"/>
    <w:rsid w:val="00175E75"/>
    <w:rsid w:val="00176275"/>
    <w:rsid w:val="001762A5"/>
    <w:rsid w:val="00177AAA"/>
    <w:rsid w:val="00185255"/>
    <w:rsid w:val="001915DD"/>
    <w:rsid w:val="001929EA"/>
    <w:rsid w:val="00195914"/>
    <w:rsid w:val="00196A4C"/>
    <w:rsid w:val="001A1B51"/>
    <w:rsid w:val="001A349C"/>
    <w:rsid w:val="001B03D7"/>
    <w:rsid w:val="001C0536"/>
    <w:rsid w:val="001C2E06"/>
    <w:rsid w:val="001C4823"/>
    <w:rsid w:val="001C7510"/>
    <w:rsid w:val="001D0BBB"/>
    <w:rsid w:val="001D0EB5"/>
    <w:rsid w:val="001D3C08"/>
    <w:rsid w:val="001D3D7E"/>
    <w:rsid w:val="001D49E5"/>
    <w:rsid w:val="001E2484"/>
    <w:rsid w:val="001E3058"/>
    <w:rsid w:val="001E7E57"/>
    <w:rsid w:val="001F3551"/>
    <w:rsid w:val="001F3F6F"/>
    <w:rsid w:val="001F7AA2"/>
    <w:rsid w:val="002003D0"/>
    <w:rsid w:val="00202A26"/>
    <w:rsid w:val="00203CDA"/>
    <w:rsid w:val="00203D04"/>
    <w:rsid w:val="00206BC6"/>
    <w:rsid w:val="00206BDF"/>
    <w:rsid w:val="00210691"/>
    <w:rsid w:val="00214614"/>
    <w:rsid w:val="00220792"/>
    <w:rsid w:val="002216F1"/>
    <w:rsid w:val="00233582"/>
    <w:rsid w:val="0023369A"/>
    <w:rsid w:val="00237FB9"/>
    <w:rsid w:val="002408E8"/>
    <w:rsid w:val="00241EE0"/>
    <w:rsid w:val="0025213B"/>
    <w:rsid w:val="002553D8"/>
    <w:rsid w:val="00257486"/>
    <w:rsid w:val="00257B51"/>
    <w:rsid w:val="00264AE4"/>
    <w:rsid w:val="00267207"/>
    <w:rsid w:val="00270525"/>
    <w:rsid w:val="00270C2A"/>
    <w:rsid w:val="00270EBC"/>
    <w:rsid w:val="002720ED"/>
    <w:rsid w:val="002745C0"/>
    <w:rsid w:val="00274D71"/>
    <w:rsid w:val="002769DC"/>
    <w:rsid w:val="0029636E"/>
    <w:rsid w:val="002971B8"/>
    <w:rsid w:val="00297A1A"/>
    <w:rsid w:val="00297D04"/>
    <w:rsid w:val="002A17F5"/>
    <w:rsid w:val="002A2A7C"/>
    <w:rsid w:val="002A38B8"/>
    <w:rsid w:val="002B715D"/>
    <w:rsid w:val="002C1D96"/>
    <w:rsid w:val="002C3FE4"/>
    <w:rsid w:val="002D138A"/>
    <w:rsid w:val="002D1B86"/>
    <w:rsid w:val="002D2BD1"/>
    <w:rsid w:val="002E40F0"/>
    <w:rsid w:val="002E43BD"/>
    <w:rsid w:val="002F3CE9"/>
    <w:rsid w:val="002F421F"/>
    <w:rsid w:val="002F4E5E"/>
    <w:rsid w:val="002F72CC"/>
    <w:rsid w:val="002F748A"/>
    <w:rsid w:val="003026A5"/>
    <w:rsid w:val="00310636"/>
    <w:rsid w:val="00314B52"/>
    <w:rsid w:val="0031618F"/>
    <w:rsid w:val="00316BA5"/>
    <w:rsid w:val="003175F2"/>
    <w:rsid w:val="0032510D"/>
    <w:rsid w:val="003276C2"/>
    <w:rsid w:val="00332D55"/>
    <w:rsid w:val="00333440"/>
    <w:rsid w:val="003341C8"/>
    <w:rsid w:val="0033616E"/>
    <w:rsid w:val="003422BB"/>
    <w:rsid w:val="0035038B"/>
    <w:rsid w:val="00354CB6"/>
    <w:rsid w:val="003613F4"/>
    <w:rsid w:val="0036792A"/>
    <w:rsid w:val="00370645"/>
    <w:rsid w:val="00371ED3"/>
    <w:rsid w:val="0038002C"/>
    <w:rsid w:val="003816E5"/>
    <w:rsid w:val="003826EF"/>
    <w:rsid w:val="00384786"/>
    <w:rsid w:val="00384CC8"/>
    <w:rsid w:val="00387CEE"/>
    <w:rsid w:val="00387E0D"/>
    <w:rsid w:val="00391CBD"/>
    <w:rsid w:val="00396828"/>
    <w:rsid w:val="00396F76"/>
    <w:rsid w:val="003A1F58"/>
    <w:rsid w:val="003A7E9D"/>
    <w:rsid w:val="003B264C"/>
    <w:rsid w:val="003C2139"/>
    <w:rsid w:val="003C6312"/>
    <w:rsid w:val="003E3892"/>
    <w:rsid w:val="003E675C"/>
    <w:rsid w:val="00400269"/>
    <w:rsid w:val="00400DAE"/>
    <w:rsid w:val="00402181"/>
    <w:rsid w:val="004066D5"/>
    <w:rsid w:val="004079E6"/>
    <w:rsid w:val="00415DCF"/>
    <w:rsid w:val="004177CF"/>
    <w:rsid w:val="0042030D"/>
    <w:rsid w:val="00423CB1"/>
    <w:rsid w:val="004254BA"/>
    <w:rsid w:val="0042641D"/>
    <w:rsid w:val="00430813"/>
    <w:rsid w:val="00437B66"/>
    <w:rsid w:val="004424C6"/>
    <w:rsid w:val="00443324"/>
    <w:rsid w:val="00447F45"/>
    <w:rsid w:val="00450A79"/>
    <w:rsid w:val="004551E2"/>
    <w:rsid w:val="00473480"/>
    <w:rsid w:val="00476D3F"/>
    <w:rsid w:val="00490047"/>
    <w:rsid w:val="00490A45"/>
    <w:rsid w:val="00492FCF"/>
    <w:rsid w:val="004935AD"/>
    <w:rsid w:val="00493C39"/>
    <w:rsid w:val="004B03E9"/>
    <w:rsid w:val="004B2839"/>
    <w:rsid w:val="004B4971"/>
    <w:rsid w:val="004B50DD"/>
    <w:rsid w:val="004C22A7"/>
    <w:rsid w:val="004C4131"/>
    <w:rsid w:val="004C56D1"/>
    <w:rsid w:val="004D0AB4"/>
    <w:rsid w:val="004E4092"/>
    <w:rsid w:val="004E465D"/>
    <w:rsid w:val="004E4A04"/>
    <w:rsid w:val="004F1293"/>
    <w:rsid w:val="004F310E"/>
    <w:rsid w:val="004F5A23"/>
    <w:rsid w:val="004F633A"/>
    <w:rsid w:val="0050502F"/>
    <w:rsid w:val="005051EA"/>
    <w:rsid w:val="00505477"/>
    <w:rsid w:val="00506AE1"/>
    <w:rsid w:val="0053204D"/>
    <w:rsid w:val="005377E8"/>
    <w:rsid w:val="005403BA"/>
    <w:rsid w:val="005422EE"/>
    <w:rsid w:val="005448CB"/>
    <w:rsid w:val="005452CC"/>
    <w:rsid w:val="0055165F"/>
    <w:rsid w:val="00553645"/>
    <w:rsid w:val="00555B15"/>
    <w:rsid w:val="00563BD1"/>
    <w:rsid w:val="00567584"/>
    <w:rsid w:val="00571915"/>
    <w:rsid w:val="00582152"/>
    <w:rsid w:val="0058469A"/>
    <w:rsid w:val="005A186D"/>
    <w:rsid w:val="005A188F"/>
    <w:rsid w:val="005A6047"/>
    <w:rsid w:val="005B4EDA"/>
    <w:rsid w:val="005C4D07"/>
    <w:rsid w:val="005C4DEB"/>
    <w:rsid w:val="005D0795"/>
    <w:rsid w:val="005D0A2E"/>
    <w:rsid w:val="005D2F93"/>
    <w:rsid w:val="005D4ABE"/>
    <w:rsid w:val="005D6DE8"/>
    <w:rsid w:val="005E02AE"/>
    <w:rsid w:val="005E615E"/>
    <w:rsid w:val="005E7221"/>
    <w:rsid w:val="005F1E09"/>
    <w:rsid w:val="005F3824"/>
    <w:rsid w:val="005F7128"/>
    <w:rsid w:val="0060042C"/>
    <w:rsid w:val="006015A6"/>
    <w:rsid w:val="006049EE"/>
    <w:rsid w:val="00610AF3"/>
    <w:rsid w:val="006164C1"/>
    <w:rsid w:val="0061720B"/>
    <w:rsid w:val="006177F7"/>
    <w:rsid w:val="00621DC1"/>
    <w:rsid w:val="0063122A"/>
    <w:rsid w:val="0063372C"/>
    <w:rsid w:val="0063476C"/>
    <w:rsid w:val="00646C83"/>
    <w:rsid w:val="00650D7A"/>
    <w:rsid w:val="006517A8"/>
    <w:rsid w:val="00653E9E"/>
    <w:rsid w:val="00656858"/>
    <w:rsid w:val="00656A17"/>
    <w:rsid w:val="00657E0F"/>
    <w:rsid w:val="00660DD3"/>
    <w:rsid w:val="006700D0"/>
    <w:rsid w:val="0067359B"/>
    <w:rsid w:val="006737C4"/>
    <w:rsid w:val="00690258"/>
    <w:rsid w:val="00693A45"/>
    <w:rsid w:val="00694BF9"/>
    <w:rsid w:val="006952CA"/>
    <w:rsid w:val="0069543C"/>
    <w:rsid w:val="006A1A85"/>
    <w:rsid w:val="006A2811"/>
    <w:rsid w:val="006A6D3B"/>
    <w:rsid w:val="006B17B8"/>
    <w:rsid w:val="006C11DB"/>
    <w:rsid w:val="006C46AE"/>
    <w:rsid w:val="006E10A7"/>
    <w:rsid w:val="006E1972"/>
    <w:rsid w:val="006E5628"/>
    <w:rsid w:val="006E789D"/>
    <w:rsid w:val="006F5463"/>
    <w:rsid w:val="0070032B"/>
    <w:rsid w:val="00702FE0"/>
    <w:rsid w:val="00703420"/>
    <w:rsid w:val="007036F2"/>
    <w:rsid w:val="0072060A"/>
    <w:rsid w:val="00722C62"/>
    <w:rsid w:val="00727852"/>
    <w:rsid w:val="00730BE7"/>
    <w:rsid w:val="00734FD1"/>
    <w:rsid w:val="0073551C"/>
    <w:rsid w:val="007371C3"/>
    <w:rsid w:val="0074413F"/>
    <w:rsid w:val="00745455"/>
    <w:rsid w:val="0074773F"/>
    <w:rsid w:val="00752697"/>
    <w:rsid w:val="00753462"/>
    <w:rsid w:val="00762C8F"/>
    <w:rsid w:val="00772888"/>
    <w:rsid w:val="00777A07"/>
    <w:rsid w:val="00780631"/>
    <w:rsid w:val="00780D9B"/>
    <w:rsid w:val="00781039"/>
    <w:rsid w:val="0078416C"/>
    <w:rsid w:val="007936A8"/>
    <w:rsid w:val="007A3059"/>
    <w:rsid w:val="007B2135"/>
    <w:rsid w:val="007C1187"/>
    <w:rsid w:val="007C2A12"/>
    <w:rsid w:val="007C4358"/>
    <w:rsid w:val="007C7776"/>
    <w:rsid w:val="007D648D"/>
    <w:rsid w:val="007D69C5"/>
    <w:rsid w:val="007D7215"/>
    <w:rsid w:val="007E45DF"/>
    <w:rsid w:val="007F3817"/>
    <w:rsid w:val="007F4A5E"/>
    <w:rsid w:val="007F5476"/>
    <w:rsid w:val="008023D8"/>
    <w:rsid w:val="00814172"/>
    <w:rsid w:val="0081781F"/>
    <w:rsid w:val="00820D99"/>
    <w:rsid w:val="008213C0"/>
    <w:rsid w:val="00833E68"/>
    <w:rsid w:val="00847D1A"/>
    <w:rsid w:val="008501A4"/>
    <w:rsid w:val="00851BF6"/>
    <w:rsid w:val="008521FC"/>
    <w:rsid w:val="008526A0"/>
    <w:rsid w:val="008533F7"/>
    <w:rsid w:val="0085415D"/>
    <w:rsid w:val="00860365"/>
    <w:rsid w:val="0086275E"/>
    <w:rsid w:val="00862A75"/>
    <w:rsid w:val="00864CDC"/>
    <w:rsid w:val="00867FB6"/>
    <w:rsid w:val="00873057"/>
    <w:rsid w:val="0087377E"/>
    <w:rsid w:val="00890C4D"/>
    <w:rsid w:val="0089205A"/>
    <w:rsid w:val="00892C76"/>
    <w:rsid w:val="00895296"/>
    <w:rsid w:val="008A114B"/>
    <w:rsid w:val="008A2E19"/>
    <w:rsid w:val="008A32FA"/>
    <w:rsid w:val="008B3CDA"/>
    <w:rsid w:val="008B5B07"/>
    <w:rsid w:val="008C199A"/>
    <w:rsid w:val="008C48BD"/>
    <w:rsid w:val="008C6070"/>
    <w:rsid w:val="008D5392"/>
    <w:rsid w:val="008E54F8"/>
    <w:rsid w:val="008E5F57"/>
    <w:rsid w:val="008F0228"/>
    <w:rsid w:val="008F5C55"/>
    <w:rsid w:val="008F6972"/>
    <w:rsid w:val="008F7AD2"/>
    <w:rsid w:val="008F7FAE"/>
    <w:rsid w:val="009008A2"/>
    <w:rsid w:val="00912D44"/>
    <w:rsid w:val="00917B74"/>
    <w:rsid w:val="009226E6"/>
    <w:rsid w:val="00930A44"/>
    <w:rsid w:val="00931267"/>
    <w:rsid w:val="009368B5"/>
    <w:rsid w:val="009377A9"/>
    <w:rsid w:val="00940732"/>
    <w:rsid w:val="00944306"/>
    <w:rsid w:val="009508C5"/>
    <w:rsid w:val="00955E99"/>
    <w:rsid w:val="00967568"/>
    <w:rsid w:val="0096767B"/>
    <w:rsid w:val="00967D25"/>
    <w:rsid w:val="00972AC9"/>
    <w:rsid w:val="00981114"/>
    <w:rsid w:val="00981A66"/>
    <w:rsid w:val="00982C18"/>
    <w:rsid w:val="00983B38"/>
    <w:rsid w:val="00983C6B"/>
    <w:rsid w:val="009862EB"/>
    <w:rsid w:val="009975C7"/>
    <w:rsid w:val="009A0954"/>
    <w:rsid w:val="009A3528"/>
    <w:rsid w:val="009B0806"/>
    <w:rsid w:val="009B34E0"/>
    <w:rsid w:val="009B3F3A"/>
    <w:rsid w:val="009B40FA"/>
    <w:rsid w:val="009B5113"/>
    <w:rsid w:val="009C1FD1"/>
    <w:rsid w:val="009C4A81"/>
    <w:rsid w:val="009C6CD2"/>
    <w:rsid w:val="009D1C48"/>
    <w:rsid w:val="009D5EAB"/>
    <w:rsid w:val="009D7E66"/>
    <w:rsid w:val="009E4D16"/>
    <w:rsid w:val="009F1D0F"/>
    <w:rsid w:val="009F2BB7"/>
    <w:rsid w:val="009F2DDF"/>
    <w:rsid w:val="009F36B4"/>
    <w:rsid w:val="00A015B2"/>
    <w:rsid w:val="00A065EA"/>
    <w:rsid w:val="00A10649"/>
    <w:rsid w:val="00A11856"/>
    <w:rsid w:val="00A147E1"/>
    <w:rsid w:val="00A239ED"/>
    <w:rsid w:val="00A23D2E"/>
    <w:rsid w:val="00A2401C"/>
    <w:rsid w:val="00A24C47"/>
    <w:rsid w:val="00A3197A"/>
    <w:rsid w:val="00A32B20"/>
    <w:rsid w:val="00A36285"/>
    <w:rsid w:val="00A373D8"/>
    <w:rsid w:val="00A37E36"/>
    <w:rsid w:val="00A40D36"/>
    <w:rsid w:val="00A544A9"/>
    <w:rsid w:val="00A56936"/>
    <w:rsid w:val="00A60441"/>
    <w:rsid w:val="00A62BBF"/>
    <w:rsid w:val="00A63EBB"/>
    <w:rsid w:val="00A64591"/>
    <w:rsid w:val="00A7049A"/>
    <w:rsid w:val="00A751D6"/>
    <w:rsid w:val="00A837B3"/>
    <w:rsid w:val="00A904A7"/>
    <w:rsid w:val="00A921C3"/>
    <w:rsid w:val="00A92ABF"/>
    <w:rsid w:val="00A97DC2"/>
    <w:rsid w:val="00AA2232"/>
    <w:rsid w:val="00AB3092"/>
    <w:rsid w:val="00AB3437"/>
    <w:rsid w:val="00AB5808"/>
    <w:rsid w:val="00AB5F0A"/>
    <w:rsid w:val="00AB66A8"/>
    <w:rsid w:val="00AC01D7"/>
    <w:rsid w:val="00AC3C28"/>
    <w:rsid w:val="00AC78F1"/>
    <w:rsid w:val="00AD116F"/>
    <w:rsid w:val="00AD3CA7"/>
    <w:rsid w:val="00AE00C1"/>
    <w:rsid w:val="00AE1FB3"/>
    <w:rsid w:val="00AE2643"/>
    <w:rsid w:val="00AE4138"/>
    <w:rsid w:val="00AE4D4F"/>
    <w:rsid w:val="00AE53B7"/>
    <w:rsid w:val="00AE5B58"/>
    <w:rsid w:val="00AF0B03"/>
    <w:rsid w:val="00AF562F"/>
    <w:rsid w:val="00B00D90"/>
    <w:rsid w:val="00B0612E"/>
    <w:rsid w:val="00B10070"/>
    <w:rsid w:val="00B10342"/>
    <w:rsid w:val="00B10A2B"/>
    <w:rsid w:val="00B120A0"/>
    <w:rsid w:val="00B13D42"/>
    <w:rsid w:val="00B14038"/>
    <w:rsid w:val="00B160E7"/>
    <w:rsid w:val="00B22E7C"/>
    <w:rsid w:val="00B273D8"/>
    <w:rsid w:val="00B36492"/>
    <w:rsid w:val="00B429FA"/>
    <w:rsid w:val="00B51277"/>
    <w:rsid w:val="00B56938"/>
    <w:rsid w:val="00B61AFF"/>
    <w:rsid w:val="00B63CDF"/>
    <w:rsid w:val="00B65D67"/>
    <w:rsid w:val="00B70957"/>
    <w:rsid w:val="00B71768"/>
    <w:rsid w:val="00B7584D"/>
    <w:rsid w:val="00B8101F"/>
    <w:rsid w:val="00B81D80"/>
    <w:rsid w:val="00B85075"/>
    <w:rsid w:val="00B87234"/>
    <w:rsid w:val="00B95774"/>
    <w:rsid w:val="00BA325E"/>
    <w:rsid w:val="00BA6F08"/>
    <w:rsid w:val="00BB3B9F"/>
    <w:rsid w:val="00BB6F95"/>
    <w:rsid w:val="00BC047E"/>
    <w:rsid w:val="00BC07E2"/>
    <w:rsid w:val="00BC3C7D"/>
    <w:rsid w:val="00BC7E48"/>
    <w:rsid w:val="00BD011E"/>
    <w:rsid w:val="00BD1A8C"/>
    <w:rsid w:val="00BD2F6E"/>
    <w:rsid w:val="00BD3819"/>
    <w:rsid w:val="00BD4C4A"/>
    <w:rsid w:val="00BD6169"/>
    <w:rsid w:val="00BD679D"/>
    <w:rsid w:val="00BD6A48"/>
    <w:rsid w:val="00BE2B5D"/>
    <w:rsid w:val="00BF0E03"/>
    <w:rsid w:val="00C00624"/>
    <w:rsid w:val="00C04A0E"/>
    <w:rsid w:val="00C060BD"/>
    <w:rsid w:val="00C13DA5"/>
    <w:rsid w:val="00C15221"/>
    <w:rsid w:val="00C16862"/>
    <w:rsid w:val="00C17216"/>
    <w:rsid w:val="00C173CF"/>
    <w:rsid w:val="00C24394"/>
    <w:rsid w:val="00C24CD5"/>
    <w:rsid w:val="00C24DDE"/>
    <w:rsid w:val="00C32845"/>
    <w:rsid w:val="00C3616B"/>
    <w:rsid w:val="00C4063F"/>
    <w:rsid w:val="00C4578D"/>
    <w:rsid w:val="00C46F60"/>
    <w:rsid w:val="00C47EDE"/>
    <w:rsid w:val="00C61653"/>
    <w:rsid w:val="00C73889"/>
    <w:rsid w:val="00C75D06"/>
    <w:rsid w:val="00C83742"/>
    <w:rsid w:val="00C83DEB"/>
    <w:rsid w:val="00C8408D"/>
    <w:rsid w:val="00C872C2"/>
    <w:rsid w:val="00C87F15"/>
    <w:rsid w:val="00C95137"/>
    <w:rsid w:val="00C962F6"/>
    <w:rsid w:val="00CA06BC"/>
    <w:rsid w:val="00CA32C1"/>
    <w:rsid w:val="00CA49CC"/>
    <w:rsid w:val="00CB0EF2"/>
    <w:rsid w:val="00CB2C4A"/>
    <w:rsid w:val="00CB2C68"/>
    <w:rsid w:val="00CB4393"/>
    <w:rsid w:val="00CB7CD9"/>
    <w:rsid w:val="00CB7CF2"/>
    <w:rsid w:val="00CC0D99"/>
    <w:rsid w:val="00CC398C"/>
    <w:rsid w:val="00CC50D8"/>
    <w:rsid w:val="00CD0F0F"/>
    <w:rsid w:val="00CD7358"/>
    <w:rsid w:val="00CE05BD"/>
    <w:rsid w:val="00CE1111"/>
    <w:rsid w:val="00CE6EE4"/>
    <w:rsid w:val="00CF20E2"/>
    <w:rsid w:val="00D00BAB"/>
    <w:rsid w:val="00D07D24"/>
    <w:rsid w:val="00D14CDB"/>
    <w:rsid w:val="00D168D0"/>
    <w:rsid w:val="00D1692D"/>
    <w:rsid w:val="00D241BE"/>
    <w:rsid w:val="00D276A4"/>
    <w:rsid w:val="00D34435"/>
    <w:rsid w:val="00D34B8B"/>
    <w:rsid w:val="00D413A3"/>
    <w:rsid w:val="00D41997"/>
    <w:rsid w:val="00D5001D"/>
    <w:rsid w:val="00D512AD"/>
    <w:rsid w:val="00D52BA5"/>
    <w:rsid w:val="00D75B17"/>
    <w:rsid w:val="00D7644B"/>
    <w:rsid w:val="00D771D1"/>
    <w:rsid w:val="00D7729C"/>
    <w:rsid w:val="00D800AB"/>
    <w:rsid w:val="00D80620"/>
    <w:rsid w:val="00D81975"/>
    <w:rsid w:val="00D90292"/>
    <w:rsid w:val="00D95087"/>
    <w:rsid w:val="00D963ED"/>
    <w:rsid w:val="00D96532"/>
    <w:rsid w:val="00DA735B"/>
    <w:rsid w:val="00DB22D7"/>
    <w:rsid w:val="00DB259B"/>
    <w:rsid w:val="00DB28A9"/>
    <w:rsid w:val="00DC0A09"/>
    <w:rsid w:val="00DC2BBE"/>
    <w:rsid w:val="00DC32CB"/>
    <w:rsid w:val="00DC48B6"/>
    <w:rsid w:val="00DC7574"/>
    <w:rsid w:val="00DD07EA"/>
    <w:rsid w:val="00DD192A"/>
    <w:rsid w:val="00DD493A"/>
    <w:rsid w:val="00DD7973"/>
    <w:rsid w:val="00DE13ED"/>
    <w:rsid w:val="00DE637F"/>
    <w:rsid w:val="00DE6BA3"/>
    <w:rsid w:val="00DF2F28"/>
    <w:rsid w:val="00DF327A"/>
    <w:rsid w:val="00DF3562"/>
    <w:rsid w:val="00DF369B"/>
    <w:rsid w:val="00E015CF"/>
    <w:rsid w:val="00E031A5"/>
    <w:rsid w:val="00E04C9A"/>
    <w:rsid w:val="00E10751"/>
    <w:rsid w:val="00E13C3F"/>
    <w:rsid w:val="00E20A17"/>
    <w:rsid w:val="00E235B4"/>
    <w:rsid w:val="00E2540E"/>
    <w:rsid w:val="00E346D6"/>
    <w:rsid w:val="00E3646B"/>
    <w:rsid w:val="00E43463"/>
    <w:rsid w:val="00E437B4"/>
    <w:rsid w:val="00E4634F"/>
    <w:rsid w:val="00E51A7C"/>
    <w:rsid w:val="00E54E12"/>
    <w:rsid w:val="00E641E5"/>
    <w:rsid w:val="00E70029"/>
    <w:rsid w:val="00E71CE2"/>
    <w:rsid w:val="00E726A6"/>
    <w:rsid w:val="00E76033"/>
    <w:rsid w:val="00E76682"/>
    <w:rsid w:val="00E80786"/>
    <w:rsid w:val="00E86DCA"/>
    <w:rsid w:val="00E91105"/>
    <w:rsid w:val="00E9278D"/>
    <w:rsid w:val="00EB70AF"/>
    <w:rsid w:val="00EC12F4"/>
    <w:rsid w:val="00EC43C1"/>
    <w:rsid w:val="00EC722E"/>
    <w:rsid w:val="00EC7392"/>
    <w:rsid w:val="00EC7B9D"/>
    <w:rsid w:val="00ED2029"/>
    <w:rsid w:val="00ED2E9B"/>
    <w:rsid w:val="00ED539B"/>
    <w:rsid w:val="00EE0B48"/>
    <w:rsid w:val="00EF2A9F"/>
    <w:rsid w:val="00EF3449"/>
    <w:rsid w:val="00F06807"/>
    <w:rsid w:val="00F14277"/>
    <w:rsid w:val="00F14F65"/>
    <w:rsid w:val="00F15C07"/>
    <w:rsid w:val="00F22398"/>
    <w:rsid w:val="00F25E55"/>
    <w:rsid w:val="00F26B47"/>
    <w:rsid w:val="00F271C5"/>
    <w:rsid w:val="00F30FF0"/>
    <w:rsid w:val="00F33F93"/>
    <w:rsid w:val="00F34C7C"/>
    <w:rsid w:val="00F36F21"/>
    <w:rsid w:val="00F37A3E"/>
    <w:rsid w:val="00F44CCE"/>
    <w:rsid w:val="00F45D4A"/>
    <w:rsid w:val="00F4670B"/>
    <w:rsid w:val="00F53278"/>
    <w:rsid w:val="00F54A62"/>
    <w:rsid w:val="00F714AA"/>
    <w:rsid w:val="00F717D5"/>
    <w:rsid w:val="00F77C20"/>
    <w:rsid w:val="00F8292B"/>
    <w:rsid w:val="00F8593A"/>
    <w:rsid w:val="00F86AF9"/>
    <w:rsid w:val="00F86BA9"/>
    <w:rsid w:val="00F87114"/>
    <w:rsid w:val="00F9589A"/>
    <w:rsid w:val="00F97013"/>
    <w:rsid w:val="00F97128"/>
    <w:rsid w:val="00FA042E"/>
    <w:rsid w:val="00FA0C3C"/>
    <w:rsid w:val="00FA301A"/>
    <w:rsid w:val="00FA4EDC"/>
    <w:rsid w:val="00FB33F1"/>
    <w:rsid w:val="00FB4185"/>
    <w:rsid w:val="00FB5C9E"/>
    <w:rsid w:val="00FC18E7"/>
    <w:rsid w:val="00FC3D18"/>
    <w:rsid w:val="00FC74FB"/>
    <w:rsid w:val="00FD1458"/>
    <w:rsid w:val="00FD217D"/>
    <w:rsid w:val="00FD2252"/>
    <w:rsid w:val="00FD2757"/>
    <w:rsid w:val="00FD68D4"/>
    <w:rsid w:val="00FD780B"/>
    <w:rsid w:val="00FE082F"/>
    <w:rsid w:val="00FF1678"/>
    <w:rsid w:val="00FF1715"/>
    <w:rsid w:val="00FF3555"/>
    <w:rsid w:val="00FF5A55"/>
    <w:rsid w:val="53003F45"/>
    <w:rsid w:val="6689C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1E5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B9D"/>
    <w:pPr>
      <w:tabs>
        <w:tab w:val="center" w:pos="4320"/>
        <w:tab w:val="right" w:pos="8640"/>
      </w:tabs>
    </w:pPr>
  </w:style>
  <w:style w:type="character" w:customStyle="1" w:styleId="HeaderChar">
    <w:name w:val="Header Char"/>
    <w:basedOn w:val="DefaultParagraphFont"/>
    <w:link w:val="Header"/>
    <w:uiPriority w:val="99"/>
    <w:rsid w:val="00EC7B9D"/>
  </w:style>
  <w:style w:type="paragraph" w:styleId="Footer">
    <w:name w:val="footer"/>
    <w:basedOn w:val="Normal"/>
    <w:link w:val="FooterChar"/>
    <w:uiPriority w:val="99"/>
    <w:unhideWhenUsed/>
    <w:rsid w:val="00EC7B9D"/>
    <w:pPr>
      <w:tabs>
        <w:tab w:val="center" w:pos="4320"/>
        <w:tab w:val="right" w:pos="8640"/>
      </w:tabs>
    </w:pPr>
  </w:style>
  <w:style w:type="character" w:customStyle="1" w:styleId="FooterChar">
    <w:name w:val="Footer Char"/>
    <w:basedOn w:val="DefaultParagraphFont"/>
    <w:link w:val="Footer"/>
    <w:uiPriority w:val="99"/>
    <w:rsid w:val="00EC7B9D"/>
  </w:style>
  <w:style w:type="paragraph" w:styleId="BalloonText">
    <w:name w:val="Balloon Text"/>
    <w:basedOn w:val="Normal"/>
    <w:link w:val="BalloonTextChar"/>
    <w:uiPriority w:val="99"/>
    <w:semiHidden/>
    <w:unhideWhenUsed/>
    <w:rsid w:val="00EC7B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7B9D"/>
    <w:rPr>
      <w:rFonts w:ascii="Lucida Grande" w:hAnsi="Lucida Grande" w:cs="Lucida Grande"/>
      <w:sz w:val="18"/>
      <w:szCs w:val="18"/>
    </w:rPr>
  </w:style>
  <w:style w:type="table" w:styleId="TableGrid">
    <w:name w:val="Table Grid"/>
    <w:basedOn w:val="TableNormal"/>
    <w:uiPriority w:val="59"/>
    <w:rsid w:val="00EC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6DCA"/>
    <w:pPr>
      <w:ind w:left="720"/>
      <w:contextualSpacing/>
    </w:pPr>
  </w:style>
  <w:style w:type="character" w:styleId="PageNumber">
    <w:name w:val="page number"/>
    <w:basedOn w:val="DefaultParagraphFont"/>
    <w:uiPriority w:val="99"/>
    <w:semiHidden/>
    <w:unhideWhenUsed/>
    <w:rsid w:val="002C1D96"/>
  </w:style>
  <w:style w:type="paragraph" w:styleId="FootnoteText">
    <w:name w:val="footnote text"/>
    <w:basedOn w:val="Normal"/>
    <w:link w:val="FootnoteTextChar"/>
    <w:uiPriority w:val="99"/>
    <w:semiHidden/>
    <w:unhideWhenUsed/>
    <w:rsid w:val="008213C0"/>
    <w:rPr>
      <w:sz w:val="20"/>
      <w:szCs w:val="20"/>
    </w:rPr>
  </w:style>
  <w:style w:type="character" w:customStyle="1" w:styleId="FootnoteTextChar">
    <w:name w:val="Footnote Text Char"/>
    <w:basedOn w:val="DefaultParagraphFont"/>
    <w:link w:val="FootnoteText"/>
    <w:uiPriority w:val="99"/>
    <w:semiHidden/>
    <w:rsid w:val="008213C0"/>
    <w:rPr>
      <w:sz w:val="20"/>
      <w:szCs w:val="20"/>
    </w:rPr>
  </w:style>
  <w:style w:type="character" w:styleId="FootnoteReference">
    <w:name w:val="footnote reference"/>
    <w:basedOn w:val="DefaultParagraphFont"/>
    <w:uiPriority w:val="99"/>
    <w:semiHidden/>
    <w:unhideWhenUsed/>
    <w:rsid w:val="008213C0"/>
    <w:rPr>
      <w:vertAlign w:val="superscript"/>
    </w:rPr>
  </w:style>
  <w:style w:type="character" w:styleId="Hyperlink">
    <w:name w:val="Hyperlink"/>
    <w:basedOn w:val="DefaultParagraphFont"/>
    <w:uiPriority w:val="99"/>
    <w:unhideWhenUsed/>
    <w:rsid w:val="008213C0"/>
    <w:rPr>
      <w:color w:val="0000FF" w:themeColor="hyperlink"/>
      <w:u w:val="single"/>
    </w:rPr>
  </w:style>
  <w:style w:type="character" w:styleId="CommentReference">
    <w:name w:val="annotation reference"/>
    <w:basedOn w:val="DefaultParagraphFont"/>
    <w:uiPriority w:val="99"/>
    <w:semiHidden/>
    <w:unhideWhenUsed/>
    <w:rsid w:val="00722C62"/>
    <w:rPr>
      <w:sz w:val="16"/>
      <w:szCs w:val="16"/>
    </w:rPr>
  </w:style>
  <w:style w:type="paragraph" w:styleId="CommentText">
    <w:name w:val="annotation text"/>
    <w:basedOn w:val="Normal"/>
    <w:link w:val="CommentTextChar"/>
    <w:uiPriority w:val="99"/>
    <w:semiHidden/>
    <w:unhideWhenUsed/>
    <w:rsid w:val="00722C62"/>
    <w:rPr>
      <w:sz w:val="20"/>
      <w:szCs w:val="20"/>
    </w:rPr>
  </w:style>
  <w:style w:type="character" w:customStyle="1" w:styleId="CommentTextChar">
    <w:name w:val="Comment Text Char"/>
    <w:basedOn w:val="DefaultParagraphFont"/>
    <w:link w:val="CommentText"/>
    <w:uiPriority w:val="99"/>
    <w:semiHidden/>
    <w:rsid w:val="00722C62"/>
    <w:rPr>
      <w:sz w:val="20"/>
      <w:szCs w:val="20"/>
    </w:rPr>
  </w:style>
  <w:style w:type="paragraph" w:styleId="CommentSubject">
    <w:name w:val="annotation subject"/>
    <w:basedOn w:val="CommentText"/>
    <w:next w:val="CommentText"/>
    <w:link w:val="CommentSubjectChar"/>
    <w:uiPriority w:val="99"/>
    <w:semiHidden/>
    <w:unhideWhenUsed/>
    <w:rsid w:val="00722C62"/>
    <w:rPr>
      <w:b/>
      <w:bCs/>
    </w:rPr>
  </w:style>
  <w:style w:type="character" w:customStyle="1" w:styleId="CommentSubjectChar">
    <w:name w:val="Comment Subject Char"/>
    <w:basedOn w:val="CommentTextChar"/>
    <w:link w:val="CommentSubject"/>
    <w:uiPriority w:val="99"/>
    <w:semiHidden/>
    <w:rsid w:val="00722C62"/>
    <w:rPr>
      <w:b/>
      <w:bCs/>
      <w:sz w:val="20"/>
      <w:szCs w:val="20"/>
    </w:rPr>
  </w:style>
  <w:style w:type="character" w:styleId="UnresolvedMention">
    <w:name w:val="Unresolved Mention"/>
    <w:basedOn w:val="DefaultParagraphFont"/>
    <w:uiPriority w:val="99"/>
    <w:semiHidden/>
    <w:unhideWhenUsed/>
    <w:rsid w:val="007B2135"/>
    <w:rPr>
      <w:color w:val="605E5C"/>
      <w:shd w:val="clear" w:color="auto" w:fill="E1DFDD"/>
    </w:rPr>
  </w:style>
  <w:style w:type="paragraph" w:styleId="Revision">
    <w:name w:val="Revision"/>
    <w:hidden/>
    <w:uiPriority w:val="99"/>
    <w:semiHidden/>
    <w:rsid w:val="00752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6865">
      <w:bodyDiv w:val="1"/>
      <w:marLeft w:val="0"/>
      <w:marRight w:val="0"/>
      <w:marTop w:val="0"/>
      <w:marBottom w:val="0"/>
      <w:divBdr>
        <w:top w:val="none" w:sz="0" w:space="0" w:color="auto"/>
        <w:left w:val="none" w:sz="0" w:space="0" w:color="auto"/>
        <w:bottom w:val="none" w:sz="0" w:space="0" w:color="auto"/>
        <w:right w:val="none" w:sz="0" w:space="0" w:color="auto"/>
      </w:divBdr>
      <w:divsChild>
        <w:div w:id="1136723319">
          <w:marLeft w:val="0"/>
          <w:marRight w:val="0"/>
          <w:marTop w:val="0"/>
          <w:marBottom w:val="0"/>
          <w:divBdr>
            <w:top w:val="none" w:sz="0" w:space="0" w:color="auto"/>
            <w:left w:val="none" w:sz="0" w:space="0" w:color="auto"/>
            <w:bottom w:val="none" w:sz="0" w:space="0" w:color="auto"/>
            <w:right w:val="none" w:sz="0" w:space="0" w:color="auto"/>
          </w:divBdr>
        </w:div>
        <w:div w:id="1087383794">
          <w:marLeft w:val="0"/>
          <w:marRight w:val="0"/>
          <w:marTop w:val="0"/>
          <w:marBottom w:val="0"/>
          <w:divBdr>
            <w:top w:val="none" w:sz="0" w:space="0" w:color="auto"/>
            <w:left w:val="none" w:sz="0" w:space="0" w:color="auto"/>
            <w:bottom w:val="none" w:sz="0" w:space="0" w:color="auto"/>
            <w:right w:val="none" w:sz="0" w:space="0" w:color="auto"/>
          </w:divBdr>
        </w:div>
        <w:div w:id="1928614188">
          <w:marLeft w:val="0"/>
          <w:marRight w:val="0"/>
          <w:marTop w:val="0"/>
          <w:marBottom w:val="0"/>
          <w:divBdr>
            <w:top w:val="none" w:sz="0" w:space="0" w:color="auto"/>
            <w:left w:val="none" w:sz="0" w:space="0" w:color="auto"/>
            <w:bottom w:val="none" w:sz="0" w:space="0" w:color="auto"/>
            <w:right w:val="none" w:sz="0" w:space="0" w:color="auto"/>
          </w:divBdr>
        </w:div>
        <w:div w:id="365101597">
          <w:marLeft w:val="0"/>
          <w:marRight w:val="0"/>
          <w:marTop w:val="0"/>
          <w:marBottom w:val="0"/>
          <w:divBdr>
            <w:top w:val="none" w:sz="0" w:space="0" w:color="auto"/>
            <w:left w:val="none" w:sz="0" w:space="0" w:color="auto"/>
            <w:bottom w:val="none" w:sz="0" w:space="0" w:color="auto"/>
            <w:right w:val="none" w:sz="0" w:space="0" w:color="auto"/>
          </w:divBdr>
        </w:div>
        <w:div w:id="691221887">
          <w:marLeft w:val="0"/>
          <w:marRight w:val="0"/>
          <w:marTop w:val="0"/>
          <w:marBottom w:val="0"/>
          <w:divBdr>
            <w:top w:val="none" w:sz="0" w:space="0" w:color="auto"/>
            <w:left w:val="none" w:sz="0" w:space="0" w:color="auto"/>
            <w:bottom w:val="none" w:sz="0" w:space="0" w:color="auto"/>
            <w:right w:val="none" w:sz="0" w:space="0" w:color="auto"/>
          </w:divBdr>
        </w:div>
        <w:div w:id="1934630126">
          <w:marLeft w:val="0"/>
          <w:marRight w:val="0"/>
          <w:marTop w:val="0"/>
          <w:marBottom w:val="0"/>
          <w:divBdr>
            <w:top w:val="none" w:sz="0" w:space="0" w:color="auto"/>
            <w:left w:val="none" w:sz="0" w:space="0" w:color="auto"/>
            <w:bottom w:val="none" w:sz="0" w:space="0" w:color="auto"/>
            <w:right w:val="none" w:sz="0" w:space="0" w:color="auto"/>
          </w:divBdr>
        </w:div>
        <w:div w:id="1520048953">
          <w:marLeft w:val="0"/>
          <w:marRight w:val="0"/>
          <w:marTop w:val="0"/>
          <w:marBottom w:val="0"/>
          <w:divBdr>
            <w:top w:val="none" w:sz="0" w:space="0" w:color="auto"/>
            <w:left w:val="none" w:sz="0" w:space="0" w:color="auto"/>
            <w:bottom w:val="none" w:sz="0" w:space="0" w:color="auto"/>
            <w:right w:val="none" w:sz="0" w:space="0" w:color="auto"/>
          </w:divBdr>
        </w:div>
        <w:div w:id="2091194494">
          <w:marLeft w:val="0"/>
          <w:marRight w:val="0"/>
          <w:marTop w:val="0"/>
          <w:marBottom w:val="0"/>
          <w:divBdr>
            <w:top w:val="none" w:sz="0" w:space="0" w:color="auto"/>
            <w:left w:val="none" w:sz="0" w:space="0" w:color="auto"/>
            <w:bottom w:val="none" w:sz="0" w:space="0" w:color="auto"/>
            <w:right w:val="none" w:sz="0" w:space="0" w:color="auto"/>
          </w:divBdr>
        </w:div>
        <w:div w:id="455948722">
          <w:marLeft w:val="0"/>
          <w:marRight w:val="0"/>
          <w:marTop w:val="0"/>
          <w:marBottom w:val="0"/>
          <w:divBdr>
            <w:top w:val="none" w:sz="0" w:space="0" w:color="auto"/>
            <w:left w:val="none" w:sz="0" w:space="0" w:color="auto"/>
            <w:bottom w:val="none" w:sz="0" w:space="0" w:color="auto"/>
            <w:right w:val="none" w:sz="0" w:space="0" w:color="auto"/>
          </w:divBdr>
        </w:div>
        <w:div w:id="86390485">
          <w:marLeft w:val="0"/>
          <w:marRight w:val="0"/>
          <w:marTop w:val="0"/>
          <w:marBottom w:val="0"/>
          <w:divBdr>
            <w:top w:val="none" w:sz="0" w:space="0" w:color="auto"/>
            <w:left w:val="none" w:sz="0" w:space="0" w:color="auto"/>
            <w:bottom w:val="none" w:sz="0" w:space="0" w:color="auto"/>
            <w:right w:val="none" w:sz="0" w:space="0" w:color="auto"/>
          </w:divBdr>
        </w:div>
        <w:div w:id="814030089">
          <w:marLeft w:val="0"/>
          <w:marRight w:val="0"/>
          <w:marTop w:val="0"/>
          <w:marBottom w:val="0"/>
          <w:divBdr>
            <w:top w:val="none" w:sz="0" w:space="0" w:color="auto"/>
            <w:left w:val="none" w:sz="0" w:space="0" w:color="auto"/>
            <w:bottom w:val="none" w:sz="0" w:space="0" w:color="auto"/>
            <w:right w:val="none" w:sz="0" w:space="0" w:color="auto"/>
          </w:divBdr>
        </w:div>
        <w:div w:id="2136361695">
          <w:marLeft w:val="0"/>
          <w:marRight w:val="0"/>
          <w:marTop w:val="0"/>
          <w:marBottom w:val="0"/>
          <w:divBdr>
            <w:top w:val="none" w:sz="0" w:space="0" w:color="auto"/>
            <w:left w:val="none" w:sz="0" w:space="0" w:color="auto"/>
            <w:bottom w:val="none" w:sz="0" w:space="0" w:color="auto"/>
            <w:right w:val="none" w:sz="0" w:space="0" w:color="auto"/>
          </w:divBdr>
        </w:div>
        <w:div w:id="1667711694">
          <w:marLeft w:val="0"/>
          <w:marRight w:val="0"/>
          <w:marTop w:val="0"/>
          <w:marBottom w:val="0"/>
          <w:divBdr>
            <w:top w:val="none" w:sz="0" w:space="0" w:color="auto"/>
            <w:left w:val="none" w:sz="0" w:space="0" w:color="auto"/>
            <w:bottom w:val="none" w:sz="0" w:space="0" w:color="auto"/>
            <w:right w:val="none" w:sz="0" w:space="0" w:color="auto"/>
          </w:divBdr>
        </w:div>
        <w:div w:id="2128113500">
          <w:marLeft w:val="0"/>
          <w:marRight w:val="0"/>
          <w:marTop w:val="0"/>
          <w:marBottom w:val="0"/>
          <w:divBdr>
            <w:top w:val="none" w:sz="0" w:space="0" w:color="auto"/>
            <w:left w:val="none" w:sz="0" w:space="0" w:color="auto"/>
            <w:bottom w:val="none" w:sz="0" w:space="0" w:color="auto"/>
            <w:right w:val="none" w:sz="0" w:space="0" w:color="auto"/>
          </w:divBdr>
        </w:div>
        <w:div w:id="1119640789">
          <w:marLeft w:val="0"/>
          <w:marRight w:val="0"/>
          <w:marTop w:val="0"/>
          <w:marBottom w:val="0"/>
          <w:divBdr>
            <w:top w:val="none" w:sz="0" w:space="0" w:color="auto"/>
            <w:left w:val="none" w:sz="0" w:space="0" w:color="auto"/>
            <w:bottom w:val="none" w:sz="0" w:space="0" w:color="auto"/>
            <w:right w:val="none" w:sz="0" w:space="0" w:color="auto"/>
          </w:divBdr>
        </w:div>
        <w:div w:id="2133475437">
          <w:marLeft w:val="0"/>
          <w:marRight w:val="0"/>
          <w:marTop w:val="0"/>
          <w:marBottom w:val="0"/>
          <w:divBdr>
            <w:top w:val="none" w:sz="0" w:space="0" w:color="auto"/>
            <w:left w:val="none" w:sz="0" w:space="0" w:color="auto"/>
            <w:bottom w:val="none" w:sz="0" w:space="0" w:color="auto"/>
            <w:right w:val="none" w:sz="0" w:space="0" w:color="auto"/>
          </w:divBdr>
        </w:div>
        <w:div w:id="503014427">
          <w:marLeft w:val="0"/>
          <w:marRight w:val="0"/>
          <w:marTop w:val="0"/>
          <w:marBottom w:val="0"/>
          <w:divBdr>
            <w:top w:val="none" w:sz="0" w:space="0" w:color="auto"/>
            <w:left w:val="none" w:sz="0" w:space="0" w:color="auto"/>
            <w:bottom w:val="none" w:sz="0" w:space="0" w:color="auto"/>
            <w:right w:val="none" w:sz="0" w:space="0" w:color="auto"/>
          </w:divBdr>
        </w:div>
      </w:divsChild>
    </w:div>
    <w:div w:id="216477076">
      <w:bodyDiv w:val="1"/>
      <w:marLeft w:val="0"/>
      <w:marRight w:val="0"/>
      <w:marTop w:val="0"/>
      <w:marBottom w:val="0"/>
      <w:divBdr>
        <w:top w:val="none" w:sz="0" w:space="0" w:color="auto"/>
        <w:left w:val="none" w:sz="0" w:space="0" w:color="auto"/>
        <w:bottom w:val="none" w:sz="0" w:space="0" w:color="auto"/>
        <w:right w:val="none" w:sz="0" w:space="0" w:color="auto"/>
      </w:divBdr>
      <w:divsChild>
        <w:div w:id="395933520">
          <w:marLeft w:val="0"/>
          <w:marRight w:val="0"/>
          <w:marTop w:val="0"/>
          <w:marBottom w:val="0"/>
          <w:divBdr>
            <w:top w:val="none" w:sz="0" w:space="0" w:color="auto"/>
            <w:left w:val="none" w:sz="0" w:space="0" w:color="auto"/>
            <w:bottom w:val="none" w:sz="0" w:space="0" w:color="auto"/>
            <w:right w:val="none" w:sz="0" w:space="0" w:color="auto"/>
          </w:divBdr>
        </w:div>
        <w:div w:id="1398162313">
          <w:marLeft w:val="0"/>
          <w:marRight w:val="0"/>
          <w:marTop w:val="0"/>
          <w:marBottom w:val="0"/>
          <w:divBdr>
            <w:top w:val="none" w:sz="0" w:space="0" w:color="auto"/>
            <w:left w:val="none" w:sz="0" w:space="0" w:color="auto"/>
            <w:bottom w:val="none" w:sz="0" w:space="0" w:color="auto"/>
            <w:right w:val="none" w:sz="0" w:space="0" w:color="auto"/>
          </w:divBdr>
        </w:div>
        <w:div w:id="54351742">
          <w:marLeft w:val="0"/>
          <w:marRight w:val="0"/>
          <w:marTop w:val="0"/>
          <w:marBottom w:val="0"/>
          <w:divBdr>
            <w:top w:val="none" w:sz="0" w:space="0" w:color="auto"/>
            <w:left w:val="none" w:sz="0" w:space="0" w:color="auto"/>
            <w:bottom w:val="none" w:sz="0" w:space="0" w:color="auto"/>
            <w:right w:val="none" w:sz="0" w:space="0" w:color="auto"/>
          </w:divBdr>
        </w:div>
        <w:div w:id="596258450">
          <w:marLeft w:val="0"/>
          <w:marRight w:val="0"/>
          <w:marTop w:val="0"/>
          <w:marBottom w:val="0"/>
          <w:divBdr>
            <w:top w:val="none" w:sz="0" w:space="0" w:color="auto"/>
            <w:left w:val="none" w:sz="0" w:space="0" w:color="auto"/>
            <w:bottom w:val="none" w:sz="0" w:space="0" w:color="auto"/>
            <w:right w:val="none" w:sz="0" w:space="0" w:color="auto"/>
          </w:divBdr>
        </w:div>
        <w:div w:id="988898138">
          <w:marLeft w:val="0"/>
          <w:marRight w:val="0"/>
          <w:marTop w:val="0"/>
          <w:marBottom w:val="0"/>
          <w:divBdr>
            <w:top w:val="none" w:sz="0" w:space="0" w:color="auto"/>
            <w:left w:val="none" w:sz="0" w:space="0" w:color="auto"/>
            <w:bottom w:val="none" w:sz="0" w:space="0" w:color="auto"/>
            <w:right w:val="none" w:sz="0" w:space="0" w:color="auto"/>
          </w:divBdr>
        </w:div>
        <w:div w:id="340012983">
          <w:marLeft w:val="0"/>
          <w:marRight w:val="0"/>
          <w:marTop w:val="0"/>
          <w:marBottom w:val="0"/>
          <w:divBdr>
            <w:top w:val="none" w:sz="0" w:space="0" w:color="auto"/>
            <w:left w:val="none" w:sz="0" w:space="0" w:color="auto"/>
            <w:bottom w:val="none" w:sz="0" w:space="0" w:color="auto"/>
            <w:right w:val="none" w:sz="0" w:space="0" w:color="auto"/>
          </w:divBdr>
        </w:div>
        <w:div w:id="344407338">
          <w:marLeft w:val="0"/>
          <w:marRight w:val="0"/>
          <w:marTop w:val="0"/>
          <w:marBottom w:val="0"/>
          <w:divBdr>
            <w:top w:val="none" w:sz="0" w:space="0" w:color="auto"/>
            <w:left w:val="none" w:sz="0" w:space="0" w:color="auto"/>
            <w:bottom w:val="none" w:sz="0" w:space="0" w:color="auto"/>
            <w:right w:val="none" w:sz="0" w:space="0" w:color="auto"/>
          </w:divBdr>
        </w:div>
        <w:div w:id="346828681">
          <w:marLeft w:val="0"/>
          <w:marRight w:val="0"/>
          <w:marTop w:val="0"/>
          <w:marBottom w:val="0"/>
          <w:divBdr>
            <w:top w:val="none" w:sz="0" w:space="0" w:color="auto"/>
            <w:left w:val="none" w:sz="0" w:space="0" w:color="auto"/>
            <w:bottom w:val="none" w:sz="0" w:space="0" w:color="auto"/>
            <w:right w:val="none" w:sz="0" w:space="0" w:color="auto"/>
          </w:divBdr>
        </w:div>
        <w:div w:id="498426245">
          <w:marLeft w:val="0"/>
          <w:marRight w:val="0"/>
          <w:marTop w:val="0"/>
          <w:marBottom w:val="0"/>
          <w:divBdr>
            <w:top w:val="none" w:sz="0" w:space="0" w:color="auto"/>
            <w:left w:val="none" w:sz="0" w:space="0" w:color="auto"/>
            <w:bottom w:val="none" w:sz="0" w:space="0" w:color="auto"/>
            <w:right w:val="none" w:sz="0" w:space="0" w:color="auto"/>
          </w:divBdr>
        </w:div>
        <w:div w:id="1563445228">
          <w:marLeft w:val="0"/>
          <w:marRight w:val="0"/>
          <w:marTop w:val="0"/>
          <w:marBottom w:val="0"/>
          <w:divBdr>
            <w:top w:val="none" w:sz="0" w:space="0" w:color="auto"/>
            <w:left w:val="none" w:sz="0" w:space="0" w:color="auto"/>
            <w:bottom w:val="none" w:sz="0" w:space="0" w:color="auto"/>
            <w:right w:val="none" w:sz="0" w:space="0" w:color="auto"/>
          </w:divBdr>
        </w:div>
        <w:div w:id="866410830">
          <w:marLeft w:val="0"/>
          <w:marRight w:val="0"/>
          <w:marTop w:val="0"/>
          <w:marBottom w:val="0"/>
          <w:divBdr>
            <w:top w:val="none" w:sz="0" w:space="0" w:color="auto"/>
            <w:left w:val="none" w:sz="0" w:space="0" w:color="auto"/>
            <w:bottom w:val="none" w:sz="0" w:space="0" w:color="auto"/>
            <w:right w:val="none" w:sz="0" w:space="0" w:color="auto"/>
          </w:divBdr>
        </w:div>
        <w:div w:id="421605543">
          <w:marLeft w:val="0"/>
          <w:marRight w:val="0"/>
          <w:marTop w:val="0"/>
          <w:marBottom w:val="0"/>
          <w:divBdr>
            <w:top w:val="none" w:sz="0" w:space="0" w:color="auto"/>
            <w:left w:val="none" w:sz="0" w:space="0" w:color="auto"/>
            <w:bottom w:val="none" w:sz="0" w:space="0" w:color="auto"/>
            <w:right w:val="none" w:sz="0" w:space="0" w:color="auto"/>
          </w:divBdr>
        </w:div>
        <w:div w:id="515731123">
          <w:marLeft w:val="0"/>
          <w:marRight w:val="0"/>
          <w:marTop w:val="0"/>
          <w:marBottom w:val="0"/>
          <w:divBdr>
            <w:top w:val="none" w:sz="0" w:space="0" w:color="auto"/>
            <w:left w:val="none" w:sz="0" w:space="0" w:color="auto"/>
            <w:bottom w:val="none" w:sz="0" w:space="0" w:color="auto"/>
            <w:right w:val="none" w:sz="0" w:space="0" w:color="auto"/>
          </w:divBdr>
        </w:div>
        <w:div w:id="1940407352">
          <w:marLeft w:val="0"/>
          <w:marRight w:val="0"/>
          <w:marTop w:val="0"/>
          <w:marBottom w:val="0"/>
          <w:divBdr>
            <w:top w:val="none" w:sz="0" w:space="0" w:color="auto"/>
            <w:left w:val="none" w:sz="0" w:space="0" w:color="auto"/>
            <w:bottom w:val="none" w:sz="0" w:space="0" w:color="auto"/>
            <w:right w:val="none" w:sz="0" w:space="0" w:color="auto"/>
          </w:divBdr>
        </w:div>
        <w:div w:id="1153836499">
          <w:marLeft w:val="0"/>
          <w:marRight w:val="0"/>
          <w:marTop w:val="0"/>
          <w:marBottom w:val="0"/>
          <w:divBdr>
            <w:top w:val="none" w:sz="0" w:space="0" w:color="auto"/>
            <w:left w:val="none" w:sz="0" w:space="0" w:color="auto"/>
            <w:bottom w:val="none" w:sz="0" w:space="0" w:color="auto"/>
            <w:right w:val="none" w:sz="0" w:space="0" w:color="auto"/>
          </w:divBdr>
        </w:div>
        <w:div w:id="865825835">
          <w:marLeft w:val="0"/>
          <w:marRight w:val="0"/>
          <w:marTop w:val="0"/>
          <w:marBottom w:val="0"/>
          <w:divBdr>
            <w:top w:val="none" w:sz="0" w:space="0" w:color="auto"/>
            <w:left w:val="none" w:sz="0" w:space="0" w:color="auto"/>
            <w:bottom w:val="none" w:sz="0" w:space="0" w:color="auto"/>
            <w:right w:val="none" w:sz="0" w:space="0" w:color="auto"/>
          </w:divBdr>
        </w:div>
        <w:div w:id="976377369">
          <w:marLeft w:val="0"/>
          <w:marRight w:val="0"/>
          <w:marTop w:val="0"/>
          <w:marBottom w:val="0"/>
          <w:divBdr>
            <w:top w:val="none" w:sz="0" w:space="0" w:color="auto"/>
            <w:left w:val="none" w:sz="0" w:space="0" w:color="auto"/>
            <w:bottom w:val="none" w:sz="0" w:space="0" w:color="auto"/>
            <w:right w:val="none" w:sz="0" w:space="0" w:color="auto"/>
          </w:divBdr>
        </w:div>
      </w:divsChild>
    </w:div>
    <w:div w:id="606470419">
      <w:bodyDiv w:val="1"/>
      <w:marLeft w:val="0"/>
      <w:marRight w:val="0"/>
      <w:marTop w:val="0"/>
      <w:marBottom w:val="0"/>
      <w:divBdr>
        <w:top w:val="none" w:sz="0" w:space="0" w:color="auto"/>
        <w:left w:val="none" w:sz="0" w:space="0" w:color="auto"/>
        <w:bottom w:val="none" w:sz="0" w:space="0" w:color="auto"/>
        <w:right w:val="none" w:sz="0" w:space="0" w:color="auto"/>
      </w:divBdr>
      <w:divsChild>
        <w:div w:id="1701121586">
          <w:marLeft w:val="0"/>
          <w:marRight w:val="0"/>
          <w:marTop w:val="0"/>
          <w:marBottom w:val="0"/>
          <w:divBdr>
            <w:top w:val="none" w:sz="0" w:space="0" w:color="auto"/>
            <w:left w:val="none" w:sz="0" w:space="0" w:color="auto"/>
            <w:bottom w:val="none" w:sz="0" w:space="0" w:color="auto"/>
            <w:right w:val="none" w:sz="0" w:space="0" w:color="auto"/>
          </w:divBdr>
        </w:div>
        <w:div w:id="233509132">
          <w:marLeft w:val="0"/>
          <w:marRight w:val="0"/>
          <w:marTop w:val="0"/>
          <w:marBottom w:val="0"/>
          <w:divBdr>
            <w:top w:val="none" w:sz="0" w:space="0" w:color="auto"/>
            <w:left w:val="none" w:sz="0" w:space="0" w:color="auto"/>
            <w:bottom w:val="none" w:sz="0" w:space="0" w:color="auto"/>
            <w:right w:val="none" w:sz="0" w:space="0" w:color="auto"/>
          </w:divBdr>
        </w:div>
        <w:div w:id="418910041">
          <w:marLeft w:val="0"/>
          <w:marRight w:val="0"/>
          <w:marTop w:val="0"/>
          <w:marBottom w:val="0"/>
          <w:divBdr>
            <w:top w:val="none" w:sz="0" w:space="0" w:color="auto"/>
            <w:left w:val="none" w:sz="0" w:space="0" w:color="auto"/>
            <w:bottom w:val="none" w:sz="0" w:space="0" w:color="auto"/>
            <w:right w:val="none" w:sz="0" w:space="0" w:color="auto"/>
          </w:divBdr>
        </w:div>
        <w:div w:id="1479688715">
          <w:marLeft w:val="0"/>
          <w:marRight w:val="0"/>
          <w:marTop w:val="0"/>
          <w:marBottom w:val="0"/>
          <w:divBdr>
            <w:top w:val="none" w:sz="0" w:space="0" w:color="auto"/>
            <w:left w:val="none" w:sz="0" w:space="0" w:color="auto"/>
            <w:bottom w:val="none" w:sz="0" w:space="0" w:color="auto"/>
            <w:right w:val="none" w:sz="0" w:space="0" w:color="auto"/>
          </w:divBdr>
        </w:div>
        <w:div w:id="1245723181">
          <w:marLeft w:val="0"/>
          <w:marRight w:val="0"/>
          <w:marTop w:val="0"/>
          <w:marBottom w:val="0"/>
          <w:divBdr>
            <w:top w:val="none" w:sz="0" w:space="0" w:color="auto"/>
            <w:left w:val="none" w:sz="0" w:space="0" w:color="auto"/>
            <w:bottom w:val="none" w:sz="0" w:space="0" w:color="auto"/>
            <w:right w:val="none" w:sz="0" w:space="0" w:color="auto"/>
          </w:divBdr>
        </w:div>
        <w:div w:id="1776094119">
          <w:marLeft w:val="0"/>
          <w:marRight w:val="0"/>
          <w:marTop w:val="0"/>
          <w:marBottom w:val="0"/>
          <w:divBdr>
            <w:top w:val="none" w:sz="0" w:space="0" w:color="auto"/>
            <w:left w:val="none" w:sz="0" w:space="0" w:color="auto"/>
            <w:bottom w:val="none" w:sz="0" w:space="0" w:color="auto"/>
            <w:right w:val="none" w:sz="0" w:space="0" w:color="auto"/>
          </w:divBdr>
        </w:div>
        <w:div w:id="76094211">
          <w:marLeft w:val="0"/>
          <w:marRight w:val="0"/>
          <w:marTop w:val="0"/>
          <w:marBottom w:val="0"/>
          <w:divBdr>
            <w:top w:val="none" w:sz="0" w:space="0" w:color="auto"/>
            <w:left w:val="none" w:sz="0" w:space="0" w:color="auto"/>
            <w:bottom w:val="none" w:sz="0" w:space="0" w:color="auto"/>
            <w:right w:val="none" w:sz="0" w:space="0" w:color="auto"/>
          </w:divBdr>
        </w:div>
        <w:div w:id="1308709607">
          <w:marLeft w:val="0"/>
          <w:marRight w:val="0"/>
          <w:marTop w:val="0"/>
          <w:marBottom w:val="0"/>
          <w:divBdr>
            <w:top w:val="none" w:sz="0" w:space="0" w:color="auto"/>
            <w:left w:val="none" w:sz="0" w:space="0" w:color="auto"/>
            <w:bottom w:val="none" w:sz="0" w:space="0" w:color="auto"/>
            <w:right w:val="none" w:sz="0" w:space="0" w:color="auto"/>
          </w:divBdr>
        </w:div>
        <w:div w:id="77675821">
          <w:marLeft w:val="0"/>
          <w:marRight w:val="0"/>
          <w:marTop w:val="0"/>
          <w:marBottom w:val="0"/>
          <w:divBdr>
            <w:top w:val="none" w:sz="0" w:space="0" w:color="auto"/>
            <w:left w:val="none" w:sz="0" w:space="0" w:color="auto"/>
            <w:bottom w:val="none" w:sz="0" w:space="0" w:color="auto"/>
            <w:right w:val="none" w:sz="0" w:space="0" w:color="auto"/>
          </w:divBdr>
        </w:div>
        <w:div w:id="89356846">
          <w:marLeft w:val="0"/>
          <w:marRight w:val="0"/>
          <w:marTop w:val="0"/>
          <w:marBottom w:val="0"/>
          <w:divBdr>
            <w:top w:val="none" w:sz="0" w:space="0" w:color="auto"/>
            <w:left w:val="none" w:sz="0" w:space="0" w:color="auto"/>
            <w:bottom w:val="none" w:sz="0" w:space="0" w:color="auto"/>
            <w:right w:val="none" w:sz="0" w:space="0" w:color="auto"/>
          </w:divBdr>
        </w:div>
        <w:div w:id="1930695725">
          <w:marLeft w:val="0"/>
          <w:marRight w:val="0"/>
          <w:marTop w:val="0"/>
          <w:marBottom w:val="0"/>
          <w:divBdr>
            <w:top w:val="none" w:sz="0" w:space="0" w:color="auto"/>
            <w:left w:val="none" w:sz="0" w:space="0" w:color="auto"/>
            <w:bottom w:val="none" w:sz="0" w:space="0" w:color="auto"/>
            <w:right w:val="none" w:sz="0" w:space="0" w:color="auto"/>
          </w:divBdr>
        </w:div>
        <w:div w:id="130438875">
          <w:marLeft w:val="0"/>
          <w:marRight w:val="0"/>
          <w:marTop w:val="0"/>
          <w:marBottom w:val="0"/>
          <w:divBdr>
            <w:top w:val="none" w:sz="0" w:space="0" w:color="auto"/>
            <w:left w:val="none" w:sz="0" w:space="0" w:color="auto"/>
            <w:bottom w:val="none" w:sz="0" w:space="0" w:color="auto"/>
            <w:right w:val="none" w:sz="0" w:space="0" w:color="auto"/>
          </w:divBdr>
        </w:div>
        <w:div w:id="717166308">
          <w:marLeft w:val="0"/>
          <w:marRight w:val="0"/>
          <w:marTop w:val="0"/>
          <w:marBottom w:val="0"/>
          <w:divBdr>
            <w:top w:val="none" w:sz="0" w:space="0" w:color="auto"/>
            <w:left w:val="none" w:sz="0" w:space="0" w:color="auto"/>
            <w:bottom w:val="none" w:sz="0" w:space="0" w:color="auto"/>
            <w:right w:val="none" w:sz="0" w:space="0" w:color="auto"/>
          </w:divBdr>
        </w:div>
        <w:div w:id="664472735">
          <w:marLeft w:val="0"/>
          <w:marRight w:val="0"/>
          <w:marTop w:val="0"/>
          <w:marBottom w:val="0"/>
          <w:divBdr>
            <w:top w:val="none" w:sz="0" w:space="0" w:color="auto"/>
            <w:left w:val="none" w:sz="0" w:space="0" w:color="auto"/>
            <w:bottom w:val="none" w:sz="0" w:space="0" w:color="auto"/>
            <w:right w:val="none" w:sz="0" w:space="0" w:color="auto"/>
          </w:divBdr>
        </w:div>
        <w:div w:id="1136290518">
          <w:marLeft w:val="0"/>
          <w:marRight w:val="0"/>
          <w:marTop w:val="0"/>
          <w:marBottom w:val="0"/>
          <w:divBdr>
            <w:top w:val="none" w:sz="0" w:space="0" w:color="auto"/>
            <w:left w:val="none" w:sz="0" w:space="0" w:color="auto"/>
            <w:bottom w:val="none" w:sz="0" w:space="0" w:color="auto"/>
            <w:right w:val="none" w:sz="0" w:space="0" w:color="auto"/>
          </w:divBdr>
        </w:div>
        <w:div w:id="903376666">
          <w:marLeft w:val="0"/>
          <w:marRight w:val="0"/>
          <w:marTop w:val="0"/>
          <w:marBottom w:val="0"/>
          <w:divBdr>
            <w:top w:val="none" w:sz="0" w:space="0" w:color="auto"/>
            <w:left w:val="none" w:sz="0" w:space="0" w:color="auto"/>
            <w:bottom w:val="none" w:sz="0" w:space="0" w:color="auto"/>
            <w:right w:val="none" w:sz="0" w:space="0" w:color="auto"/>
          </w:divBdr>
        </w:div>
        <w:div w:id="1610507542">
          <w:marLeft w:val="0"/>
          <w:marRight w:val="0"/>
          <w:marTop w:val="0"/>
          <w:marBottom w:val="0"/>
          <w:divBdr>
            <w:top w:val="none" w:sz="0" w:space="0" w:color="auto"/>
            <w:left w:val="none" w:sz="0" w:space="0" w:color="auto"/>
            <w:bottom w:val="none" w:sz="0" w:space="0" w:color="auto"/>
            <w:right w:val="none" w:sz="0" w:space="0" w:color="auto"/>
          </w:divBdr>
        </w:div>
      </w:divsChild>
    </w:div>
    <w:div w:id="652760474">
      <w:bodyDiv w:val="1"/>
      <w:marLeft w:val="0"/>
      <w:marRight w:val="0"/>
      <w:marTop w:val="0"/>
      <w:marBottom w:val="0"/>
      <w:divBdr>
        <w:top w:val="none" w:sz="0" w:space="0" w:color="auto"/>
        <w:left w:val="none" w:sz="0" w:space="0" w:color="auto"/>
        <w:bottom w:val="none" w:sz="0" w:space="0" w:color="auto"/>
        <w:right w:val="none" w:sz="0" w:space="0" w:color="auto"/>
      </w:divBdr>
    </w:div>
    <w:div w:id="1675722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B4C31-0F2F-9A4D-8597-CBD917DA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2208</Words>
  <Characters>12592</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American Accounting Association</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Brady</dc:creator>
  <cp:lastModifiedBy>Barbara Gutierrez</cp:lastModifiedBy>
  <cp:revision>2</cp:revision>
  <cp:lastPrinted>2022-03-22T20:00:00Z</cp:lastPrinted>
  <dcterms:created xsi:type="dcterms:W3CDTF">2022-08-17T15:14:00Z</dcterms:created>
  <dcterms:modified xsi:type="dcterms:W3CDTF">2022-08-17T15:14:00Z</dcterms:modified>
</cp:coreProperties>
</file>