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3C179" w14:textId="5F6D275B" w:rsidR="004C22A7" w:rsidRPr="006C0A6C" w:rsidRDefault="00EC7B9D" w:rsidP="006C0A6C">
      <w:pPr>
        <w:jc w:val="center"/>
        <w:rPr>
          <w:rFonts w:ascii="Arial" w:hAnsi="Arial" w:cs="Arial"/>
          <w:noProof/>
          <w:sz w:val="20"/>
          <w:szCs w:val="20"/>
        </w:rPr>
      </w:pPr>
      <w:r>
        <w:rPr>
          <w:noProof/>
        </w:rPr>
        <w:drawing>
          <wp:inline distT="0" distB="0" distL="0" distR="0" wp14:anchorId="4E80A558" wp14:editId="645D1B0F">
            <wp:extent cx="1941816" cy="642017"/>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941816" cy="642017"/>
                    </a:xfrm>
                    <a:prstGeom prst="rect">
                      <a:avLst/>
                    </a:prstGeom>
                  </pic:spPr>
                </pic:pic>
              </a:graphicData>
            </a:graphic>
          </wp:inline>
        </w:drawing>
      </w:r>
    </w:p>
    <w:p w14:paraId="579804DE" w14:textId="6A83B14D" w:rsidR="00EF5F8E" w:rsidRDefault="00274525" w:rsidP="007978F6">
      <w:pPr>
        <w:jc w:val="center"/>
        <w:rPr>
          <w:rFonts w:ascii="Arial" w:hAnsi="Arial" w:cs="Arial"/>
          <w:b/>
          <w:sz w:val="21"/>
          <w:szCs w:val="21"/>
        </w:rPr>
      </w:pPr>
      <w:bookmarkStart w:id="0" w:name="_Hlk46169191"/>
      <w:r>
        <w:rPr>
          <w:rFonts w:ascii="Arial" w:hAnsi="Arial" w:cs="Arial"/>
          <w:b/>
          <w:sz w:val="21"/>
          <w:szCs w:val="21"/>
        </w:rPr>
        <w:t xml:space="preserve">Board of Directors Meeting </w:t>
      </w:r>
      <w:r w:rsidR="006A4872">
        <w:rPr>
          <w:rFonts w:ascii="Arial" w:hAnsi="Arial" w:cs="Arial"/>
          <w:b/>
          <w:sz w:val="21"/>
          <w:szCs w:val="21"/>
        </w:rPr>
        <w:t>Minutes</w:t>
      </w:r>
    </w:p>
    <w:p w14:paraId="772C4761" w14:textId="62E787F1" w:rsidR="003A2BE6" w:rsidRDefault="009B273D" w:rsidP="007978F6">
      <w:pPr>
        <w:jc w:val="center"/>
        <w:rPr>
          <w:rFonts w:ascii="Arial" w:hAnsi="Arial" w:cs="Arial"/>
          <w:b/>
          <w:sz w:val="21"/>
          <w:szCs w:val="21"/>
        </w:rPr>
      </w:pPr>
      <w:r>
        <w:rPr>
          <w:rFonts w:ascii="Arial" w:hAnsi="Arial" w:cs="Arial"/>
          <w:b/>
          <w:sz w:val="21"/>
          <w:szCs w:val="21"/>
        </w:rPr>
        <w:t>Monday, July 17, 2023</w:t>
      </w:r>
    </w:p>
    <w:p w14:paraId="04E62671" w14:textId="4BD5154D" w:rsidR="009B273D" w:rsidRPr="009B273D" w:rsidRDefault="009B273D" w:rsidP="009B273D">
      <w:pPr>
        <w:jc w:val="center"/>
        <w:rPr>
          <w:rFonts w:ascii="Arial" w:hAnsi="Arial" w:cs="Arial"/>
          <w:b/>
          <w:sz w:val="21"/>
          <w:szCs w:val="21"/>
        </w:rPr>
      </w:pPr>
      <w:r>
        <w:rPr>
          <w:rFonts w:ascii="Arial" w:hAnsi="Arial" w:cs="Arial"/>
          <w:b/>
          <w:sz w:val="21"/>
          <w:szCs w:val="21"/>
        </w:rPr>
        <w:t>Virtual</w:t>
      </w:r>
    </w:p>
    <w:p w14:paraId="40CCE87B" w14:textId="77777777" w:rsidR="000B674C" w:rsidRPr="0063476C" w:rsidRDefault="000B674C" w:rsidP="007978F6">
      <w:pPr>
        <w:jc w:val="center"/>
        <w:rPr>
          <w:rFonts w:ascii="Arial" w:hAnsi="Arial" w:cs="Arial"/>
          <w:sz w:val="21"/>
          <w:szCs w:val="21"/>
        </w:rPr>
      </w:pPr>
    </w:p>
    <w:tbl>
      <w:tblPr>
        <w:tblStyle w:val="TableGrid"/>
        <w:tblW w:w="11317" w:type="dxa"/>
        <w:tblInd w:w="-1242" w:type="dxa"/>
        <w:tblLook w:val="04A0" w:firstRow="1" w:lastRow="0" w:firstColumn="1" w:lastColumn="0" w:noHBand="0" w:noVBand="1"/>
      </w:tblPr>
      <w:tblGrid>
        <w:gridCol w:w="5378"/>
        <w:gridCol w:w="5939"/>
      </w:tblGrid>
      <w:tr w:rsidR="00D5001D" w:rsidRPr="008213C0" w14:paraId="78FF4CAE" w14:textId="77777777" w:rsidTr="00D97269">
        <w:tc>
          <w:tcPr>
            <w:tcW w:w="11317" w:type="dxa"/>
            <w:gridSpan w:val="2"/>
            <w:shd w:val="clear" w:color="auto" w:fill="F2F2F2" w:themeFill="background1" w:themeFillShade="F2"/>
          </w:tcPr>
          <w:bookmarkEnd w:id="0"/>
          <w:p w14:paraId="1A7E43E4" w14:textId="3817F8E4" w:rsidR="00D5001D" w:rsidRPr="00C2640B" w:rsidRDefault="001604D6" w:rsidP="00B273D8">
            <w:pPr>
              <w:jc w:val="center"/>
              <w:rPr>
                <w:rFonts w:ascii="Arial" w:hAnsi="Arial" w:cs="Arial"/>
                <w:b/>
                <w:sz w:val="21"/>
                <w:szCs w:val="21"/>
              </w:rPr>
            </w:pPr>
            <w:r w:rsidRPr="00C2640B">
              <w:rPr>
                <w:rFonts w:ascii="Arial" w:hAnsi="Arial" w:cs="Arial"/>
                <w:b/>
                <w:sz w:val="21"/>
                <w:szCs w:val="21"/>
              </w:rPr>
              <w:t>Board</w:t>
            </w:r>
            <w:r w:rsidR="00D5001D" w:rsidRPr="00C2640B">
              <w:rPr>
                <w:rFonts w:ascii="Arial" w:hAnsi="Arial" w:cs="Arial"/>
                <w:b/>
                <w:sz w:val="21"/>
                <w:szCs w:val="21"/>
              </w:rPr>
              <w:t xml:space="preserve"> Members Attending</w:t>
            </w:r>
          </w:p>
        </w:tc>
      </w:tr>
      <w:tr w:rsidR="001604D6" w:rsidRPr="0063372C" w14:paraId="7B7F8691" w14:textId="77777777" w:rsidTr="00EC4825">
        <w:trPr>
          <w:trHeight w:val="1448"/>
        </w:trPr>
        <w:tc>
          <w:tcPr>
            <w:tcW w:w="5378" w:type="dxa"/>
          </w:tcPr>
          <w:p w14:paraId="4E998D0C" w14:textId="03455B96" w:rsidR="009360BA" w:rsidRPr="00B837C4" w:rsidRDefault="005956D9" w:rsidP="002C1971">
            <w:pPr>
              <w:pStyle w:val="TableParagraph"/>
              <w:spacing w:line="240" w:lineRule="auto"/>
              <w:ind w:left="0"/>
              <w:rPr>
                <w:sz w:val="21"/>
                <w:szCs w:val="21"/>
              </w:rPr>
            </w:pPr>
            <w:r>
              <w:rPr>
                <w:sz w:val="21"/>
                <w:szCs w:val="21"/>
              </w:rPr>
              <w:t>Mark Dawkins</w:t>
            </w:r>
            <w:r w:rsidR="009360BA" w:rsidRPr="00B837C4">
              <w:rPr>
                <w:sz w:val="21"/>
                <w:szCs w:val="21"/>
              </w:rPr>
              <w:t>, President</w:t>
            </w:r>
          </w:p>
          <w:p w14:paraId="53D6CE68" w14:textId="66259FBC" w:rsidR="002C1971" w:rsidRDefault="005956D9" w:rsidP="002C1971">
            <w:pPr>
              <w:pStyle w:val="TableParagraph"/>
              <w:spacing w:line="240" w:lineRule="auto"/>
              <w:ind w:left="0" w:right="2055"/>
              <w:rPr>
                <w:sz w:val="21"/>
                <w:szCs w:val="21"/>
              </w:rPr>
            </w:pPr>
            <w:r>
              <w:rPr>
                <w:sz w:val="21"/>
                <w:szCs w:val="21"/>
              </w:rPr>
              <w:t>Robert Allen</w:t>
            </w:r>
            <w:r w:rsidR="009360BA" w:rsidRPr="00B837C4">
              <w:rPr>
                <w:sz w:val="21"/>
                <w:szCs w:val="21"/>
              </w:rPr>
              <w:t xml:space="preserve">, Past President </w:t>
            </w:r>
          </w:p>
          <w:p w14:paraId="73C4EBEF" w14:textId="08150219" w:rsidR="009360BA" w:rsidRPr="00B837C4" w:rsidRDefault="009360BA" w:rsidP="002C1971">
            <w:pPr>
              <w:pStyle w:val="TableParagraph"/>
              <w:spacing w:line="240" w:lineRule="auto"/>
              <w:ind w:left="0" w:right="2050"/>
              <w:rPr>
                <w:sz w:val="21"/>
                <w:szCs w:val="21"/>
              </w:rPr>
            </w:pPr>
            <w:r w:rsidRPr="00B837C4">
              <w:rPr>
                <w:sz w:val="21"/>
                <w:szCs w:val="21"/>
              </w:rPr>
              <w:t xml:space="preserve">Mark </w:t>
            </w:r>
            <w:r w:rsidR="005956D9">
              <w:rPr>
                <w:sz w:val="21"/>
                <w:szCs w:val="21"/>
              </w:rPr>
              <w:t>Taylor</w:t>
            </w:r>
            <w:r w:rsidRPr="00B837C4">
              <w:rPr>
                <w:sz w:val="21"/>
                <w:szCs w:val="21"/>
              </w:rPr>
              <w:t>, President-Elect</w:t>
            </w:r>
          </w:p>
          <w:p w14:paraId="105BA517" w14:textId="5FEC4EC9" w:rsidR="002C1971" w:rsidRDefault="00664433" w:rsidP="002C1971">
            <w:pPr>
              <w:pStyle w:val="TableParagraph"/>
              <w:spacing w:line="240" w:lineRule="auto"/>
              <w:ind w:left="0" w:right="1547"/>
              <w:rPr>
                <w:sz w:val="21"/>
                <w:szCs w:val="21"/>
              </w:rPr>
            </w:pPr>
            <w:r>
              <w:rPr>
                <w:sz w:val="21"/>
                <w:szCs w:val="21"/>
              </w:rPr>
              <w:t>Anne Farrell</w:t>
            </w:r>
            <w:r w:rsidR="009360BA" w:rsidRPr="00B837C4">
              <w:rPr>
                <w:sz w:val="21"/>
                <w:szCs w:val="21"/>
              </w:rPr>
              <w:t>, Vice President-Finance</w:t>
            </w:r>
          </w:p>
          <w:p w14:paraId="60654FCA" w14:textId="77777777" w:rsidR="00686B94" w:rsidRDefault="00686B94" w:rsidP="00686B94">
            <w:pPr>
              <w:rPr>
                <w:rFonts w:ascii="Arial" w:hAnsi="Arial" w:cs="Arial"/>
                <w:sz w:val="21"/>
                <w:szCs w:val="21"/>
              </w:rPr>
            </w:pPr>
            <w:r>
              <w:rPr>
                <w:rFonts w:ascii="Arial" w:hAnsi="Arial" w:cs="Arial"/>
                <w:sz w:val="21"/>
                <w:szCs w:val="21"/>
              </w:rPr>
              <w:t>Sarah McVay,</w:t>
            </w:r>
            <w:r w:rsidRPr="00B837C4">
              <w:rPr>
                <w:rFonts w:ascii="Arial" w:hAnsi="Arial" w:cs="Arial"/>
                <w:sz w:val="21"/>
                <w:szCs w:val="21"/>
              </w:rPr>
              <w:t xml:space="preserve"> Vice President-Research and </w:t>
            </w:r>
            <w:r>
              <w:rPr>
                <w:rFonts w:ascii="Arial" w:hAnsi="Arial" w:cs="Arial"/>
                <w:sz w:val="21"/>
                <w:szCs w:val="21"/>
              </w:rPr>
              <w:t xml:space="preserve">  </w:t>
            </w:r>
          </w:p>
          <w:p w14:paraId="29B2DC57" w14:textId="2B2D5CC6" w:rsidR="00686B94" w:rsidRDefault="00E85775" w:rsidP="00686B94">
            <w:pPr>
              <w:rPr>
                <w:rFonts w:ascii="Arial" w:hAnsi="Arial" w:cs="Arial"/>
                <w:sz w:val="21"/>
                <w:szCs w:val="21"/>
              </w:rPr>
            </w:pPr>
            <w:r>
              <w:rPr>
                <w:rFonts w:ascii="Arial" w:hAnsi="Arial" w:cs="Arial"/>
                <w:sz w:val="21"/>
                <w:szCs w:val="21"/>
              </w:rPr>
              <w:t xml:space="preserve">     </w:t>
            </w:r>
            <w:r w:rsidR="00686B94" w:rsidRPr="00B837C4">
              <w:rPr>
                <w:rFonts w:ascii="Arial" w:hAnsi="Arial" w:cs="Arial"/>
                <w:sz w:val="21"/>
                <w:szCs w:val="21"/>
              </w:rPr>
              <w:t xml:space="preserve">Publications </w:t>
            </w:r>
          </w:p>
          <w:p w14:paraId="649C2336" w14:textId="7C20C612" w:rsidR="009360BA" w:rsidRPr="00B837C4" w:rsidRDefault="009360BA" w:rsidP="002C1971">
            <w:pPr>
              <w:pStyle w:val="TableParagraph"/>
              <w:spacing w:line="240" w:lineRule="auto"/>
              <w:ind w:left="0" w:right="1547"/>
              <w:rPr>
                <w:sz w:val="21"/>
                <w:szCs w:val="21"/>
              </w:rPr>
            </w:pPr>
            <w:r w:rsidRPr="00B837C4">
              <w:rPr>
                <w:sz w:val="21"/>
                <w:szCs w:val="21"/>
              </w:rPr>
              <w:t>Beth Kern, Vice President-Education</w:t>
            </w:r>
          </w:p>
          <w:p w14:paraId="01FDEE11" w14:textId="77777777" w:rsidR="00E85775" w:rsidRDefault="00166519" w:rsidP="00166519">
            <w:pPr>
              <w:pStyle w:val="TableParagraph"/>
              <w:spacing w:line="240" w:lineRule="auto"/>
              <w:ind w:left="0"/>
              <w:rPr>
                <w:sz w:val="21"/>
                <w:szCs w:val="21"/>
              </w:rPr>
            </w:pPr>
            <w:r>
              <w:rPr>
                <w:sz w:val="21"/>
                <w:szCs w:val="21"/>
              </w:rPr>
              <w:t>Norma Montague</w:t>
            </w:r>
            <w:r w:rsidRPr="00B837C4">
              <w:rPr>
                <w:sz w:val="21"/>
                <w:szCs w:val="21"/>
              </w:rPr>
              <w:t xml:space="preserve">, </w:t>
            </w:r>
            <w:r>
              <w:rPr>
                <w:sz w:val="21"/>
                <w:szCs w:val="21"/>
              </w:rPr>
              <w:t>Vice President</w:t>
            </w:r>
            <w:r w:rsidR="005D0D07">
              <w:rPr>
                <w:sz w:val="21"/>
                <w:szCs w:val="21"/>
              </w:rPr>
              <w:t>-</w:t>
            </w:r>
            <w:r>
              <w:rPr>
                <w:spacing w:val="-8"/>
                <w:sz w:val="21"/>
                <w:szCs w:val="21"/>
              </w:rPr>
              <w:t>D</w:t>
            </w:r>
            <w:r>
              <w:rPr>
                <w:sz w:val="21"/>
                <w:szCs w:val="21"/>
              </w:rPr>
              <w:t xml:space="preserve">iversity, </w:t>
            </w:r>
            <w:r w:rsidR="009804EB">
              <w:rPr>
                <w:sz w:val="21"/>
                <w:szCs w:val="21"/>
              </w:rPr>
              <w:t>Equity,</w:t>
            </w:r>
            <w:r>
              <w:rPr>
                <w:sz w:val="21"/>
                <w:szCs w:val="21"/>
              </w:rPr>
              <w:t xml:space="preserve"> and</w:t>
            </w:r>
          </w:p>
          <w:p w14:paraId="1DB46D23" w14:textId="4670495E" w:rsidR="00166519" w:rsidRPr="00B837C4" w:rsidRDefault="00E85775" w:rsidP="00166519">
            <w:pPr>
              <w:pStyle w:val="TableParagraph"/>
              <w:spacing w:line="240" w:lineRule="auto"/>
              <w:ind w:left="0"/>
              <w:rPr>
                <w:sz w:val="21"/>
                <w:szCs w:val="21"/>
              </w:rPr>
            </w:pPr>
            <w:r>
              <w:rPr>
                <w:sz w:val="21"/>
                <w:szCs w:val="21"/>
              </w:rPr>
              <w:t xml:space="preserve">     I</w:t>
            </w:r>
            <w:r w:rsidR="00166519">
              <w:rPr>
                <w:sz w:val="21"/>
                <w:szCs w:val="21"/>
              </w:rPr>
              <w:t>nclusion</w:t>
            </w:r>
          </w:p>
          <w:p w14:paraId="1417321E" w14:textId="666EDC62" w:rsidR="001604D6" w:rsidRDefault="00664433" w:rsidP="00664433">
            <w:pPr>
              <w:tabs>
                <w:tab w:val="right" w:pos="5161"/>
              </w:tabs>
              <w:rPr>
                <w:rFonts w:ascii="Arial" w:hAnsi="Arial" w:cs="Arial"/>
                <w:sz w:val="21"/>
                <w:szCs w:val="21"/>
              </w:rPr>
            </w:pPr>
            <w:r>
              <w:rPr>
                <w:rFonts w:ascii="Arial" w:hAnsi="Arial" w:cs="Arial"/>
                <w:sz w:val="21"/>
                <w:szCs w:val="21"/>
              </w:rPr>
              <w:tab/>
            </w:r>
          </w:p>
          <w:p w14:paraId="741E8370" w14:textId="37ECD795" w:rsidR="00664433" w:rsidRPr="00B837C4" w:rsidRDefault="00664433" w:rsidP="00664433">
            <w:pPr>
              <w:tabs>
                <w:tab w:val="right" w:pos="5161"/>
              </w:tabs>
              <w:rPr>
                <w:rFonts w:ascii="Arial" w:hAnsi="Arial" w:cs="Arial"/>
                <w:sz w:val="21"/>
                <w:szCs w:val="21"/>
              </w:rPr>
            </w:pPr>
          </w:p>
        </w:tc>
        <w:tc>
          <w:tcPr>
            <w:tcW w:w="5939" w:type="dxa"/>
          </w:tcPr>
          <w:p w14:paraId="4A1822F2" w14:textId="7FD2DB80" w:rsidR="003120C2" w:rsidRDefault="003120C2" w:rsidP="00AC05A6">
            <w:pPr>
              <w:pStyle w:val="TableParagraph"/>
              <w:spacing w:line="240" w:lineRule="auto"/>
              <w:ind w:left="0" w:right="1479"/>
              <w:rPr>
                <w:sz w:val="21"/>
                <w:szCs w:val="21"/>
              </w:rPr>
            </w:pPr>
            <w:r w:rsidRPr="003120C2">
              <w:rPr>
                <w:sz w:val="21"/>
                <w:szCs w:val="21"/>
              </w:rPr>
              <w:t>Ann Dzuranin, Director-Focusing on Membership</w:t>
            </w:r>
          </w:p>
          <w:p w14:paraId="708AB56C" w14:textId="387525F6" w:rsidR="00CD6369" w:rsidRDefault="00CD6369" w:rsidP="00AC05A6">
            <w:pPr>
              <w:pStyle w:val="TableParagraph"/>
              <w:spacing w:line="240" w:lineRule="auto"/>
              <w:ind w:left="0" w:right="1479"/>
              <w:rPr>
                <w:sz w:val="21"/>
                <w:szCs w:val="21"/>
              </w:rPr>
            </w:pPr>
            <w:r>
              <w:rPr>
                <w:sz w:val="21"/>
                <w:szCs w:val="21"/>
              </w:rPr>
              <w:t>Tim Rupert, Director-Focusing on Segments</w:t>
            </w:r>
          </w:p>
          <w:p w14:paraId="356D34F9" w14:textId="77777777" w:rsidR="00AC05A6" w:rsidRDefault="00A83027" w:rsidP="00AC05A6">
            <w:pPr>
              <w:pStyle w:val="TableParagraph"/>
              <w:spacing w:line="240" w:lineRule="auto"/>
              <w:ind w:left="0"/>
              <w:rPr>
                <w:sz w:val="21"/>
                <w:szCs w:val="21"/>
              </w:rPr>
            </w:pPr>
            <w:r>
              <w:rPr>
                <w:sz w:val="21"/>
                <w:szCs w:val="21"/>
              </w:rPr>
              <w:t>Bette Kozlowski</w:t>
            </w:r>
            <w:r w:rsidR="00B837C4" w:rsidRPr="00B837C4">
              <w:rPr>
                <w:sz w:val="21"/>
                <w:szCs w:val="21"/>
              </w:rPr>
              <w:t xml:space="preserve">, Director-Focusing on Academic/Practitioner </w:t>
            </w:r>
          </w:p>
          <w:p w14:paraId="25B4136B" w14:textId="53310031" w:rsidR="00C83722" w:rsidRDefault="00AC05A6" w:rsidP="00C83722">
            <w:pPr>
              <w:pStyle w:val="TableParagraph"/>
              <w:spacing w:line="240" w:lineRule="auto"/>
              <w:ind w:left="0"/>
              <w:rPr>
                <w:sz w:val="21"/>
                <w:szCs w:val="21"/>
              </w:rPr>
            </w:pPr>
            <w:r>
              <w:rPr>
                <w:sz w:val="21"/>
                <w:szCs w:val="21"/>
              </w:rPr>
              <w:t xml:space="preserve">      </w:t>
            </w:r>
            <w:r w:rsidR="00B837C4" w:rsidRPr="00B837C4">
              <w:rPr>
                <w:sz w:val="21"/>
                <w:szCs w:val="21"/>
              </w:rPr>
              <w:t>Interaction</w:t>
            </w:r>
          </w:p>
          <w:p w14:paraId="64582E95" w14:textId="6AE31BF2" w:rsidR="001604D6" w:rsidRPr="00B837C4" w:rsidRDefault="00B837C4" w:rsidP="00C83722">
            <w:pPr>
              <w:pStyle w:val="TableParagraph"/>
              <w:spacing w:line="240" w:lineRule="auto"/>
              <w:ind w:left="0"/>
              <w:rPr>
                <w:sz w:val="21"/>
                <w:szCs w:val="21"/>
              </w:rPr>
            </w:pPr>
            <w:r w:rsidRPr="00B837C4">
              <w:rPr>
                <w:sz w:val="21"/>
                <w:szCs w:val="21"/>
              </w:rPr>
              <w:t>Yvonne Hinson, Chief Executive Officer</w:t>
            </w:r>
          </w:p>
        </w:tc>
      </w:tr>
      <w:tr w:rsidR="00B13D42" w:rsidRPr="0063372C" w14:paraId="102A40A5" w14:textId="77777777" w:rsidTr="00D97269">
        <w:tc>
          <w:tcPr>
            <w:tcW w:w="11317" w:type="dxa"/>
            <w:gridSpan w:val="2"/>
            <w:tcBorders>
              <w:bottom w:val="single" w:sz="4" w:space="0" w:color="auto"/>
            </w:tcBorders>
            <w:shd w:val="clear" w:color="auto" w:fill="F2F2F2" w:themeFill="background1" w:themeFillShade="F2"/>
          </w:tcPr>
          <w:p w14:paraId="0031C39E" w14:textId="0DC1125D" w:rsidR="00B13D42" w:rsidRPr="00C2640B" w:rsidRDefault="00B13D42" w:rsidP="003175F2">
            <w:pPr>
              <w:jc w:val="center"/>
              <w:rPr>
                <w:rFonts w:ascii="Arial" w:hAnsi="Arial" w:cs="Arial"/>
                <w:b/>
                <w:sz w:val="21"/>
                <w:szCs w:val="21"/>
              </w:rPr>
            </w:pPr>
            <w:r w:rsidRPr="00C2640B">
              <w:rPr>
                <w:rFonts w:ascii="Arial" w:hAnsi="Arial" w:cs="Arial"/>
                <w:b/>
                <w:sz w:val="21"/>
                <w:szCs w:val="21"/>
              </w:rPr>
              <w:t xml:space="preserve">AAA </w:t>
            </w:r>
            <w:r w:rsidR="0061157C">
              <w:rPr>
                <w:rFonts w:ascii="Arial" w:hAnsi="Arial" w:cs="Arial"/>
                <w:b/>
                <w:sz w:val="21"/>
                <w:szCs w:val="21"/>
              </w:rPr>
              <w:t xml:space="preserve">Guests &amp; </w:t>
            </w:r>
            <w:r w:rsidRPr="00C2640B">
              <w:rPr>
                <w:rFonts w:ascii="Arial" w:hAnsi="Arial" w:cs="Arial"/>
                <w:b/>
                <w:sz w:val="21"/>
                <w:szCs w:val="21"/>
              </w:rPr>
              <w:t>Professional Staff</w:t>
            </w:r>
            <w:r w:rsidR="00D512AD" w:rsidRPr="00C2640B">
              <w:rPr>
                <w:rFonts w:ascii="Arial" w:hAnsi="Arial" w:cs="Arial"/>
                <w:b/>
                <w:sz w:val="21"/>
                <w:szCs w:val="21"/>
              </w:rPr>
              <w:t xml:space="preserve"> </w:t>
            </w:r>
            <w:r w:rsidRPr="00C2640B">
              <w:rPr>
                <w:rFonts w:ascii="Arial" w:hAnsi="Arial" w:cs="Arial"/>
                <w:b/>
                <w:sz w:val="21"/>
                <w:szCs w:val="21"/>
              </w:rPr>
              <w:t>Attending</w:t>
            </w:r>
          </w:p>
        </w:tc>
      </w:tr>
      <w:tr w:rsidR="00B13D42" w:rsidRPr="0063372C" w14:paraId="2DC006B8" w14:textId="77777777" w:rsidTr="00EC4825">
        <w:tc>
          <w:tcPr>
            <w:tcW w:w="5378" w:type="dxa"/>
            <w:shd w:val="clear" w:color="auto" w:fill="auto"/>
          </w:tcPr>
          <w:p w14:paraId="6C581FB1" w14:textId="77777777" w:rsidR="005C5F74" w:rsidRDefault="006F44CF" w:rsidP="00E3741F">
            <w:pPr>
              <w:rPr>
                <w:rFonts w:ascii="Arial" w:hAnsi="Arial" w:cs="Arial"/>
                <w:sz w:val="21"/>
                <w:szCs w:val="21"/>
              </w:rPr>
            </w:pPr>
            <w:r>
              <w:rPr>
                <w:rFonts w:ascii="Arial" w:hAnsi="Arial" w:cs="Arial"/>
                <w:sz w:val="21"/>
                <w:szCs w:val="21"/>
              </w:rPr>
              <w:t>Randy Elder</w:t>
            </w:r>
            <w:r w:rsidR="009345E2" w:rsidRPr="00C2640B">
              <w:rPr>
                <w:rFonts w:ascii="Arial" w:hAnsi="Arial" w:cs="Arial"/>
                <w:sz w:val="21"/>
                <w:szCs w:val="21"/>
              </w:rPr>
              <w:t>, Council Chair</w:t>
            </w:r>
          </w:p>
          <w:p w14:paraId="54F6A794" w14:textId="4FA81287" w:rsidR="00002774" w:rsidRDefault="00002774" w:rsidP="00E3741F">
            <w:pPr>
              <w:rPr>
                <w:rFonts w:ascii="Arial" w:hAnsi="Arial" w:cs="Arial"/>
                <w:sz w:val="21"/>
                <w:szCs w:val="21"/>
              </w:rPr>
            </w:pPr>
            <w:r>
              <w:rPr>
                <w:rFonts w:ascii="Arial" w:hAnsi="Arial" w:cs="Arial"/>
                <w:sz w:val="21"/>
                <w:szCs w:val="21"/>
              </w:rPr>
              <w:t>Sidney Askew, Council Chair-Elect</w:t>
            </w:r>
          </w:p>
          <w:p w14:paraId="67C5A1B7" w14:textId="77777777" w:rsidR="00723F5C" w:rsidRDefault="002C45E5" w:rsidP="00E3741F">
            <w:pPr>
              <w:rPr>
                <w:rFonts w:ascii="Arial" w:hAnsi="Arial" w:cs="Arial"/>
                <w:sz w:val="21"/>
                <w:szCs w:val="21"/>
              </w:rPr>
            </w:pPr>
            <w:r>
              <w:rPr>
                <w:rFonts w:ascii="Arial" w:hAnsi="Arial" w:cs="Arial"/>
                <w:sz w:val="21"/>
                <w:szCs w:val="21"/>
              </w:rPr>
              <w:t>Audrey A. Gramling, President-Elect-Elect</w:t>
            </w:r>
          </w:p>
          <w:p w14:paraId="76772ED2" w14:textId="36027F8E" w:rsidR="00723F5C" w:rsidRDefault="00723F5C" w:rsidP="00E3741F">
            <w:pPr>
              <w:rPr>
                <w:rFonts w:ascii="Arial" w:hAnsi="Arial" w:cs="Arial"/>
                <w:sz w:val="21"/>
                <w:szCs w:val="21"/>
              </w:rPr>
            </w:pPr>
            <w:r>
              <w:rPr>
                <w:rFonts w:ascii="Arial" w:hAnsi="Arial" w:cs="Arial"/>
                <w:sz w:val="21"/>
                <w:szCs w:val="21"/>
              </w:rPr>
              <w:t>Margaret Christ, Vice President</w:t>
            </w:r>
            <w:r w:rsidR="00B97652">
              <w:rPr>
                <w:rFonts w:ascii="Arial" w:hAnsi="Arial" w:cs="Arial"/>
                <w:sz w:val="21"/>
                <w:szCs w:val="21"/>
              </w:rPr>
              <w:t>-</w:t>
            </w:r>
            <w:r>
              <w:rPr>
                <w:rFonts w:ascii="Arial" w:hAnsi="Arial" w:cs="Arial"/>
                <w:sz w:val="21"/>
                <w:szCs w:val="21"/>
              </w:rPr>
              <w:t>Finance-Elect</w:t>
            </w:r>
          </w:p>
          <w:p w14:paraId="4489B6B7" w14:textId="23D9D2C2" w:rsidR="00D27E07" w:rsidRDefault="00D27E07" w:rsidP="00E3741F">
            <w:pPr>
              <w:rPr>
                <w:rFonts w:ascii="Arial" w:hAnsi="Arial" w:cs="Arial"/>
                <w:sz w:val="21"/>
                <w:szCs w:val="21"/>
              </w:rPr>
            </w:pPr>
            <w:r>
              <w:rPr>
                <w:rFonts w:ascii="Arial" w:hAnsi="Arial" w:cs="Arial"/>
                <w:sz w:val="21"/>
                <w:szCs w:val="21"/>
              </w:rPr>
              <w:t>Natalie T. Churyk, Vice President-Education-Elect</w:t>
            </w:r>
          </w:p>
          <w:p w14:paraId="0530BD28" w14:textId="0968D901" w:rsidR="00B97652" w:rsidRDefault="00B97652" w:rsidP="00E3741F">
            <w:pPr>
              <w:rPr>
                <w:rFonts w:ascii="Arial" w:hAnsi="Arial" w:cs="Arial"/>
                <w:sz w:val="21"/>
                <w:szCs w:val="21"/>
              </w:rPr>
            </w:pPr>
            <w:r>
              <w:rPr>
                <w:rFonts w:ascii="Arial" w:hAnsi="Arial" w:cs="Arial"/>
                <w:sz w:val="21"/>
                <w:szCs w:val="21"/>
              </w:rPr>
              <w:t>Linda Parsons</w:t>
            </w:r>
            <w:r w:rsidR="00D81FE1">
              <w:rPr>
                <w:rFonts w:ascii="Arial" w:hAnsi="Arial" w:cs="Arial"/>
                <w:sz w:val="21"/>
                <w:szCs w:val="21"/>
              </w:rPr>
              <w:t>, Director-Focusing on Membership</w:t>
            </w:r>
          </w:p>
          <w:p w14:paraId="3BA3ADA3" w14:textId="18E430CC" w:rsidR="00CA35A1" w:rsidRDefault="008C68C8" w:rsidP="00E3741F">
            <w:pPr>
              <w:rPr>
                <w:rFonts w:ascii="Arial" w:hAnsi="Arial" w:cs="Arial"/>
                <w:sz w:val="21"/>
                <w:szCs w:val="21"/>
              </w:rPr>
            </w:pPr>
            <w:r>
              <w:rPr>
                <w:rFonts w:ascii="Arial" w:hAnsi="Arial" w:cs="Arial"/>
                <w:sz w:val="21"/>
                <w:szCs w:val="21"/>
              </w:rPr>
              <w:t>Cristina Florio, Director-Focusing on International</w:t>
            </w:r>
            <w:r w:rsidR="00E627CB">
              <w:rPr>
                <w:rFonts w:ascii="Arial" w:hAnsi="Arial" w:cs="Arial"/>
                <w:sz w:val="21"/>
                <w:szCs w:val="21"/>
              </w:rPr>
              <w:t>-</w:t>
            </w:r>
          </w:p>
          <w:p w14:paraId="761B3191" w14:textId="77777777" w:rsidR="002C45E5" w:rsidRDefault="00CA35A1" w:rsidP="00E3741F">
            <w:pPr>
              <w:rPr>
                <w:rFonts w:ascii="Arial" w:hAnsi="Arial" w:cs="Arial"/>
                <w:sz w:val="21"/>
                <w:szCs w:val="21"/>
              </w:rPr>
            </w:pPr>
            <w:r>
              <w:rPr>
                <w:rFonts w:ascii="Arial" w:hAnsi="Arial" w:cs="Arial"/>
                <w:sz w:val="21"/>
                <w:szCs w:val="21"/>
              </w:rPr>
              <w:t xml:space="preserve">    </w:t>
            </w:r>
            <w:r w:rsidR="008C68C8">
              <w:rPr>
                <w:rFonts w:ascii="Arial" w:hAnsi="Arial" w:cs="Arial"/>
                <w:sz w:val="21"/>
                <w:szCs w:val="21"/>
              </w:rPr>
              <w:t>Elect</w:t>
            </w:r>
          </w:p>
          <w:p w14:paraId="3A7170C9" w14:textId="6A253261" w:rsidR="00D27E07" w:rsidRPr="00C2640B" w:rsidRDefault="000547A8" w:rsidP="000547A8">
            <w:pPr>
              <w:rPr>
                <w:rFonts w:ascii="Arial" w:hAnsi="Arial" w:cs="Arial"/>
                <w:sz w:val="21"/>
                <w:szCs w:val="21"/>
              </w:rPr>
            </w:pPr>
            <w:r>
              <w:rPr>
                <w:rFonts w:ascii="Arial" w:hAnsi="Arial" w:cs="Arial"/>
                <w:sz w:val="21"/>
                <w:szCs w:val="21"/>
              </w:rPr>
              <w:t xml:space="preserve"> </w:t>
            </w:r>
          </w:p>
        </w:tc>
        <w:tc>
          <w:tcPr>
            <w:tcW w:w="5939" w:type="dxa"/>
            <w:shd w:val="clear" w:color="auto" w:fill="auto"/>
          </w:tcPr>
          <w:p w14:paraId="5E41AA46" w14:textId="77777777" w:rsidR="00551516" w:rsidRPr="00AC796B" w:rsidRDefault="00551516" w:rsidP="00551516">
            <w:pPr>
              <w:rPr>
                <w:rFonts w:ascii="Arial" w:hAnsi="Arial" w:cs="Arial"/>
                <w:sz w:val="21"/>
                <w:szCs w:val="21"/>
              </w:rPr>
            </w:pPr>
            <w:r w:rsidRPr="00AC796B">
              <w:rPr>
                <w:rFonts w:ascii="Arial" w:hAnsi="Arial" w:cs="Arial"/>
                <w:sz w:val="21"/>
                <w:szCs w:val="21"/>
              </w:rPr>
              <w:t>Erlinda Jones, Senior Director, Meetings &amp; Membership</w:t>
            </w:r>
          </w:p>
          <w:p w14:paraId="3A6A2BA9" w14:textId="77777777" w:rsidR="008C1798" w:rsidRDefault="00551516" w:rsidP="00551516">
            <w:pPr>
              <w:rPr>
                <w:rFonts w:ascii="Arial" w:hAnsi="Arial" w:cs="Arial"/>
                <w:sz w:val="21"/>
                <w:szCs w:val="21"/>
              </w:rPr>
            </w:pPr>
            <w:r w:rsidRPr="00AC796B">
              <w:rPr>
                <w:rFonts w:ascii="Arial" w:hAnsi="Arial" w:cs="Arial"/>
                <w:sz w:val="21"/>
                <w:szCs w:val="21"/>
              </w:rPr>
              <w:t xml:space="preserve">Steve Matzke, Senior Director, External Relations &amp; </w:t>
            </w:r>
          </w:p>
          <w:p w14:paraId="182E3765" w14:textId="0859B722" w:rsidR="00551516" w:rsidRPr="00AC796B" w:rsidRDefault="008C1798" w:rsidP="00551516">
            <w:pPr>
              <w:rPr>
                <w:rFonts w:ascii="Arial" w:hAnsi="Arial" w:cs="Arial"/>
                <w:sz w:val="21"/>
                <w:szCs w:val="21"/>
              </w:rPr>
            </w:pPr>
            <w:r>
              <w:rPr>
                <w:rFonts w:ascii="Arial" w:hAnsi="Arial" w:cs="Arial"/>
                <w:sz w:val="21"/>
                <w:szCs w:val="21"/>
              </w:rPr>
              <w:t xml:space="preserve">    </w:t>
            </w:r>
            <w:r w:rsidR="00C83722">
              <w:rPr>
                <w:rFonts w:ascii="Arial" w:hAnsi="Arial" w:cs="Arial"/>
                <w:sz w:val="21"/>
                <w:szCs w:val="21"/>
              </w:rPr>
              <w:t xml:space="preserve"> </w:t>
            </w:r>
            <w:r>
              <w:rPr>
                <w:rFonts w:ascii="Arial" w:hAnsi="Arial" w:cs="Arial"/>
                <w:sz w:val="21"/>
                <w:szCs w:val="21"/>
              </w:rPr>
              <w:t xml:space="preserve"> </w:t>
            </w:r>
            <w:r w:rsidR="00551516" w:rsidRPr="00AC796B">
              <w:rPr>
                <w:rFonts w:ascii="Arial" w:hAnsi="Arial" w:cs="Arial"/>
                <w:sz w:val="21"/>
                <w:szCs w:val="21"/>
              </w:rPr>
              <w:t>Governance</w:t>
            </w:r>
          </w:p>
          <w:p w14:paraId="400FC9C0" w14:textId="19D977CC" w:rsidR="00551516" w:rsidRPr="00AC796B" w:rsidRDefault="00551516" w:rsidP="00551516">
            <w:pPr>
              <w:rPr>
                <w:rFonts w:ascii="Arial" w:hAnsi="Arial" w:cs="Arial"/>
                <w:sz w:val="21"/>
                <w:szCs w:val="21"/>
              </w:rPr>
            </w:pPr>
            <w:r w:rsidRPr="00AC796B">
              <w:rPr>
                <w:rFonts w:ascii="Arial" w:hAnsi="Arial" w:cs="Arial"/>
                <w:sz w:val="21"/>
                <w:szCs w:val="21"/>
              </w:rPr>
              <w:t xml:space="preserve">Michele Morgan, Chief Financial Officer </w:t>
            </w:r>
          </w:p>
          <w:p w14:paraId="0B3BC4EC" w14:textId="77777777" w:rsidR="00C83722" w:rsidRDefault="00424E88" w:rsidP="00AC796B">
            <w:pPr>
              <w:rPr>
                <w:rFonts w:ascii="Arial" w:hAnsi="Arial" w:cs="Arial"/>
                <w:sz w:val="21"/>
                <w:szCs w:val="21"/>
              </w:rPr>
            </w:pPr>
            <w:r>
              <w:rPr>
                <w:rFonts w:ascii="Arial" w:hAnsi="Arial" w:cs="Arial"/>
                <w:sz w:val="21"/>
                <w:szCs w:val="21"/>
              </w:rPr>
              <w:t xml:space="preserve">Karen Osterheld, Senior Director, Center for Advancing </w:t>
            </w:r>
            <w:r w:rsidR="00C83722">
              <w:rPr>
                <w:rFonts w:ascii="Arial" w:hAnsi="Arial" w:cs="Arial"/>
                <w:sz w:val="21"/>
                <w:szCs w:val="21"/>
              </w:rPr>
              <w:t xml:space="preserve">   </w:t>
            </w:r>
          </w:p>
          <w:p w14:paraId="06DF88F8" w14:textId="517819F5" w:rsidR="00424E88" w:rsidRDefault="00C83722" w:rsidP="00AC796B">
            <w:pPr>
              <w:rPr>
                <w:rFonts w:ascii="Arial" w:hAnsi="Arial" w:cs="Arial"/>
                <w:sz w:val="21"/>
                <w:szCs w:val="21"/>
              </w:rPr>
            </w:pPr>
            <w:r>
              <w:rPr>
                <w:rFonts w:ascii="Arial" w:hAnsi="Arial" w:cs="Arial"/>
                <w:sz w:val="21"/>
                <w:szCs w:val="21"/>
              </w:rPr>
              <w:t xml:space="preserve">    </w:t>
            </w:r>
            <w:r w:rsidR="006C69E7">
              <w:rPr>
                <w:rFonts w:ascii="Arial" w:hAnsi="Arial" w:cs="Arial"/>
                <w:sz w:val="21"/>
                <w:szCs w:val="21"/>
              </w:rPr>
              <w:t xml:space="preserve"> </w:t>
            </w:r>
            <w:r w:rsidR="00424E88">
              <w:rPr>
                <w:rFonts w:ascii="Arial" w:hAnsi="Arial" w:cs="Arial"/>
                <w:sz w:val="21"/>
                <w:szCs w:val="21"/>
              </w:rPr>
              <w:t>Accounting Education</w:t>
            </w:r>
          </w:p>
          <w:p w14:paraId="1D338B2D" w14:textId="77777777" w:rsidR="00C84386" w:rsidRDefault="00F6562A" w:rsidP="00F6562A">
            <w:pPr>
              <w:rPr>
                <w:rFonts w:ascii="Arial" w:hAnsi="Arial" w:cs="Arial"/>
                <w:sz w:val="21"/>
                <w:szCs w:val="21"/>
              </w:rPr>
            </w:pPr>
            <w:r w:rsidRPr="00F6562A">
              <w:rPr>
                <w:rFonts w:ascii="Arial" w:hAnsi="Arial" w:cs="Arial"/>
                <w:sz w:val="21"/>
                <w:szCs w:val="21"/>
              </w:rPr>
              <w:t xml:space="preserve">Stephanie Austin, Senior Director, Publications and </w:t>
            </w:r>
            <w:r w:rsidR="00C84386">
              <w:rPr>
                <w:rFonts w:ascii="Arial" w:hAnsi="Arial" w:cs="Arial"/>
                <w:sz w:val="21"/>
                <w:szCs w:val="21"/>
              </w:rPr>
              <w:t xml:space="preserve">   </w:t>
            </w:r>
          </w:p>
          <w:p w14:paraId="56B947F6" w14:textId="5F51AA0E" w:rsidR="00F6562A" w:rsidRDefault="00C84386" w:rsidP="00F6562A">
            <w:pPr>
              <w:rPr>
                <w:rFonts w:ascii="Arial" w:hAnsi="Arial" w:cs="Arial"/>
                <w:sz w:val="21"/>
                <w:szCs w:val="21"/>
              </w:rPr>
            </w:pPr>
            <w:r>
              <w:rPr>
                <w:rFonts w:ascii="Arial" w:hAnsi="Arial" w:cs="Arial"/>
                <w:sz w:val="21"/>
                <w:szCs w:val="21"/>
              </w:rPr>
              <w:t xml:space="preserve">     </w:t>
            </w:r>
            <w:r w:rsidR="00F6562A" w:rsidRPr="00F6562A">
              <w:rPr>
                <w:rFonts w:ascii="Arial" w:hAnsi="Arial" w:cs="Arial"/>
                <w:sz w:val="21"/>
                <w:szCs w:val="21"/>
              </w:rPr>
              <w:t>Content Strategy</w:t>
            </w:r>
          </w:p>
          <w:p w14:paraId="5AF5D6CB" w14:textId="256D2B42" w:rsidR="00D30904" w:rsidRDefault="00D30904" w:rsidP="00F6562A">
            <w:pPr>
              <w:rPr>
                <w:rFonts w:ascii="Arial" w:hAnsi="Arial" w:cs="Arial"/>
                <w:sz w:val="21"/>
                <w:szCs w:val="21"/>
              </w:rPr>
            </w:pPr>
            <w:r>
              <w:rPr>
                <w:rFonts w:ascii="Arial" w:hAnsi="Arial" w:cs="Arial"/>
                <w:sz w:val="21"/>
                <w:szCs w:val="21"/>
              </w:rPr>
              <w:t xml:space="preserve">Mark VanZorn, </w:t>
            </w:r>
            <w:r w:rsidR="005B4126">
              <w:rPr>
                <w:rFonts w:ascii="Arial" w:hAnsi="Arial" w:cs="Arial"/>
                <w:sz w:val="21"/>
                <w:szCs w:val="21"/>
              </w:rPr>
              <w:t>Chief Information Officer</w:t>
            </w:r>
          </w:p>
          <w:p w14:paraId="70094DB5" w14:textId="71F5657B" w:rsidR="006474B2" w:rsidRDefault="00D208F9" w:rsidP="006474B2">
            <w:pPr>
              <w:rPr>
                <w:rFonts w:ascii="Arial" w:hAnsi="Arial" w:cs="Arial"/>
                <w:sz w:val="21"/>
                <w:szCs w:val="21"/>
              </w:rPr>
            </w:pPr>
            <w:r>
              <w:rPr>
                <w:rFonts w:ascii="Arial" w:hAnsi="Arial" w:cs="Arial"/>
                <w:sz w:val="21"/>
                <w:szCs w:val="21"/>
              </w:rPr>
              <w:t>Darlene Dobson, Executive Assistant</w:t>
            </w:r>
          </w:p>
          <w:p w14:paraId="69F66CFD" w14:textId="50D55A58" w:rsidR="00D208F9" w:rsidRPr="00C2640B" w:rsidRDefault="00D97269" w:rsidP="00AC796B">
            <w:pPr>
              <w:rPr>
                <w:rFonts w:ascii="Arial" w:hAnsi="Arial" w:cs="Arial"/>
                <w:sz w:val="21"/>
                <w:szCs w:val="21"/>
              </w:rPr>
            </w:pPr>
            <w:r>
              <w:rPr>
                <w:rFonts w:ascii="Arial" w:hAnsi="Arial" w:cs="Arial"/>
                <w:sz w:val="21"/>
                <w:szCs w:val="21"/>
              </w:rPr>
              <w:t xml:space="preserve"> </w:t>
            </w:r>
          </w:p>
        </w:tc>
      </w:tr>
      <w:tr w:rsidR="00FD7DBF" w:rsidRPr="0063372C" w14:paraId="425F79F2" w14:textId="77777777" w:rsidTr="00EC4825">
        <w:tc>
          <w:tcPr>
            <w:tcW w:w="5378" w:type="dxa"/>
            <w:tcBorders>
              <w:top w:val="single" w:sz="4" w:space="0" w:color="auto"/>
              <w:left w:val="nil"/>
              <w:bottom w:val="nil"/>
              <w:right w:val="nil"/>
            </w:tcBorders>
            <w:shd w:val="clear" w:color="auto" w:fill="auto"/>
          </w:tcPr>
          <w:p w14:paraId="47D1975F" w14:textId="77777777" w:rsidR="00FD7DBF" w:rsidRDefault="00FD7DBF" w:rsidP="00FD7DBF">
            <w:pPr>
              <w:jc w:val="center"/>
              <w:rPr>
                <w:rFonts w:ascii="Arial" w:hAnsi="Arial" w:cs="Arial"/>
                <w:sz w:val="21"/>
                <w:szCs w:val="21"/>
              </w:rPr>
            </w:pPr>
          </w:p>
        </w:tc>
        <w:tc>
          <w:tcPr>
            <w:tcW w:w="5939" w:type="dxa"/>
            <w:tcBorders>
              <w:top w:val="single" w:sz="4" w:space="0" w:color="auto"/>
              <w:left w:val="nil"/>
              <w:bottom w:val="nil"/>
              <w:right w:val="nil"/>
            </w:tcBorders>
            <w:shd w:val="clear" w:color="auto" w:fill="auto"/>
          </w:tcPr>
          <w:p w14:paraId="4EA8F22D" w14:textId="77777777" w:rsidR="00FD7DBF" w:rsidRPr="00AC796B" w:rsidRDefault="00FD7DBF" w:rsidP="00FD7DBF">
            <w:pPr>
              <w:rPr>
                <w:rFonts w:ascii="Arial" w:hAnsi="Arial" w:cs="Arial"/>
                <w:sz w:val="21"/>
                <w:szCs w:val="21"/>
              </w:rPr>
            </w:pPr>
          </w:p>
        </w:tc>
      </w:tr>
    </w:tbl>
    <w:p w14:paraId="56B595A4" w14:textId="77777777" w:rsidR="00EC4825" w:rsidRDefault="00EC4825" w:rsidP="00EC4825">
      <w:pPr>
        <w:jc w:val="center"/>
        <w:rPr>
          <w:rFonts w:ascii="Arial" w:hAnsi="Arial" w:cs="Arial"/>
          <w:b/>
          <w:bCs/>
          <w:sz w:val="21"/>
          <w:szCs w:val="21"/>
        </w:rPr>
      </w:pPr>
    </w:p>
    <w:p w14:paraId="4262C1FE" w14:textId="61F434BC" w:rsidR="00DD2FCB" w:rsidRDefault="004479DC" w:rsidP="00EC4825">
      <w:pPr>
        <w:jc w:val="center"/>
        <w:rPr>
          <w:rFonts w:ascii="Arial" w:hAnsi="Arial" w:cs="Arial"/>
          <w:b/>
          <w:bCs/>
          <w:sz w:val="22"/>
          <w:szCs w:val="22"/>
        </w:rPr>
      </w:pPr>
      <w:r>
        <w:rPr>
          <w:rFonts w:ascii="Arial" w:hAnsi="Arial" w:cs="Arial"/>
          <w:b/>
          <w:bCs/>
          <w:sz w:val="22"/>
          <w:szCs w:val="22"/>
        </w:rPr>
        <w:t>Monday, July 17, 2023</w:t>
      </w:r>
    </w:p>
    <w:p w14:paraId="0F3A9DC8" w14:textId="334A1C0D" w:rsidR="00EC4825" w:rsidRPr="00F407F6" w:rsidRDefault="001856FE" w:rsidP="00EC4825">
      <w:pPr>
        <w:jc w:val="center"/>
        <w:rPr>
          <w:rFonts w:ascii="Arial" w:hAnsi="Arial" w:cs="Arial"/>
          <w:b/>
          <w:bCs/>
          <w:sz w:val="22"/>
          <w:szCs w:val="22"/>
        </w:rPr>
      </w:pPr>
      <w:r>
        <w:rPr>
          <w:rFonts w:ascii="Arial" w:hAnsi="Arial" w:cs="Arial"/>
          <w:b/>
          <w:bCs/>
          <w:sz w:val="22"/>
          <w:szCs w:val="22"/>
        </w:rPr>
        <w:t>Board of Directors Meeting</w:t>
      </w:r>
      <w:r w:rsidR="00EC4825" w:rsidRPr="00F407F6">
        <w:rPr>
          <w:rFonts w:ascii="Arial" w:hAnsi="Arial" w:cs="Arial"/>
          <w:b/>
          <w:bCs/>
          <w:sz w:val="22"/>
          <w:szCs w:val="22"/>
        </w:rPr>
        <w:t xml:space="preserve"> </w:t>
      </w:r>
      <w:r w:rsidR="006C54EE">
        <w:rPr>
          <w:rFonts w:ascii="Arial" w:hAnsi="Arial" w:cs="Arial"/>
          <w:b/>
          <w:bCs/>
          <w:sz w:val="22"/>
          <w:szCs w:val="22"/>
        </w:rPr>
        <w:t>Minutes</w:t>
      </w:r>
    </w:p>
    <w:p w14:paraId="56C3B608" w14:textId="77777777" w:rsidR="00EC4825" w:rsidRDefault="00EC4825" w:rsidP="00EC4825">
      <w:pPr>
        <w:rPr>
          <w:rFonts w:ascii="Arial" w:hAnsi="Arial" w:cs="Arial"/>
          <w:sz w:val="20"/>
          <w:szCs w:val="20"/>
        </w:rPr>
      </w:pPr>
    </w:p>
    <w:tbl>
      <w:tblPr>
        <w:tblStyle w:val="TableGrid"/>
        <w:tblW w:w="11353" w:type="dxa"/>
        <w:tblInd w:w="-1242" w:type="dxa"/>
        <w:tblLook w:val="04A0" w:firstRow="1" w:lastRow="0" w:firstColumn="1" w:lastColumn="0" w:noHBand="0" w:noVBand="1"/>
      </w:tblPr>
      <w:tblGrid>
        <w:gridCol w:w="11353"/>
      </w:tblGrid>
      <w:tr w:rsidR="00E62313" w:rsidRPr="006C0A6C" w14:paraId="1FC13A4B" w14:textId="77777777" w:rsidTr="00ED54DF">
        <w:trPr>
          <w:trHeight w:val="800"/>
        </w:trPr>
        <w:tc>
          <w:tcPr>
            <w:tcW w:w="11353" w:type="dxa"/>
            <w:tcBorders>
              <w:bottom w:val="single" w:sz="4" w:space="0" w:color="auto"/>
            </w:tcBorders>
            <w:shd w:val="clear" w:color="auto" w:fill="F2F2F2" w:themeFill="background1" w:themeFillShade="F2"/>
          </w:tcPr>
          <w:p w14:paraId="5F933873" w14:textId="5C87C646" w:rsidR="00E62313" w:rsidRPr="00B64F71" w:rsidRDefault="00B64F71" w:rsidP="00633CB2">
            <w:pPr>
              <w:rPr>
                <w:rFonts w:ascii="Arial" w:hAnsi="Arial" w:cs="Arial"/>
                <w:b/>
                <w:bCs/>
                <w:i/>
                <w:iCs/>
                <w:sz w:val="22"/>
                <w:szCs w:val="22"/>
              </w:rPr>
            </w:pPr>
            <w:r w:rsidRPr="00B64F71">
              <w:rPr>
                <w:rFonts w:ascii="Arial" w:hAnsi="Arial" w:cs="Arial"/>
                <w:b/>
                <w:bCs/>
                <w:i/>
                <w:iCs/>
                <w:sz w:val="22"/>
                <w:szCs w:val="22"/>
              </w:rPr>
              <w:t>MSC = Motion Seconded and Carried</w:t>
            </w:r>
          </w:p>
          <w:p w14:paraId="6BE2D541" w14:textId="6026BC63" w:rsidR="00183C36" w:rsidRPr="00946491" w:rsidRDefault="00B64F71" w:rsidP="00B64F71">
            <w:pPr>
              <w:rPr>
                <w:rFonts w:ascii="Arial" w:hAnsi="Arial" w:cs="Arial"/>
                <w:b/>
                <w:bCs/>
                <w:sz w:val="22"/>
                <w:szCs w:val="22"/>
              </w:rPr>
            </w:pPr>
            <w:r w:rsidRPr="00B64F71">
              <w:rPr>
                <w:rFonts w:ascii="Arial" w:hAnsi="Arial" w:cs="Arial"/>
                <w:b/>
                <w:bCs/>
                <w:i/>
                <w:iCs/>
                <w:sz w:val="22"/>
                <w:szCs w:val="22"/>
              </w:rPr>
              <w:t>MSF = Motion Seconded and Failed</w:t>
            </w:r>
          </w:p>
        </w:tc>
      </w:tr>
      <w:tr w:rsidR="00E62313" w:rsidRPr="006C0A6C" w14:paraId="27FEF73A" w14:textId="77777777" w:rsidTr="00ED54DF">
        <w:trPr>
          <w:trHeight w:val="487"/>
        </w:trPr>
        <w:tc>
          <w:tcPr>
            <w:tcW w:w="11353" w:type="dxa"/>
          </w:tcPr>
          <w:p w14:paraId="5167478C" w14:textId="77777777" w:rsidR="00E1784C" w:rsidRPr="00E1784C" w:rsidRDefault="00E1784C" w:rsidP="00E1784C">
            <w:pPr>
              <w:kinsoku w:val="0"/>
              <w:overflowPunct w:val="0"/>
              <w:autoSpaceDE w:val="0"/>
              <w:autoSpaceDN w:val="0"/>
              <w:adjustRightInd w:val="0"/>
              <w:spacing w:before="10"/>
              <w:rPr>
                <w:rFonts w:ascii="Times New Roman" w:hAnsi="Times New Roman" w:cs="Times New Roman"/>
                <w:sz w:val="5"/>
                <w:szCs w:val="5"/>
              </w:rPr>
            </w:pPr>
          </w:p>
          <w:tbl>
            <w:tblPr>
              <w:tblW w:w="11025" w:type="dxa"/>
              <w:tblInd w:w="112" w:type="dxa"/>
              <w:tblCellMar>
                <w:left w:w="0" w:type="dxa"/>
                <w:right w:w="0" w:type="dxa"/>
              </w:tblCellMar>
              <w:tblLook w:val="0000" w:firstRow="0" w:lastRow="0" w:firstColumn="0" w:lastColumn="0" w:noHBand="0" w:noVBand="0"/>
            </w:tblPr>
            <w:tblGrid>
              <w:gridCol w:w="11025"/>
            </w:tblGrid>
            <w:tr w:rsidR="00E1784C" w:rsidRPr="00E1784C" w14:paraId="76412569" w14:textId="77777777" w:rsidTr="006E2633">
              <w:trPr>
                <w:trHeight w:val="1278"/>
              </w:trPr>
              <w:tc>
                <w:tcPr>
                  <w:tcW w:w="11025" w:type="dxa"/>
                  <w:tcBorders>
                    <w:top w:val="none" w:sz="6" w:space="0" w:color="auto"/>
                    <w:left w:val="none" w:sz="6" w:space="0" w:color="auto"/>
                    <w:bottom w:val="none" w:sz="6" w:space="0" w:color="auto"/>
                    <w:right w:val="none" w:sz="6" w:space="0" w:color="auto"/>
                  </w:tcBorders>
                </w:tcPr>
                <w:p w14:paraId="0230961D" w14:textId="464FD3BA" w:rsidR="00E1784C" w:rsidRDefault="00E1784C" w:rsidP="00E1784C">
                  <w:pPr>
                    <w:kinsoku w:val="0"/>
                    <w:overflowPunct w:val="0"/>
                    <w:autoSpaceDE w:val="0"/>
                    <w:autoSpaceDN w:val="0"/>
                    <w:adjustRightInd w:val="0"/>
                    <w:spacing w:line="237" w:lineRule="auto"/>
                    <w:ind w:left="39"/>
                    <w:rPr>
                      <w:rFonts w:ascii="Arial" w:hAnsi="Arial" w:cs="Arial"/>
                      <w:sz w:val="21"/>
                      <w:szCs w:val="21"/>
                    </w:rPr>
                  </w:pPr>
                  <w:r w:rsidRPr="00E1784C">
                    <w:rPr>
                      <w:rFonts w:ascii="Arial" w:hAnsi="Arial" w:cs="Arial"/>
                      <w:sz w:val="21"/>
                      <w:szCs w:val="21"/>
                    </w:rPr>
                    <w:t xml:space="preserve">Mark Dawkins welcomed everyone to the meeting. The agenda was reviewed with no questions or comments. Mark requested a vote to approve the </w:t>
                  </w:r>
                  <w:r w:rsidR="004479DC">
                    <w:rPr>
                      <w:rFonts w:ascii="Arial" w:hAnsi="Arial" w:cs="Arial"/>
                      <w:sz w:val="21"/>
                      <w:szCs w:val="21"/>
                    </w:rPr>
                    <w:t xml:space="preserve">June 8, </w:t>
                  </w:r>
                  <w:r w:rsidR="00D45589">
                    <w:rPr>
                      <w:rFonts w:ascii="Arial" w:hAnsi="Arial" w:cs="Arial"/>
                      <w:sz w:val="21"/>
                      <w:szCs w:val="21"/>
                    </w:rPr>
                    <w:t>2023,</w:t>
                  </w:r>
                  <w:r w:rsidR="006E2633">
                    <w:rPr>
                      <w:rFonts w:ascii="Arial" w:hAnsi="Arial" w:cs="Arial"/>
                      <w:sz w:val="21"/>
                      <w:szCs w:val="21"/>
                    </w:rPr>
                    <w:t xml:space="preserve"> </w:t>
                  </w:r>
                  <w:r w:rsidR="00193C89">
                    <w:rPr>
                      <w:rFonts w:ascii="Arial" w:hAnsi="Arial" w:cs="Arial"/>
                      <w:sz w:val="21"/>
                      <w:szCs w:val="21"/>
                    </w:rPr>
                    <w:t>Board minutes</w:t>
                  </w:r>
                  <w:r w:rsidR="00FD3A63">
                    <w:rPr>
                      <w:rFonts w:ascii="Arial" w:hAnsi="Arial" w:cs="Arial"/>
                      <w:sz w:val="21"/>
                      <w:szCs w:val="21"/>
                    </w:rPr>
                    <w:t xml:space="preserve">. </w:t>
                  </w:r>
                </w:p>
                <w:p w14:paraId="59F4D641" w14:textId="77777777" w:rsidR="001C2F3F" w:rsidRPr="00E1784C" w:rsidRDefault="001C2F3F" w:rsidP="00E1784C">
                  <w:pPr>
                    <w:kinsoku w:val="0"/>
                    <w:overflowPunct w:val="0"/>
                    <w:autoSpaceDE w:val="0"/>
                    <w:autoSpaceDN w:val="0"/>
                    <w:adjustRightInd w:val="0"/>
                    <w:spacing w:line="237" w:lineRule="auto"/>
                    <w:ind w:left="39"/>
                    <w:rPr>
                      <w:rFonts w:ascii="Arial" w:hAnsi="Arial" w:cs="Arial"/>
                      <w:sz w:val="21"/>
                      <w:szCs w:val="21"/>
                    </w:rPr>
                  </w:pPr>
                </w:p>
                <w:p w14:paraId="1CFB7841" w14:textId="3869AA89" w:rsidR="001C2F3F" w:rsidRPr="00E1784C" w:rsidRDefault="00E1784C" w:rsidP="006E2633">
                  <w:pPr>
                    <w:kinsoku w:val="0"/>
                    <w:overflowPunct w:val="0"/>
                    <w:autoSpaceDE w:val="0"/>
                    <w:autoSpaceDN w:val="0"/>
                    <w:adjustRightInd w:val="0"/>
                    <w:spacing w:line="237" w:lineRule="auto"/>
                    <w:ind w:left="39"/>
                    <w:rPr>
                      <w:rFonts w:ascii="Arial" w:hAnsi="Arial" w:cs="Arial"/>
                      <w:b/>
                      <w:bCs/>
                      <w:sz w:val="21"/>
                      <w:szCs w:val="21"/>
                    </w:rPr>
                  </w:pPr>
                  <w:r w:rsidRPr="006E2633">
                    <w:rPr>
                      <w:rFonts w:ascii="Arial" w:hAnsi="Arial" w:cs="Arial"/>
                      <w:b/>
                      <w:bCs/>
                      <w:i/>
                      <w:iCs/>
                      <w:sz w:val="21"/>
                      <w:szCs w:val="21"/>
                    </w:rPr>
                    <w:t xml:space="preserve">MSC to approve the </w:t>
                  </w:r>
                  <w:r w:rsidR="004479DC">
                    <w:rPr>
                      <w:rFonts w:ascii="Arial" w:hAnsi="Arial" w:cs="Arial"/>
                      <w:b/>
                      <w:bCs/>
                      <w:i/>
                      <w:iCs/>
                      <w:sz w:val="21"/>
                      <w:szCs w:val="21"/>
                    </w:rPr>
                    <w:t>June 8, 2023</w:t>
                  </w:r>
                  <w:r w:rsidRPr="006E2633">
                    <w:rPr>
                      <w:rFonts w:ascii="Arial" w:hAnsi="Arial" w:cs="Arial"/>
                      <w:b/>
                      <w:bCs/>
                      <w:i/>
                      <w:iCs/>
                      <w:sz w:val="21"/>
                      <w:szCs w:val="21"/>
                    </w:rPr>
                    <w:t>,</w:t>
                  </w:r>
                  <w:r w:rsidR="006E2633" w:rsidRPr="006E2633">
                    <w:rPr>
                      <w:rFonts w:ascii="Arial" w:hAnsi="Arial" w:cs="Arial"/>
                      <w:b/>
                      <w:bCs/>
                      <w:i/>
                      <w:iCs/>
                      <w:sz w:val="21"/>
                      <w:szCs w:val="21"/>
                    </w:rPr>
                    <w:t xml:space="preserve"> Board</w:t>
                  </w:r>
                  <w:r w:rsidRPr="006E2633">
                    <w:rPr>
                      <w:rFonts w:ascii="Arial" w:hAnsi="Arial" w:cs="Arial"/>
                      <w:b/>
                      <w:bCs/>
                      <w:i/>
                      <w:iCs/>
                      <w:sz w:val="21"/>
                      <w:szCs w:val="21"/>
                    </w:rPr>
                    <w:t xml:space="preserve"> minutes.</w:t>
                  </w:r>
                </w:p>
              </w:tc>
            </w:tr>
          </w:tbl>
          <w:p w14:paraId="5E6D7495" w14:textId="50FF235B" w:rsidR="00E62313" w:rsidRPr="001856FE" w:rsidRDefault="00E62313" w:rsidP="00E1784C">
            <w:pPr>
              <w:pStyle w:val="ListParagraph"/>
              <w:rPr>
                <w:rFonts w:ascii="Arial" w:hAnsi="Arial" w:cs="Arial"/>
                <w:sz w:val="22"/>
                <w:szCs w:val="22"/>
              </w:rPr>
            </w:pPr>
          </w:p>
        </w:tc>
      </w:tr>
      <w:tr w:rsidR="00E62313" w:rsidRPr="006C0A6C" w14:paraId="06263BF3" w14:textId="77777777" w:rsidTr="00ED54DF">
        <w:trPr>
          <w:trHeight w:val="487"/>
        </w:trPr>
        <w:tc>
          <w:tcPr>
            <w:tcW w:w="11353" w:type="dxa"/>
          </w:tcPr>
          <w:p w14:paraId="269E5CC2" w14:textId="77777777" w:rsidR="002F5D79" w:rsidRPr="00743FE7" w:rsidRDefault="00AF43E8" w:rsidP="002F5D79">
            <w:pPr>
              <w:rPr>
                <w:rFonts w:ascii="Arial" w:hAnsi="Arial" w:cs="Arial"/>
                <w:b/>
                <w:sz w:val="22"/>
                <w:szCs w:val="22"/>
              </w:rPr>
            </w:pPr>
            <w:r w:rsidRPr="00743FE7">
              <w:rPr>
                <w:rFonts w:ascii="Arial" w:hAnsi="Arial" w:cs="Arial"/>
                <w:b/>
                <w:sz w:val="22"/>
                <w:szCs w:val="22"/>
              </w:rPr>
              <w:t>CEO Report – Yvonne Hinson</w:t>
            </w:r>
          </w:p>
          <w:p w14:paraId="40AD6CC2" w14:textId="77777777" w:rsidR="002F5D79" w:rsidRDefault="002F5D79" w:rsidP="002F5D79">
            <w:pPr>
              <w:rPr>
                <w:rFonts w:ascii="Arial" w:hAnsi="Arial" w:cs="Arial"/>
                <w:bCs/>
                <w:sz w:val="22"/>
                <w:szCs w:val="22"/>
              </w:rPr>
            </w:pPr>
          </w:p>
          <w:p w14:paraId="593E0D1C" w14:textId="77777777" w:rsidR="00330E6F" w:rsidRDefault="002F5D79" w:rsidP="00330E6F">
            <w:pPr>
              <w:rPr>
                <w:rFonts w:ascii="Arial" w:hAnsi="Arial" w:cs="Arial"/>
                <w:bCs/>
                <w:sz w:val="22"/>
                <w:szCs w:val="22"/>
              </w:rPr>
            </w:pPr>
            <w:r w:rsidRPr="00361DAC">
              <w:rPr>
                <w:rFonts w:ascii="Arial" w:hAnsi="Arial" w:cs="Arial"/>
                <w:b/>
                <w:sz w:val="22"/>
                <w:szCs w:val="22"/>
              </w:rPr>
              <w:t>M</w:t>
            </w:r>
            <w:r w:rsidR="00902F14" w:rsidRPr="00361DAC">
              <w:rPr>
                <w:rFonts w:ascii="Arial" w:hAnsi="Arial" w:cs="Arial"/>
                <w:b/>
                <w:sz w:val="22"/>
                <w:szCs w:val="22"/>
              </w:rPr>
              <w:t xml:space="preserve">embership </w:t>
            </w:r>
            <w:r w:rsidR="00330E6F" w:rsidRPr="00361DAC">
              <w:rPr>
                <w:rFonts w:ascii="Arial" w:hAnsi="Arial" w:cs="Arial"/>
                <w:b/>
                <w:sz w:val="22"/>
                <w:szCs w:val="22"/>
              </w:rPr>
              <w:t>update</w:t>
            </w:r>
            <w:r w:rsidR="00330E6F">
              <w:rPr>
                <w:rFonts w:ascii="Arial" w:hAnsi="Arial" w:cs="Arial"/>
                <w:bCs/>
                <w:sz w:val="22"/>
                <w:szCs w:val="22"/>
              </w:rPr>
              <w:t>:</w:t>
            </w:r>
          </w:p>
          <w:p w14:paraId="0048B5F4" w14:textId="77777777" w:rsidR="00AB5B4F" w:rsidRDefault="00AB5B4F" w:rsidP="00330E6F">
            <w:pPr>
              <w:rPr>
                <w:rFonts w:ascii="Arial" w:hAnsi="Arial" w:cs="Arial"/>
                <w:bCs/>
                <w:sz w:val="22"/>
                <w:szCs w:val="22"/>
              </w:rPr>
            </w:pPr>
          </w:p>
          <w:p w14:paraId="64F8DEA4" w14:textId="665F2EFB" w:rsidR="00D87EAE" w:rsidRPr="00B32EA4" w:rsidRDefault="00D45589" w:rsidP="00B32EA4">
            <w:pPr>
              <w:pStyle w:val="ListParagraph"/>
              <w:numPr>
                <w:ilvl w:val="0"/>
                <w:numId w:val="3"/>
              </w:numPr>
              <w:rPr>
                <w:rFonts w:ascii="Arial" w:hAnsi="Arial" w:cs="Arial"/>
                <w:bCs/>
                <w:sz w:val="22"/>
                <w:szCs w:val="22"/>
              </w:rPr>
            </w:pPr>
            <w:r>
              <w:rPr>
                <w:rFonts w:ascii="Arial" w:hAnsi="Arial" w:cs="Arial"/>
                <w:bCs/>
                <w:sz w:val="22"/>
                <w:szCs w:val="22"/>
              </w:rPr>
              <w:t>We currently</w:t>
            </w:r>
            <w:r w:rsidR="00743FE7">
              <w:rPr>
                <w:rFonts w:ascii="Arial" w:hAnsi="Arial" w:cs="Arial"/>
                <w:bCs/>
                <w:sz w:val="22"/>
                <w:szCs w:val="22"/>
              </w:rPr>
              <w:t xml:space="preserve"> have </w:t>
            </w:r>
            <w:r w:rsidR="00902F14" w:rsidRPr="00B32EA4">
              <w:rPr>
                <w:rFonts w:ascii="Arial" w:hAnsi="Arial" w:cs="Arial"/>
                <w:bCs/>
                <w:sz w:val="22"/>
                <w:szCs w:val="22"/>
              </w:rPr>
              <w:t>2876</w:t>
            </w:r>
            <w:r w:rsidR="00F7230B">
              <w:rPr>
                <w:rFonts w:ascii="Arial" w:hAnsi="Arial" w:cs="Arial"/>
                <w:bCs/>
                <w:sz w:val="22"/>
                <w:szCs w:val="22"/>
              </w:rPr>
              <w:t xml:space="preserve"> </w:t>
            </w:r>
            <w:r w:rsidR="0028558A">
              <w:rPr>
                <w:rFonts w:ascii="Arial" w:hAnsi="Arial" w:cs="Arial"/>
                <w:bCs/>
                <w:sz w:val="22"/>
                <w:szCs w:val="22"/>
              </w:rPr>
              <w:t>members,</w:t>
            </w:r>
            <w:r w:rsidR="00902F14" w:rsidRPr="00B32EA4">
              <w:rPr>
                <w:rFonts w:ascii="Arial" w:hAnsi="Arial" w:cs="Arial"/>
                <w:bCs/>
                <w:sz w:val="22"/>
                <w:szCs w:val="22"/>
              </w:rPr>
              <w:t xml:space="preserve"> which is </w:t>
            </w:r>
            <w:r w:rsidR="0028558A" w:rsidRPr="00B32EA4">
              <w:rPr>
                <w:rFonts w:ascii="Arial" w:hAnsi="Arial" w:cs="Arial"/>
                <w:bCs/>
                <w:sz w:val="22"/>
                <w:szCs w:val="22"/>
              </w:rPr>
              <w:t>113</w:t>
            </w:r>
            <w:r w:rsidR="00902F14" w:rsidRPr="00B32EA4">
              <w:rPr>
                <w:rFonts w:ascii="Arial" w:hAnsi="Arial" w:cs="Arial"/>
                <w:bCs/>
                <w:sz w:val="22"/>
                <w:szCs w:val="22"/>
              </w:rPr>
              <w:t xml:space="preserve"> up from last year. The sections are down about 90</w:t>
            </w:r>
            <w:r w:rsidR="00C17657" w:rsidRPr="00B32EA4">
              <w:rPr>
                <w:rFonts w:ascii="Arial" w:hAnsi="Arial" w:cs="Arial"/>
                <w:bCs/>
                <w:sz w:val="22"/>
                <w:szCs w:val="22"/>
              </w:rPr>
              <w:t xml:space="preserve">. </w:t>
            </w:r>
          </w:p>
          <w:p w14:paraId="49491671" w14:textId="77777777" w:rsidR="00B32EA4" w:rsidRDefault="00B32EA4" w:rsidP="00B32EA4">
            <w:pPr>
              <w:rPr>
                <w:rFonts w:ascii="Arial" w:hAnsi="Arial" w:cs="Arial"/>
                <w:bCs/>
                <w:sz w:val="22"/>
                <w:szCs w:val="22"/>
              </w:rPr>
            </w:pPr>
          </w:p>
          <w:p w14:paraId="3A263154" w14:textId="28E89C7D" w:rsidR="00330E6F" w:rsidRDefault="008C5F9A" w:rsidP="00B32EA4">
            <w:pPr>
              <w:rPr>
                <w:rFonts w:ascii="Arial" w:hAnsi="Arial" w:cs="Arial"/>
                <w:bCs/>
                <w:sz w:val="22"/>
                <w:szCs w:val="22"/>
              </w:rPr>
            </w:pPr>
            <w:r w:rsidRPr="00361DAC">
              <w:rPr>
                <w:rFonts w:ascii="Arial" w:hAnsi="Arial" w:cs="Arial"/>
                <w:b/>
                <w:sz w:val="22"/>
                <w:szCs w:val="22"/>
              </w:rPr>
              <w:t>Annual meetin</w:t>
            </w:r>
            <w:r w:rsidR="001C0347" w:rsidRPr="00361DAC">
              <w:rPr>
                <w:rFonts w:ascii="Arial" w:hAnsi="Arial" w:cs="Arial"/>
                <w:b/>
                <w:sz w:val="22"/>
                <w:szCs w:val="22"/>
              </w:rPr>
              <w:t>g</w:t>
            </w:r>
            <w:r w:rsidR="00330E6F" w:rsidRPr="00361DAC">
              <w:rPr>
                <w:rFonts w:ascii="Arial" w:hAnsi="Arial" w:cs="Arial"/>
                <w:b/>
                <w:sz w:val="22"/>
                <w:szCs w:val="22"/>
              </w:rPr>
              <w:t xml:space="preserve"> update</w:t>
            </w:r>
            <w:r w:rsidR="00B32EA4">
              <w:rPr>
                <w:rFonts w:ascii="Arial" w:hAnsi="Arial" w:cs="Arial"/>
                <w:bCs/>
                <w:sz w:val="22"/>
                <w:szCs w:val="22"/>
              </w:rPr>
              <w:t>:</w:t>
            </w:r>
          </w:p>
          <w:p w14:paraId="4AF91964" w14:textId="77777777" w:rsidR="00AB5B4F" w:rsidRPr="00B32EA4" w:rsidRDefault="00AB5B4F" w:rsidP="00B32EA4">
            <w:pPr>
              <w:rPr>
                <w:rFonts w:ascii="Arial" w:hAnsi="Arial" w:cs="Arial"/>
                <w:bCs/>
                <w:sz w:val="22"/>
                <w:szCs w:val="22"/>
              </w:rPr>
            </w:pPr>
          </w:p>
          <w:p w14:paraId="1F0A3187" w14:textId="6E886313" w:rsidR="008C5F9A" w:rsidRDefault="00F7230B" w:rsidP="002F5D79">
            <w:pPr>
              <w:pStyle w:val="ListParagraph"/>
              <w:numPr>
                <w:ilvl w:val="0"/>
                <w:numId w:val="3"/>
              </w:numPr>
              <w:rPr>
                <w:rFonts w:ascii="Arial" w:hAnsi="Arial" w:cs="Arial"/>
                <w:bCs/>
                <w:sz w:val="22"/>
                <w:szCs w:val="22"/>
              </w:rPr>
            </w:pPr>
            <w:r>
              <w:rPr>
                <w:rFonts w:ascii="Arial" w:hAnsi="Arial" w:cs="Arial"/>
                <w:bCs/>
                <w:sz w:val="22"/>
                <w:szCs w:val="22"/>
              </w:rPr>
              <w:t>We cu</w:t>
            </w:r>
            <w:r w:rsidR="00B32EA4">
              <w:rPr>
                <w:rFonts w:ascii="Arial" w:hAnsi="Arial" w:cs="Arial"/>
                <w:bCs/>
                <w:sz w:val="22"/>
                <w:szCs w:val="22"/>
              </w:rPr>
              <w:t>rrently have</w:t>
            </w:r>
            <w:r w:rsidR="001C0347">
              <w:rPr>
                <w:rFonts w:ascii="Arial" w:hAnsi="Arial" w:cs="Arial"/>
                <w:bCs/>
                <w:sz w:val="22"/>
                <w:szCs w:val="22"/>
              </w:rPr>
              <w:t xml:space="preserve"> 1433 paid </w:t>
            </w:r>
            <w:r w:rsidR="001272C7">
              <w:rPr>
                <w:rFonts w:ascii="Arial" w:hAnsi="Arial" w:cs="Arial"/>
                <w:bCs/>
                <w:sz w:val="22"/>
                <w:szCs w:val="22"/>
              </w:rPr>
              <w:t>attendees,</w:t>
            </w:r>
            <w:r w:rsidR="001C0347">
              <w:rPr>
                <w:rFonts w:ascii="Arial" w:hAnsi="Arial" w:cs="Arial"/>
                <w:bCs/>
                <w:sz w:val="22"/>
                <w:szCs w:val="22"/>
              </w:rPr>
              <w:t xml:space="preserve"> and we </w:t>
            </w:r>
            <w:r w:rsidR="00BB4269">
              <w:rPr>
                <w:rFonts w:ascii="Arial" w:hAnsi="Arial" w:cs="Arial"/>
                <w:bCs/>
                <w:sz w:val="22"/>
                <w:szCs w:val="22"/>
              </w:rPr>
              <w:t>hope to have 250 to 300 more</w:t>
            </w:r>
            <w:r w:rsidR="0066426E">
              <w:rPr>
                <w:rFonts w:ascii="Arial" w:hAnsi="Arial" w:cs="Arial"/>
                <w:bCs/>
                <w:sz w:val="22"/>
                <w:szCs w:val="22"/>
              </w:rPr>
              <w:t xml:space="preserve">. </w:t>
            </w:r>
            <w:r>
              <w:rPr>
                <w:rFonts w:ascii="Arial" w:hAnsi="Arial" w:cs="Arial"/>
                <w:bCs/>
                <w:sz w:val="22"/>
                <w:szCs w:val="22"/>
              </w:rPr>
              <w:t>In</w:t>
            </w:r>
            <w:r w:rsidR="001272C7">
              <w:rPr>
                <w:rFonts w:ascii="Arial" w:hAnsi="Arial" w:cs="Arial"/>
                <w:bCs/>
                <w:sz w:val="22"/>
                <w:szCs w:val="22"/>
              </w:rPr>
              <w:t xml:space="preserve"> </w:t>
            </w:r>
            <w:r w:rsidR="000D2839">
              <w:rPr>
                <w:rFonts w:ascii="Arial" w:hAnsi="Arial" w:cs="Arial"/>
                <w:bCs/>
                <w:sz w:val="22"/>
                <w:szCs w:val="22"/>
              </w:rPr>
              <w:t xml:space="preserve">2022 </w:t>
            </w:r>
            <w:r w:rsidR="001272C7">
              <w:rPr>
                <w:rFonts w:ascii="Arial" w:hAnsi="Arial" w:cs="Arial"/>
                <w:bCs/>
                <w:sz w:val="22"/>
                <w:szCs w:val="22"/>
              </w:rPr>
              <w:t>the final</w:t>
            </w:r>
            <w:r w:rsidR="000D2839">
              <w:rPr>
                <w:rFonts w:ascii="Arial" w:hAnsi="Arial" w:cs="Arial"/>
                <w:bCs/>
                <w:sz w:val="22"/>
                <w:szCs w:val="22"/>
              </w:rPr>
              <w:t xml:space="preserve"> paid was 1418.</w:t>
            </w:r>
          </w:p>
          <w:p w14:paraId="0E72719F" w14:textId="254A9C42" w:rsidR="00BB4269" w:rsidRDefault="00BB4269" w:rsidP="002F5D79">
            <w:pPr>
              <w:pStyle w:val="ListParagraph"/>
              <w:numPr>
                <w:ilvl w:val="0"/>
                <w:numId w:val="3"/>
              </w:numPr>
              <w:rPr>
                <w:rFonts w:ascii="Arial" w:hAnsi="Arial" w:cs="Arial"/>
                <w:bCs/>
                <w:sz w:val="22"/>
                <w:szCs w:val="22"/>
              </w:rPr>
            </w:pPr>
            <w:r>
              <w:rPr>
                <w:rFonts w:ascii="Arial" w:hAnsi="Arial" w:cs="Arial"/>
                <w:bCs/>
                <w:sz w:val="22"/>
                <w:szCs w:val="22"/>
              </w:rPr>
              <w:t>The Gaylord room block is at 124% and we needed 80%</w:t>
            </w:r>
            <w:r w:rsidR="001272C7">
              <w:rPr>
                <w:rFonts w:ascii="Arial" w:hAnsi="Arial" w:cs="Arial"/>
                <w:bCs/>
                <w:sz w:val="22"/>
                <w:szCs w:val="22"/>
              </w:rPr>
              <w:t>.</w:t>
            </w:r>
          </w:p>
          <w:p w14:paraId="1B97C80E" w14:textId="611B8DCF" w:rsidR="00C17657" w:rsidRDefault="00BB4269" w:rsidP="00781CDB">
            <w:pPr>
              <w:pStyle w:val="ListParagraph"/>
              <w:numPr>
                <w:ilvl w:val="0"/>
                <w:numId w:val="3"/>
              </w:numPr>
              <w:rPr>
                <w:rFonts w:ascii="Arial" w:hAnsi="Arial" w:cs="Arial"/>
                <w:bCs/>
                <w:sz w:val="22"/>
                <w:szCs w:val="22"/>
              </w:rPr>
            </w:pPr>
            <w:r w:rsidRPr="00C8092E">
              <w:rPr>
                <w:rFonts w:ascii="Arial" w:hAnsi="Arial" w:cs="Arial"/>
                <w:bCs/>
                <w:sz w:val="22"/>
                <w:szCs w:val="22"/>
              </w:rPr>
              <w:t xml:space="preserve">The budget for the exhibitor/sponsor revenue was $285,000 and </w:t>
            </w:r>
            <w:r w:rsidR="00D70DCF">
              <w:rPr>
                <w:rFonts w:ascii="Arial" w:hAnsi="Arial" w:cs="Arial"/>
                <w:bCs/>
                <w:sz w:val="22"/>
                <w:szCs w:val="22"/>
              </w:rPr>
              <w:t xml:space="preserve">we </w:t>
            </w:r>
            <w:r w:rsidRPr="00C8092E">
              <w:rPr>
                <w:rFonts w:ascii="Arial" w:hAnsi="Arial" w:cs="Arial"/>
                <w:bCs/>
                <w:sz w:val="22"/>
                <w:szCs w:val="22"/>
              </w:rPr>
              <w:t>currently have revenue of $336,786</w:t>
            </w:r>
            <w:r w:rsidR="0066426E" w:rsidRPr="00C8092E">
              <w:rPr>
                <w:rFonts w:ascii="Arial" w:hAnsi="Arial" w:cs="Arial"/>
                <w:bCs/>
                <w:sz w:val="22"/>
                <w:szCs w:val="22"/>
              </w:rPr>
              <w:t>.</w:t>
            </w:r>
            <w:r w:rsidR="0066426E">
              <w:rPr>
                <w:rFonts w:ascii="Arial" w:hAnsi="Arial" w:cs="Arial"/>
                <w:bCs/>
                <w:sz w:val="22"/>
                <w:szCs w:val="22"/>
              </w:rPr>
              <w:t xml:space="preserve"> </w:t>
            </w:r>
            <w:r w:rsidR="001272C7">
              <w:rPr>
                <w:rFonts w:ascii="Arial" w:hAnsi="Arial" w:cs="Arial"/>
                <w:bCs/>
                <w:sz w:val="22"/>
                <w:szCs w:val="22"/>
              </w:rPr>
              <w:t>The 2</w:t>
            </w:r>
            <w:r w:rsidR="00C8092E">
              <w:rPr>
                <w:rFonts w:ascii="Arial" w:hAnsi="Arial" w:cs="Arial"/>
                <w:bCs/>
                <w:sz w:val="22"/>
                <w:szCs w:val="22"/>
              </w:rPr>
              <w:t>022 exhibitor/sponsor revenue was $280,287.</w:t>
            </w:r>
          </w:p>
          <w:p w14:paraId="4D2273C8" w14:textId="77777777" w:rsidR="00396BCA" w:rsidRDefault="00396BCA" w:rsidP="000A7282">
            <w:pPr>
              <w:pStyle w:val="ListParagraph"/>
              <w:rPr>
                <w:rFonts w:ascii="Arial" w:hAnsi="Arial" w:cs="Arial"/>
                <w:bCs/>
                <w:sz w:val="22"/>
                <w:szCs w:val="22"/>
              </w:rPr>
            </w:pPr>
          </w:p>
          <w:p w14:paraId="7FB04C87" w14:textId="1CA52E77" w:rsidR="00361DAC" w:rsidRDefault="00361DAC" w:rsidP="00D11767">
            <w:pPr>
              <w:tabs>
                <w:tab w:val="center" w:pos="5568"/>
              </w:tabs>
              <w:rPr>
                <w:rFonts w:ascii="Arial" w:hAnsi="Arial" w:cs="Arial"/>
                <w:bCs/>
                <w:sz w:val="22"/>
                <w:szCs w:val="22"/>
              </w:rPr>
            </w:pPr>
            <w:r w:rsidRPr="00361DAC">
              <w:rPr>
                <w:rFonts w:ascii="Arial" w:hAnsi="Arial" w:cs="Arial"/>
                <w:b/>
                <w:sz w:val="22"/>
                <w:szCs w:val="22"/>
              </w:rPr>
              <w:t>Call for Nominations</w:t>
            </w:r>
            <w:r>
              <w:rPr>
                <w:rFonts w:ascii="Arial" w:hAnsi="Arial" w:cs="Arial"/>
                <w:bCs/>
                <w:sz w:val="22"/>
                <w:szCs w:val="22"/>
              </w:rPr>
              <w:t>:</w:t>
            </w:r>
          </w:p>
          <w:p w14:paraId="40783307" w14:textId="77777777" w:rsidR="00361DAC" w:rsidRDefault="00361DAC" w:rsidP="00D11767">
            <w:pPr>
              <w:tabs>
                <w:tab w:val="center" w:pos="5568"/>
              </w:tabs>
              <w:rPr>
                <w:rFonts w:ascii="Arial" w:hAnsi="Arial" w:cs="Arial"/>
                <w:bCs/>
                <w:sz w:val="22"/>
                <w:szCs w:val="22"/>
              </w:rPr>
            </w:pPr>
          </w:p>
          <w:p w14:paraId="7818EC83" w14:textId="07F44142" w:rsidR="000A7282" w:rsidRDefault="000A7282" w:rsidP="00D11767">
            <w:pPr>
              <w:tabs>
                <w:tab w:val="center" w:pos="5568"/>
              </w:tabs>
              <w:rPr>
                <w:rFonts w:ascii="Arial" w:hAnsi="Arial" w:cs="Arial"/>
                <w:bCs/>
                <w:sz w:val="22"/>
                <w:szCs w:val="22"/>
              </w:rPr>
            </w:pPr>
            <w:r w:rsidRPr="00396BCA">
              <w:rPr>
                <w:rFonts w:ascii="Arial" w:hAnsi="Arial" w:cs="Arial"/>
                <w:bCs/>
                <w:sz w:val="22"/>
                <w:szCs w:val="22"/>
              </w:rPr>
              <w:t>We have three open Board positions in 2024-2025.</w:t>
            </w:r>
            <w:r w:rsidR="00D11767" w:rsidRPr="00396BCA">
              <w:rPr>
                <w:rFonts w:ascii="Arial" w:hAnsi="Arial" w:cs="Arial"/>
                <w:bCs/>
                <w:sz w:val="22"/>
                <w:szCs w:val="22"/>
              </w:rPr>
              <w:t xml:space="preserve"> </w:t>
            </w:r>
            <w:r w:rsidR="00DB3FD7">
              <w:rPr>
                <w:rFonts w:ascii="Arial" w:hAnsi="Arial" w:cs="Arial"/>
                <w:bCs/>
                <w:sz w:val="22"/>
                <w:szCs w:val="22"/>
              </w:rPr>
              <w:t>Nominations are being accepted until August 31</w:t>
            </w:r>
            <w:r w:rsidR="002B5F2B" w:rsidRPr="002B5F2B">
              <w:rPr>
                <w:rFonts w:ascii="Arial" w:hAnsi="Arial" w:cs="Arial"/>
                <w:bCs/>
                <w:sz w:val="22"/>
                <w:szCs w:val="22"/>
                <w:vertAlign w:val="superscript"/>
              </w:rPr>
              <w:t>st</w:t>
            </w:r>
            <w:r w:rsidR="002B5F2B">
              <w:rPr>
                <w:rFonts w:ascii="Arial" w:hAnsi="Arial" w:cs="Arial"/>
                <w:bCs/>
                <w:sz w:val="22"/>
                <w:szCs w:val="22"/>
              </w:rPr>
              <w:t xml:space="preserve"> </w:t>
            </w:r>
            <w:r w:rsidR="00DB3FD7">
              <w:rPr>
                <w:rFonts w:ascii="Arial" w:hAnsi="Arial" w:cs="Arial"/>
                <w:bCs/>
                <w:sz w:val="22"/>
                <w:szCs w:val="22"/>
              </w:rPr>
              <w:t>for the following positions:</w:t>
            </w:r>
          </w:p>
          <w:p w14:paraId="3A62C2C7" w14:textId="77777777" w:rsidR="00AB5B4F" w:rsidRPr="00396BCA" w:rsidRDefault="00AB5B4F" w:rsidP="00D11767">
            <w:pPr>
              <w:tabs>
                <w:tab w:val="center" w:pos="5568"/>
              </w:tabs>
              <w:rPr>
                <w:rFonts w:ascii="Arial" w:hAnsi="Arial" w:cs="Arial"/>
                <w:bCs/>
                <w:sz w:val="22"/>
                <w:szCs w:val="22"/>
              </w:rPr>
            </w:pPr>
          </w:p>
          <w:p w14:paraId="22AFD242" w14:textId="28DD6963" w:rsidR="000A7282" w:rsidRPr="00396BCA" w:rsidRDefault="000A7282" w:rsidP="00396BCA">
            <w:pPr>
              <w:pStyle w:val="ListParagraph"/>
              <w:numPr>
                <w:ilvl w:val="0"/>
                <w:numId w:val="4"/>
              </w:numPr>
              <w:rPr>
                <w:rFonts w:ascii="Arial" w:hAnsi="Arial" w:cs="Arial"/>
                <w:bCs/>
                <w:sz w:val="22"/>
                <w:szCs w:val="22"/>
              </w:rPr>
            </w:pPr>
            <w:r w:rsidRPr="00396BCA">
              <w:rPr>
                <w:rFonts w:ascii="Arial" w:hAnsi="Arial" w:cs="Arial"/>
                <w:bCs/>
                <w:sz w:val="22"/>
                <w:szCs w:val="22"/>
              </w:rPr>
              <w:t>President Elect</w:t>
            </w:r>
          </w:p>
          <w:p w14:paraId="6F802352" w14:textId="67E3CB54" w:rsidR="000A7282" w:rsidRPr="00396BCA" w:rsidRDefault="000A7282" w:rsidP="00396BCA">
            <w:pPr>
              <w:pStyle w:val="ListParagraph"/>
              <w:numPr>
                <w:ilvl w:val="0"/>
                <w:numId w:val="4"/>
              </w:numPr>
              <w:rPr>
                <w:rFonts w:ascii="Arial" w:hAnsi="Arial" w:cs="Arial"/>
                <w:bCs/>
                <w:sz w:val="22"/>
                <w:szCs w:val="22"/>
              </w:rPr>
            </w:pPr>
            <w:r w:rsidRPr="00396BCA">
              <w:rPr>
                <w:rFonts w:ascii="Arial" w:hAnsi="Arial" w:cs="Arial"/>
                <w:bCs/>
                <w:sz w:val="22"/>
                <w:szCs w:val="22"/>
              </w:rPr>
              <w:t>Vice President Research and Publications</w:t>
            </w:r>
          </w:p>
          <w:p w14:paraId="70B3E512" w14:textId="5EAC0F1B" w:rsidR="000A7282" w:rsidRDefault="000A7282" w:rsidP="00396BCA">
            <w:pPr>
              <w:pStyle w:val="ListParagraph"/>
              <w:numPr>
                <w:ilvl w:val="0"/>
                <w:numId w:val="4"/>
              </w:numPr>
              <w:rPr>
                <w:rFonts w:ascii="Arial" w:hAnsi="Arial" w:cs="Arial"/>
                <w:bCs/>
                <w:sz w:val="22"/>
                <w:szCs w:val="22"/>
              </w:rPr>
            </w:pPr>
            <w:r w:rsidRPr="00396BCA">
              <w:rPr>
                <w:rFonts w:ascii="Arial" w:hAnsi="Arial" w:cs="Arial"/>
                <w:bCs/>
                <w:sz w:val="22"/>
                <w:szCs w:val="22"/>
              </w:rPr>
              <w:t>Director- Focusing on Segments</w:t>
            </w:r>
          </w:p>
          <w:p w14:paraId="1D3556AE" w14:textId="77777777" w:rsidR="008717DF" w:rsidRDefault="008717DF" w:rsidP="008717DF">
            <w:pPr>
              <w:rPr>
                <w:rFonts w:ascii="Arial" w:hAnsi="Arial" w:cs="Arial"/>
                <w:bCs/>
                <w:sz w:val="22"/>
                <w:szCs w:val="22"/>
              </w:rPr>
            </w:pPr>
          </w:p>
          <w:p w14:paraId="0F84A9D5" w14:textId="77777777" w:rsidR="003A7193" w:rsidRDefault="003A7193" w:rsidP="008717DF">
            <w:pPr>
              <w:rPr>
                <w:rFonts w:ascii="Arial" w:hAnsi="Arial" w:cs="Arial"/>
                <w:bCs/>
                <w:sz w:val="22"/>
                <w:szCs w:val="22"/>
              </w:rPr>
            </w:pPr>
          </w:p>
          <w:p w14:paraId="276EA517" w14:textId="67C57270" w:rsidR="007D5898" w:rsidRDefault="007D5898" w:rsidP="008717DF">
            <w:pPr>
              <w:rPr>
                <w:rFonts w:ascii="Arial" w:hAnsi="Arial" w:cs="Arial"/>
                <w:bCs/>
                <w:sz w:val="22"/>
                <w:szCs w:val="22"/>
              </w:rPr>
            </w:pPr>
            <w:r w:rsidRPr="00361DAC">
              <w:rPr>
                <w:rFonts w:ascii="Arial" w:hAnsi="Arial" w:cs="Arial"/>
                <w:b/>
                <w:sz w:val="22"/>
                <w:szCs w:val="22"/>
              </w:rPr>
              <w:t>DEIB Update</w:t>
            </w:r>
            <w:r>
              <w:rPr>
                <w:rFonts w:ascii="Arial" w:hAnsi="Arial" w:cs="Arial"/>
                <w:bCs/>
                <w:sz w:val="22"/>
                <w:szCs w:val="22"/>
              </w:rPr>
              <w:t>:</w:t>
            </w:r>
          </w:p>
          <w:p w14:paraId="77608B11" w14:textId="77777777" w:rsidR="008C1406" w:rsidRDefault="008C1406" w:rsidP="008717DF">
            <w:pPr>
              <w:rPr>
                <w:rFonts w:ascii="Arial" w:hAnsi="Arial" w:cs="Arial"/>
                <w:bCs/>
                <w:sz w:val="22"/>
                <w:szCs w:val="22"/>
              </w:rPr>
            </w:pPr>
          </w:p>
          <w:p w14:paraId="2A05C2E3" w14:textId="45D1FC5D" w:rsidR="007D5898" w:rsidRDefault="007D5898" w:rsidP="008717DF">
            <w:pPr>
              <w:rPr>
                <w:rFonts w:ascii="Arial" w:hAnsi="Arial" w:cs="Arial"/>
                <w:bCs/>
                <w:sz w:val="22"/>
                <w:szCs w:val="22"/>
              </w:rPr>
            </w:pPr>
            <w:r>
              <w:rPr>
                <w:rFonts w:ascii="Arial" w:hAnsi="Arial" w:cs="Arial"/>
                <w:bCs/>
                <w:sz w:val="22"/>
                <w:szCs w:val="22"/>
              </w:rPr>
              <w:t>Norma Montague and Yvonne will be dis</w:t>
            </w:r>
            <w:r w:rsidR="009F71A8">
              <w:rPr>
                <w:rFonts w:ascii="Arial" w:hAnsi="Arial" w:cs="Arial"/>
                <w:bCs/>
                <w:sz w:val="22"/>
                <w:szCs w:val="22"/>
              </w:rPr>
              <w:t>cussing</w:t>
            </w:r>
            <w:r w:rsidR="001124AE">
              <w:rPr>
                <w:rFonts w:ascii="Arial" w:hAnsi="Arial" w:cs="Arial"/>
                <w:bCs/>
                <w:sz w:val="22"/>
                <w:szCs w:val="22"/>
              </w:rPr>
              <w:t xml:space="preserve"> the following during the Council meeting:</w:t>
            </w:r>
          </w:p>
          <w:p w14:paraId="084AF48E" w14:textId="77777777" w:rsidR="00C97218" w:rsidRDefault="00C97218" w:rsidP="008717DF">
            <w:pPr>
              <w:rPr>
                <w:rFonts w:ascii="Arial" w:hAnsi="Arial" w:cs="Arial"/>
                <w:bCs/>
                <w:sz w:val="22"/>
                <w:szCs w:val="22"/>
              </w:rPr>
            </w:pPr>
          </w:p>
          <w:p w14:paraId="4A2DB1F8" w14:textId="06364BB2" w:rsidR="001124AE" w:rsidRPr="00C97218" w:rsidRDefault="001124AE" w:rsidP="00C97218">
            <w:pPr>
              <w:pStyle w:val="ListParagraph"/>
              <w:numPr>
                <w:ilvl w:val="0"/>
                <w:numId w:val="5"/>
              </w:numPr>
              <w:rPr>
                <w:rFonts w:ascii="Arial" w:hAnsi="Arial" w:cs="Arial"/>
                <w:bCs/>
                <w:sz w:val="22"/>
                <w:szCs w:val="22"/>
              </w:rPr>
            </w:pPr>
            <w:r w:rsidRPr="00C97218">
              <w:rPr>
                <w:rFonts w:ascii="Arial" w:hAnsi="Arial" w:cs="Arial"/>
                <w:bCs/>
                <w:sz w:val="22"/>
                <w:szCs w:val="22"/>
              </w:rPr>
              <w:t>DEI</w:t>
            </w:r>
            <w:r w:rsidR="00C97218" w:rsidRPr="00C97218">
              <w:rPr>
                <w:rFonts w:ascii="Arial" w:hAnsi="Arial" w:cs="Arial"/>
                <w:bCs/>
                <w:sz w:val="22"/>
                <w:szCs w:val="22"/>
              </w:rPr>
              <w:t>B</w:t>
            </w:r>
            <w:r w:rsidRPr="00C97218">
              <w:rPr>
                <w:rFonts w:ascii="Arial" w:hAnsi="Arial" w:cs="Arial"/>
                <w:bCs/>
                <w:sz w:val="22"/>
                <w:szCs w:val="22"/>
              </w:rPr>
              <w:t xml:space="preserve"> Committee Update</w:t>
            </w:r>
          </w:p>
          <w:p w14:paraId="5AAC505D" w14:textId="1F66DAD5" w:rsidR="001124AE" w:rsidRPr="00C97218" w:rsidRDefault="001124AE" w:rsidP="00C97218">
            <w:pPr>
              <w:pStyle w:val="ListParagraph"/>
              <w:numPr>
                <w:ilvl w:val="0"/>
                <w:numId w:val="5"/>
              </w:numPr>
              <w:rPr>
                <w:rFonts w:ascii="Arial" w:hAnsi="Arial" w:cs="Arial"/>
                <w:bCs/>
                <w:sz w:val="22"/>
                <w:szCs w:val="22"/>
              </w:rPr>
            </w:pPr>
            <w:r w:rsidRPr="00C97218">
              <w:rPr>
                <w:rFonts w:ascii="Arial" w:hAnsi="Arial" w:cs="Arial"/>
                <w:bCs/>
                <w:sz w:val="22"/>
                <w:szCs w:val="22"/>
              </w:rPr>
              <w:t>Diversity in Leadership in Committees</w:t>
            </w:r>
          </w:p>
          <w:p w14:paraId="5656758F" w14:textId="0A39E064" w:rsidR="001124AE" w:rsidRPr="00C97218" w:rsidRDefault="001124AE" w:rsidP="00C97218">
            <w:pPr>
              <w:pStyle w:val="ListParagraph"/>
              <w:numPr>
                <w:ilvl w:val="0"/>
                <w:numId w:val="5"/>
              </w:numPr>
              <w:rPr>
                <w:rFonts w:ascii="Arial" w:hAnsi="Arial" w:cs="Arial"/>
                <w:bCs/>
                <w:sz w:val="22"/>
                <w:szCs w:val="22"/>
              </w:rPr>
            </w:pPr>
            <w:r w:rsidRPr="00C97218">
              <w:rPr>
                <w:rFonts w:ascii="Arial" w:hAnsi="Arial" w:cs="Arial"/>
                <w:bCs/>
                <w:sz w:val="22"/>
                <w:szCs w:val="22"/>
              </w:rPr>
              <w:t>DEI</w:t>
            </w:r>
            <w:r w:rsidR="007F0FEA">
              <w:rPr>
                <w:rFonts w:ascii="Arial" w:hAnsi="Arial" w:cs="Arial"/>
                <w:bCs/>
                <w:sz w:val="22"/>
                <w:szCs w:val="22"/>
              </w:rPr>
              <w:t>B</w:t>
            </w:r>
            <w:r w:rsidRPr="00C97218">
              <w:rPr>
                <w:rFonts w:ascii="Arial" w:hAnsi="Arial" w:cs="Arial"/>
                <w:bCs/>
                <w:sz w:val="22"/>
                <w:szCs w:val="22"/>
              </w:rPr>
              <w:t xml:space="preserve"> Survey results update</w:t>
            </w:r>
          </w:p>
          <w:p w14:paraId="00659895" w14:textId="18A9728D" w:rsidR="007F0FEA" w:rsidRDefault="007F0FEA" w:rsidP="009619CA">
            <w:pPr>
              <w:pStyle w:val="ListParagraph"/>
              <w:numPr>
                <w:ilvl w:val="0"/>
                <w:numId w:val="5"/>
              </w:numPr>
              <w:rPr>
                <w:rFonts w:ascii="Arial" w:hAnsi="Arial" w:cs="Arial"/>
                <w:bCs/>
                <w:sz w:val="22"/>
                <w:szCs w:val="22"/>
              </w:rPr>
            </w:pPr>
            <w:r>
              <w:rPr>
                <w:rFonts w:ascii="Arial" w:hAnsi="Arial" w:cs="Arial"/>
                <w:bCs/>
                <w:sz w:val="22"/>
                <w:szCs w:val="22"/>
              </w:rPr>
              <w:t>Annual Meeting panel session on August 7</w:t>
            </w:r>
            <w:r w:rsidRPr="007F0FEA">
              <w:rPr>
                <w:rFonts w:ascii="Arial" w:hAnsi="Arial" w:cs="Arial"/>
                <w:bCs/>
                <w:sz w:val="22"/>
                <w:szCs w:val="22"/>
                <w:vertAlign w:val="superscript"/>
              </w:rPr>
              <w:t>th</w:t>
            </w:r>
            <w:r>
              <w:rPr>
                <w:rFonts w:ascii="Arial" w:hAnsi="Arial" w:cs="Arial"/>
                <w:bCs/>
                <w:sz w:val="22"/>
                <w:szCs w:val="22"/>
              </w:rPr>
              <w:t xml:space="preserve"> from 4-5:30</w:t>
            </w:r>
          </w:p>
          <w:p w14:paraId="551304F7" w14:textId="208A3151" w:rsidR="00292C39" w:rsidRDefault="00292C39" w:rsidP="00292C39">
            <w:pPr>
              <w:pStyle w:val="ListParagraph"/>
              <w:numPr>
                <w:ilvl w:val="1"/>
                <w:numId w:val="5"/>
              </w:numPr>
              <w:rPr>
                <w:rFonts w:ascii="Arial" w:hAnsi="Arial" w:cs="Arial"/>
                <w:bCs/>
                <w:sz w:val="22"/>
                <w:szCs w:val="22"/>
              </w:rPr>
            </w:pPr>
            <w:r>
              <w:rPr>
                <w:rFonts w:ascii="Arial" w:hAnsi="Arial" w:cs="Arial"/>
                <w:bCs/>
                <w:sz w:val="22"/>
                <w:szCs w:val="22"/>
              </w:rPr>
              <w:t>DEIB Topics above</w:t>
            </w:r>
          </w:p>
          <w:p w14:paraId="0196B9C3" w14:textId="2E8C3D28" w:rsidR="007F0FEA" w:rsidRDefault="007F0FEA" w:rsidP="000D118B">
            <w:pPr>
              <w:pStyle w:val="ListParagraph"/>
              <w:numPr>
                <w:ilvl w:val="1"/>
                <w:numId w:val="5"/>
              </w:numPr>
              <w:rPr>
                <w:rFonts w:ascii="Arial" w:hAnsi="Arial" w:cs="Arial"/>
                <w:bCs/>
                <w:sz w:val="22"/>
                <w:szCs w:val="22"/>
              </w:rPr>
            </w:pPr>
            <w:r>
              <w:rPr>
                <w:rFonts w:ascii="Arial" w:hAnsi="Arial" w:cs="Arial"/>
                <w:bCs/>
                <w:sz w:val="22"/>
                <w:szCs w:val="22"/>
              </w:rPr>
              <w:t>How DEIB certificates were used at universities</w:t>
            </w:r>
          </w:p>
          <w:p w14:paraId="4C3BFEA4" w14:textId="3A6DD786" w:rsidR="007F0FEA" w:rsidRDefault="007F0FEA" w:rsidP="000D118B">
            <w:pPr>
              <w:pStyle w:val="ListParagraph"/>
              <w:numPr>
                <w:ilvl w:val="1"/>
                <w:numId w:val="5"/>
              </w:numPr>
              <w:rPr>
                <w:rFonts w:ascii="Arial" w:hAnsi="Arial" w:cs="Arial"/>
                <w:bCs/>
                <w:sz w:val="22"/>
                <w:szCs w:val="22"/>
              </w:rPr>
            </w:pPr>
            <w:r>
              <w:rPr>
                <w:rFonts w:ascii="Arial" w:hAnsi="Arial" w:cs="Arial"/>
                <w:bCs/>
                <w:sz w:val="22"/>
                <w:szCs w:val="22"/>
              </w:rPr>
              <w:t>Launch of the Inclusive classroom series</w:t>
            </w:r>
          </w:p>
          <w:p w14:paraId="38223EFC" w14:textId="039D919A" w:rsidR="007F0FEA" w:rsidRDefault="007F0FEA" w:rsidP="000D118B">
            <w:pPr>
              <w:pStyle w:val="ListParagraph"/>
              <w:numPr>
                <w:ilvl w:val="1"/>
                <w:numId w:val="5"/>
              </w:numPr>
              <w:rPr>
                <w:rFonts w:ascii="Arial" w:hAnsi="Arial" w:cs="Arial"/>
                <w:bCs/>
                <w:sz w:val="22"/>
                <w:szCs w:val="22"/>
              </w:rPr>
            </w:pPr>
            <w:r>
              <w:rPr>
                <w:rFonts w:ascii="Arial" w:hAnsi="Arial" w:cs="Arial"/>
                <w:bCs/>
                <w:sz w:val="22"/>
                <w:szCs w:val="22"/>
              </w:rPr>
              <w:t>Partnerships with CAQ and NABA</w:t>
            </w:r>
          </w:p>
          <w:p w14:paraId="204D7D32" w14:textId="697E55B9" w:rsidR="007F0FEA" w:rsidRDefault="00A86863" w:rsidP="009619CA">
            <w:pPr>
              <w:pStyle w:val="ListParagraph"/>
              <w:numPr>
                <w:ilvl w:val="0"/>
                <w:numId w:val="5"/>
              </w:numPr>
              <w:rPr>
                <w:rFonts w:ascii="Arial" w:hAnsi="Arial" w:cs="Arial"/>
                <w:bCs/>
                <w:sz w:val="22"/>
                <w:szCs w:val="22"/>
              </w:rPr>
            </w:pPr>
            <w:r>
              <w:rPr>
                <w:rFonts w:ascii="Arial" w:hAnsi="Arial" w:cs="Arial"/>
                <w:bCs/>
                <w:sz w:val="22"/>
                <w:szCs w:val="22"/>
              </w:rPr>
              <w:t>Talking points for the Annual Meeting regarding DEIB and KFUPM</w:t>
            </w:r>
          </w:p>
          <w:p w14:paraId="180BB1FD" w14:textId="77777777" w:rsidR="002A2C9D" w:rsidRDefault="002A2C9D" w:rsidP="002A2C9D">
            <w:pPr>
              <w:rPr>
                <w:rFonts w:ascii="Arial" w:hAnsi="Arial" w:cs="Arial"/>
                <w:bCs/>
                <w:sz w:val="22"/>
                <w:szCs w:val="22"/>
              </w:rPr>
            </w:pPr>
          </w:p>
          <w:p w14:paraId="0969E12B" w14:textId="0ECE151C" w:rsidR="002A2C9D" w:rsidRDefault="002A2C9D" w:rsidP="002A2C9D">
            <w:pPr>
              <w:rPr>
                <w:rFonts w:ascii="Arial" w:hAnsi="Arial" w:cs="Arial"/>
                <w:bCs/>
                <w:sz w:val="22"/>
                <w:szCs w:val="22"/>
              </w:rPr>
            </w:pPr>
            <w:r w:rsidRPr="00361DAC">
              <w:rPr>
                <w:rFonts w:ascii="Arial" w:hAnsi="Arial" w:cs="Arial"/>
                <w:b/>
                <w:sz w:val="22"/>
                <w:szCs w:val="22"/>
              </w:rPr>
              <w:t>HR Update</w:t>
            </w:r>
            <w:r>
              <w:rPr>
                <w:rFonts w:ascii="Arial" w:hAnsi="Arial" w:cs="Arial"/>
                <w:bCs/>
                <w:sz w:val="22"/>
                <w:szCs w:val="22"/>
              </w:rPr>
              <w:t>:</w:t>
            </w:r>
          </w:p>
          <w:p w14:paraId="3D2B0FDB" w14:textId="77777777" w:rsidR="001866AD" w:rsidRDefault="001866AD" w:rsidP="002A2C9D">
            <w:pPr>
              <w:rPr>
                <w:rFonts w:ascii="Arial" w:hAnsi="Arial" w:cs="Arial"/>
                <w:bCs/>
                <w:sz w:val="22"/>
                <w:szCs w:val="22"/>
              </w:rPr>
            </w:pPr>
          </w:p>
          <w:p w14:paraId="451953AA" w14:textId="75E880DE" w:rsidR="001866AD" w:rsidRPr="0060090A" w:rsidRDefault="0028558A" w:rsidP="0060090A">
            <w:pPr>
              <w:pStyle w:val="ListParagraph"/>
              <w:numPr>
                <w:ilvl w:val="0"/>
                <w:numId w:val="7"/>
              </w:numPr>
              <w:rPr>
                <w:rFonts w:ascii="Arial" w:hAnsi="Arial" w:cs="Arial"/>
                <w:bCs/>
                <w:sz w:val="22"/>
                <w:szCs w:val="22"/>
              </w:rPr>
            </w:pPr>
            <w:r w:rsidRPr="0060090A">
              <w:rPr>
                <w:rFonts w:ascii="Arial" w:hAnsi="Arial" w:cs="Arial"/>
                <w:bCs/>
                <w:sz w:val="22"/>
                <w:szCs w:val="22"/>
              </w:rPr>
              <w:t xml:space="preserve">A </w:t>
            </w:r>
            <w:r w:rsidR="00205B7E">
              <w:rPr>
                <w:rFonts w:ascii="Arial" w:hAnsi="Arial" w:cs="Arial"/>
                <w:bCs/>
                <w:sz w:val="22"/>
                <w:szCs w:val="22"/>
              </w:rPr>
              <w:t>p</w:t>
            </w:r>
            <w:r w:rsidRPr="0060090A">
              <w:rPr>
                <w:rFonts w:ascii="Arial" w:hAnsi="Arial" w:cs="Arial"/>
                <w:bCs/>
                <w:sz w:val="22"/>
                <w:szCs w:val="22"/>
              </w:rPr>
              <w:t>art</w:t>
            </w:r>
            <w:r w:rsidR="001866AD" w:rsidRPr="0060090A">
              <w:rPr>
                <w:rFonts w:ascii="Arial" w:hAnsi="Arial" w:cs="Arial"/>
                <w:bCs/>
                <w:sz w:val="22"/>
                <w:szCs w:val="22"/>
              </w:rPr>
              <w:t xml:space="preserve">-time Administrative Assistant has been </w:t>
            </w:r>
            <w:r w:rsidR="007C2D5E" w:rsidRPr="0060090A">
              <w:rPr>
                <w:rFonts w:ascii="Arial" w:hAnsi="Arial" w:cs="Arial"/>
                <w:bCs/>
                <w:sz w:val="22"/>
                <w:szCs w:val="22"/>
              </w:rPr>
              <w:t>hired.</w:t>
            </w:r>
          </w:p>
          <w:p w14:paraId="470E6071" w14:textId="77777777" w:rsidR="008037E8" w:rsidRDefault="001866AD" w:rsidP="0060090A">
            <w:pPr>
              <w:pStyle w:val="ListParagraph"/>
              <w:numPr>
                <w:ilvl w:val="0"/>
                <w:numId w:val="7"/>
              </w:numPr>
              <w:rPr>
                <w:rFonts w:ascii="Arial" w:hAnsi="Arial" w:cs="Arial"/>
                <w:bCs/>
                <w:sz w:val="22"/>
                <w:szCs w:val="22"/>
              </w:rPr>
            </w:pPr>
            <w:r w:rsidRPr="0060090A">
              <w:rPr>
                <w:rFonts w:ascii="Arial" w:hAnsi="Arial" w:cs="Arial"/>
                <w:bCs/>
                <w:sz w:val="22"/>
                <w:szCs w:val="22"/>
              </w:rPr>
              <w:t>We still want to hire</w:t>
            </w:r>
            <w:r w:rsidR="008037E8" w:rsidRPr="0060090A">
              <w:rPr>
                <w:rFonts w:ascii="Arial" w:hAnsi="Arial" w:cs="Arial"/>
                <w:bCs/>
                <w:sz w:val="22"/>
                <w:szCs w:val="22"/>
              </w:rPr>
              <w:t>:</w:t>
            </w:r>
          </w:p>
          <w:p w14:paraId="0BAF08B1" w14:textId="63517550" w:rsidR="001866AD" w:rsidRPr="00FD7319" w:rsidRDefault="001866AD" w:rsidP="001937CB">
            <w:pPr>
              <w:pStyle w:val="ListParagraph"/>
              <w:numPr>
                <w:ilvl w:val="2"/>
                <w:numId w:val="10"/>
              </w:numPr>
              <w:rPr>
                <w:rFonts w:ascii="Arial" w:hAnsi="Arial" w:cs="Arial"/>
                <w:bCs/>
                <w:sz w:val="22"/>
                <w:szCs w:val="22"/>
              </w:rPr>
            </w:pPr>
            <w:r w:rsidRPr="00FD7319">
              <w:rPr>
                <w:rFonts w:ascii="Arial" w:hAnsi="Arial" w:cs="Arial"/>
                <w:bCs/>
                <w:sz w:val="22"/>
                <w:szCs w:val="22"/>
              </w:rPr>
              <w:t>DEI Program Manager</w:t>
            </w:r>
          </w:p>
          <w:p w14:paraId="600E247A" w14:textId="71B446B9" w:rsidR="001866AD" w:rsidRPr="00FD7319" w:rsidRDefault="001866AD" w:rsidP="001937CB">
            <w:pPr>
              <w:pStyle w:val="ListParagraph"/>
              <w:numPr>
                <w:ilvl w:val="2"/>
                <w:numId w:val="10"/>
              </w:numPr>
              <w:rPr>
                <w:rFonts w:ascii="Arial" w:hAnsi="Arial" w:cs="Arial"/>
                <w:bCs/>
                <w:sz w:val="22"/>
                <w:szCs w:val="22"/>
              </w:rPr>
            </w:pPr>
            <w:r w:rsidRPr="00FD7319">
              <w:rPr>
                <w:rFonts w:ascii="Arial" w:hAnsi="Arial" w:cs="Arial"/>
                <w:bCs/>
                <w:sz w:val="22"/>
                <w:szCs w:val="22"/>
              </w:rPr>
              <w:t>Digital Events Coordinator</w:t>
            </w:r>
          </w:p>
          <w:p w14:paraId="73034D3F" w14:textId="32321764" w:rsidR="002C3228" w:rsidRPr="00FD7319" w:rsidRDefault="008037E8" w:rsidP="001937CB">
            <w:pPr>
              <w:pStyle w:val="ListParagraph"/>
              <w:numPr>
                <w:ilvl w:val="2"/>
                <w:numId w:val="10"/>
              </w:numPr>
              <w:rPr>
                <w:rFonts w:ascii="Arial" w:hAnsi="Arial" w:cs="Arial"/>
                <w:bCs/>
                <w:sz w:val="22"/>
                <w:szCs w:val="22"/>
              </w:rPr>
            </w:pPr>
            <w:r w:rsidRPr="00FD7319">
              <w:rPr>
                <w:rFonts w:ascii="Arial" w:hAnsi="Arial" w:cs="Arial"/>
                <w:bCs/>
                <w:sz w:val="22"/>
                <w:szCs w:val="22"/>
              </w:rPr>
              <w:t>Two Meeting Managers</w:t>
            </w:r>
          </w:p>
          <w:p w14:paraId="6E8A3B5B" w14:textId="77777777" w:rsidR="00022251" w:rsidRDefault="00022251" w:rsidP="002A2C9D">
            <w:pPr>
              <w:rPr>
                <w:rFonts w:ascii="Arial" w:hAnsi="Arial" w:cs="Arial"/>
                <w:bCs/>
                <w:sz w:val="22"/>
                <w:szCs w:val="22"/>
              </w:rPr>
            </w:pPr>
          </w:p>
          <w:p w14:paraId="1ACACD96" w14:textId="445A15B5" w:rsidR="001866AD" w:rsidRDefault="002C3228" w:rsidP="002A2C9D">
            <w:pPr>
              <w:rPr>
                <w:rFonts w:ascii="Arial" w:hAnsi="Arial" w:cs="Arial"/>
                <w:bCs/>
                <w:sz w:val="22"/>
                <w:szCs w:val="22"/>
              </w:rPr>
            </w:pPr>
            <w:r>
              <w:rPr>
                <w:rFonts w:ascii="Arial" w:hAnsi="Arial" w:cs="Arial"/>
                <w:bCs/>
                <w:sz w:val="22"/>
                <w:szCs w:val="22"/>
              </w:rPr>
              <w:t>W</w:t>
            </w:r>
            <w:r w:rsidR="001866AD">
              <w:rPr>
                <w:rFonts w:ascii="Arial" w:hAnsi="Arial" w:cs="Arial"/>
                <w:bCs/>
                <w:sz w:val="22"/>
                <w:szCs w:val="22"/>
              </w:rPr>
              <w:t xml:space="preserve">e are </w:t>
            </w:r>
            <w:r w:rsidR="00292C39">
              <w:rPr>
                <w:rFonts w:ascii="Arial" w:hAnsi="Arial" w:cs="Arial"/>
                <w:bCs/>
                <w:sz w:val="22"/>
                <w:szCs w:val="22"/>
              </w:rPr>
              <w:t xml:space="preserve">temporarily </w:t>
            </w:r>
            <w:r w:rsidR="001866AD">
              <w:rPr>
                <w:rFonts w:ascii="Arial" w:hAnsi="Arial" w:cs="Arial"/>
                <w:bCs/>
                <w:sz w:val="22"/>
                <w:szCs w:val="22"/>
              </w:rPr>
              <w:t>reassessing</w:t>
            </w:r>
            <w:r>
              <w:rPr>
                <w:rFonts w:ascii="Arial" w:hAnsi="Arial" w:cs="Arial"/>
                <w:bCs/>
                <w:sz w:val="22"/>
                <w:szCs w:val="22"/>
              </w:rPr>
              <w:t xml:space="preserve"> the Marketing/Communications position and we have </w:t>
            </w:r>
            <w:r w:rsidR="001937CB">
              <w:rPr>
                <w:rFonts w:ascii="Arial" w:hAnsi="Arial" w:cs="Arial"/>
                <w:bCs/>
                <w:sz w:val="22"/>
                <w:szCs w:val="22"/>
              </w:rPr>
              <w:t>an</w:t>
            </w:r>
            <w:r>
              <w:rPr>
                <w:rFonts w:ascii="Arial" w:hAnsi="Arial" w:cs="Arial"/>
                <w:bCs/>
                <w:sz w:val="22"/>
                <w:szCs w:val="22"/>
              </w:rPr>
              <w:t xml:space="preserve"> RFP out to local mark</w:t>
            </w:r>
            <w:r w:rsidR="001937CB">
              <w:rPr>
                <w:rFonts w:ascii="Arial" w:hAnsi="Arial" w:cs="Arial"/>
                <w:bCs/>
                <w:sz w:val="22"/>
                <w:szCs w:val="22"/>
              </w:rPr>
              <w:t>et</w:t>
            </w:r>
            <w:r>
              <w:rPr>
                <w:rFonts w:ascii="Arial" w:hAnsi="Arial" w:cs="Arial"/>
                <w:bCs/>
                <w:sz w:val="22"/>
                <w:szCs w:val="22"/>
              </w:rPr>
              <w:t xml:space="preserve">ing </w:t>
            </w:r>
            <w:r w:rsidR="007B2E39">
              <w:rPr>
                <w:rFonts w:ascii="Arial" w:hAnsi="Arial" w:cs="Arial"/>
                <w:bCs/>
                <w:sz w:val="22"/>
                <w:szCs w:val="22"/>
              </w:rPr>
              <w:t>firms.</w:t>
            </w:r>
          </w:p>
          <w:p w14:paraId="4C295A4D" w14:textId="77777777" w:rsidR="002C3228" w:rsidRPr="002A2C9D" w:rsidRDefault="002C3228" w:rsidP="002A2C9D">
            <w:pPr>
              <w:rPr>
                <w:rFonts w:ascii="Arial" w:hAnsi="Arial" w:cs="Arial"/>
                <w:bCs/>
                <w:sz w:val="22"/>
                <w:szCs w:val="22"/>
              </w:rPr>
            </w:pPr>
          </w:p>
          <w:p w14:paraId="7092EC4D" w14:textId="4DC40E4D" w:rsidR="00C8092E" w:rsidRDefault="00361DAC" w:rsidP="00361DAC">
            <w:pPr>
              <w:rPr>
                <w:rFonts w:ascii="Arial" w:hAnsi="Arial" w:cs="Arial"/>
                <w:b/>
                <w:sz w:val="22"/>
                <w:szCs w:val="22"/>
              </w:rPr>
            </w:pPr>
            <w:r w:rsidRPr="00361DAC">
              <w:rPr>
                <w:rFonts w:ascii="Arial" w:hAnsi="Arial" w:cs="Arial"/>
                <w:b/>
                <w:sz w:val="22"/>
                <w:szCs w:val="22"/>
              </w:rPr>
              <w:t>Sheridan E-Commerce Mockup Site</w:t>
            </w:r>
            <w:r w:rsidR="008C1406">
              <w:rPr>
                <w:rFonts w:ascii="Arial" w:hAnsi="Arial" w:cs="Arial"/>
                <w:b/>
                <w:sz w:val="22"/>
                <w:szCs w:val="22"/>
              </w:rPr>
              <w:t>:</w:t>
            </w:r>
          </w:p>
          <w:p w14:paraId="5046FA83" w14:textId="0207CDE5" w:rsidR="008C1406" w:rsidRDefault="008A6EF7" w:rsidP="00361DAC">
            <w:pPr>
              <w:rPr>
                <w:rFonts w:ascii="Arial" w:hAnsi="Arial" w:cs="Arial"/>
                <w:bCs/>
                <w:sz w:val="22"/>
                <w:szCs w:val="22"/>
              </w:rPr>
            </w:pPr>
            <w:r w:rsidRPr="008A6EF7">
              <w:rPr>
                <w:rFonts w:ascii="Arial" w:hAnsi="Arial" w:cs="Arial"/>
                <w:bCs/>
                <w:sz w:val="22"/>
                <w:szCs w:val="22"/>
              </w:rPr>
              <w:t>We are shippin</w:t>
            </w:r>
            <w:r w:rsidR="007B2E39">
              <w:rPr>
                <w:rFonts w:ascii="Arial" w:hAnsi="Arial" w:cs="Arial"/>
                <w:bCs/>
                <w:sz w:val="22"/>
                <w:szCs w:val="22"/>
              </w:rPr>
              <w:t>g 2,350 books to Sheridan with 59 titles.  These titles will be for sale on this website.</w:t>
            </w:r>
          </w:p>
          <w:p w14:paraId="67EA3C46" w14:textId="77777777" w:rsidR="007B2E39" w:rsidRPr="008A6EF7" w:rsidRDefault="007B2E39" w:rsidP="00361DAC">
            <w:pPr>
              <w:rPr>
                <w:rFonts w:ascii="Arial" w:hAnsi="Arial" w:cs="Arial"/>
                <w:bCs/>
                <w:sz w:val="22"/>
                <w:szCs w:val="22"/>
              </w:rPr>
            </w:pPr>
          </w:p>
          <w:p w14:paraId="4BCD9EE4" w14:textId="29398789" w:rsidR="00361DAC" w:rsidRDefault="007B2E39" w:rsidP="00361DAC">
            <w:pPr>
              <w:rPr>
                <w:rFonts w:ascii="Arial" w:hAnsi="Arial" w:cs="Arial"/>
                <w:bCs/>
                <w:sz w:val="22"/>
                <w:szCs w:val="22"/>
              </w:rPr>
            </w:pPr>
            <w:r w:rsidRPr="007B2E39">
              <w:rPr>
                <w:rFonts w:ascii="Arial" w:hAnsi="Arial" w:cs="Arial"/>
                <w:b/>
                <w:sz w:val="22"/>
                <w:szCs w:val="22"/>
              </w:rPr>
              <w:t>Policy on Establishing a New Section</w:t>
            </w:r>
            <w:r>
              <w:rPr>
                <w:rFonts w:ascii="Arial" w:hAnsi="Arial" w:cs="Arial"/>
                <w:bCs/>
                <w:sz w:val="22"/>
                <w:szCs w:val="22"/>
              </w:rPr>
              <w:t>:</w:t>
            </w:r>
          </w:p>
          <w:p w14:paraId="774D3333" w14:textId="688DDCB3" w:rsidR="007B2E39" w:rsidRDefault="007B2E39" w:rsidP="00361DAC">
            <w:pPr>
              <w:rPr>
                <w:rFonts w:ascii="Arial" w:hAnsi="Arial" w:cs="Arial"/>
                <w:bCs/>
                <w:sz w:val="22"/>
                <w:szCs w:val="22"/>
              </w:rPr>
            </w:pPr>
            <w:r>
              <w:rPr>
                <w:rFonts w:ascii="Arial" w:hAnsi="Arial" w:cs="Arial"/>
                <w:bCs/>
                <w:sz w:val="22"/>
                <w:szCs w:val="22"/>
              </w:rPr>
              <w:t>We received a</w:t>
            </w:r>
            <w:r w:rsidR="00C85357">
              <w:rPr>
                <w:rFonts w:ascii="Arial" w:hAnsi="Arial" w:cs="Arial"/>
                <w:bCs/>
                <w:sz w:val="22"/>
                <w:szCs w:val="22"/>
              </w:rPr>
              <w:t xml:space="preserve"> </w:t>
            </w:r>
            <w:r>
              <w:rPr>
                <w:rFonts w:ascii="Arial" w:hAnsi="Arial" w:cs="Arial"/>
                <w:bCs/>
                <w:sz w:val="22"/>
                <w:szCs w:val="22"/>
              </w:rPr>
              <w:t>proposal for a Sustainability in Accounting Section</w:t>
            </w:r>
            <w:r w:rsidR="0066426E">
              <w:rPr>
                <w:rFonts w:ascii="Arial" w:hAnsi="Arial" w:cs="Arial"/>
                <w:bCs/>
                <w:sz w:val="22"/>
                <w:szCs w:val="22"/>
              </w:rPr>
              <w:t xml:space="preserve">. </w:t>
            </w:r>
            <w:r>
              <w:rPr>
                <w:rFonts w:ascii="Arial" w:hAnsi="Arial" w:cs="Arial"/>
                <w:bCs/>
                <w:sz w:val="22"/>
                <w:szCs w:val="22"/>
              </w:rPr>
              <w:t>We are creating a sign</w:t>
            </w:r>
            <w:r w:rsidR="00176C33">
              <w:rPr>
                <w:rFonts w:ascii="Arial" w:hAnsi="Arial" w:cs="Arial"/>
                <w:bCs/>
                <w:sz w:val="22"/>
                <w:szCs w:val="22"/>
              </w:rPr>
              <w:t>-</w:t>
            </w:r>
            <w:r>
              <w:rPr>
                <w:rFonts w:ascii="Arial" w:hAnsi="Arial" w:cs="Arial"/>
                <w:bCs/>
                <w:sz w:val="22"/>
                <w:szCs w:val="22"/>
              </w:rPr>
              <w:t xml:space="preserve">up </w:t>
            </w:r>
            <w:r w:rsidR="00292C39">
              <w:rPr>
                <w:rFonts w:ascii="Arial" w:hAnsi="Arial" w:cs="Arial"/>
                <w:bCs/>
                <w:sz w:val="22"/>
                <w:szCs w:val="22"/>
              </w:rPr>
              <w:t xml:space="preserve">site </w:t>
            </w:r>
            <w:r>
              <w:rPr>
                <w:rFonts w:ascii="Arial" w:hAnsi="Arial" w:cs="Arial"/>
                <w:bCs/>
                <w:sz w:val="22"/>
                <w:szCs w:val="22"/>
              </w:rPr>
              <w:t>to register possible members.</w:t>
            </w:r>
          </w:p>
          <w:p w14:paraId="2F367A82" w14:textId="77777777" w:rsidR="0010614D" w:rsidRDefault="0010614D" w:rsidP="00361DAC">
            <w:pPr>
              <w:rPr>
                <w:rFonts w:ascii="Arial" w:hAnsi="Arial" w:cs="Arial"/>
                <w:bCs/>
                <w:sz w:val="22"/>
                <w:szCs w:val="22"/>
              </w:rPr>
            </w:pPr>
          </w:p>
          <w:p w14:paraId="127206C8" w14:textId="3F89D11D" w:rsidR="0010614D" w:rsidRPr="00B50027" w:rsidRDefault="0010614D" w:rsidP="00361DAC">
            <w:pPr>
              <w:rPr>
                <w:rFonts w:ascii="Arial" w:hAnsi="Arial" w:cs="Arial"/>
                <w:b/>
                <w:sz w:val="22"/>
                <w:szCs w:val="22"/>
              </w:rPr>
            </w:pPr>
            <w:r w:rsidRPr="00B50027">
              <w:rPr>
                <w:rFonts w:ascii="Arial" w:hAnsi="Arial" w:cs="Arial"/>
                <w:b/>
                <w:sz w:val="22"/>
                <w:szCs w:val="22"/>
              </w:rPr>
              <w:t xml:space="preserve">Nonmember </w:t>
            </w:r>
            <w:r w:rsidR="00C85357" w:rsidRPr="00B50027">
              <w:rPr>
                <w:rFonts w:ascii="Arial" w:hAnsi="Arial" w:cs="Arial"/>
                <w:b/>
                <w:sz w:val="22"/>
                <w:szCs w:val="22"/>
              </w:rPr>
              <w:t xml:space="preserve">additional </w:t>
            </w:r>
            <w:r w:rsidRPr="00B50027">
              <w:rPr>
                <w:rFonts w:ascii="Arial" w:hAnsi="Arial" w:cs="Arial"/>
                <w:b/>
                <w:sz w:val="22"/>
                <w:szCs w:val="22"/>
              </w:rPr>
              <w:t>registration fee:</w:t>
            </w:r>
          </w:p>
          <w:p w14:paraId="7684E8B4" w14:textId="18934F8A" w:rsidR="00EC7FAB" w:rsidRPr="00361DAC" w:rsidRDefault="00EC7FAB" w:rsidP="00361DAC">
            <w:pPr>
              <w:rPr>
                <w:rFonts w:ascii="Arial" w:hAnsi="Arial" w:cs="Arial"/>
                <w:bCs/>
                <w:sz w:val="22"/>
                <w:szCs w:val="22"/>
              </w:rPr>
            </w:pPr>
            <w:r>
              <w:rPr>
                <w:rFonts w:ascii="Arial" w:hAnsi="Arial" w:cs="Arial"/>
                <w:bCs/>
                <w:sz w:val="22"/>
                <w:szCs w:val="22"/>
              </w:rPr>
              <w:t xml:space="preserve">This </w:t>
            </w:r>
            <w:r w:rsidR="00205B7E">
              <w:rPr>
                <w:rFonts w:ascii="Arial" w:hAnsi="Arial" w:cs="Arial"/>
                <w:bCs/>
                <w:sz w:val="22"/>
                <w:szCs w:val="22"/>
              </w:rPr>
              <w:t xml:space="preserve">nonmember fee </w:t>
            </w:r>
            <w:r>
              <w:rPr>
                <w:rFonts w:ascii="Arial" w:hAnsi="Arial" w:cs="Arial"/>
                <w:bCs/>
                <w:sz w:val="22"/>
                <w:szCs w:val="22"/>
              </w:rPr>
              <w:t>was implemented in 2021</w:t>
            </w:r>
            <w:r w:rsidR="0066426E">
              <w:rPr>
                <w:rFonts w:ascii="Arial" w:hAnsi="Arial" w:cs="Arial"/>
                <w:bCs/>
                <w:sz w:val="22"/>
                <w:szCs w:val="22"/>
              </w:rPr>
              <w:t xml:space="preserve">. </w:t>
            </w:r>
            <w:r>
              <w:rPr>
                <w:rFonts w:ascii="Arial" w:hAnsi="Arial" w:cs="Arial"/>
                <w:bCs/>
                <w:sz w:val="22"/>
                <w:szCs w:val="22"/>
              </w:rPr>
              <w:t xml:space="preserve">It is set at $100 above </w:t>
            </w:r>
            <w:r w:rsidR="00147992">
              <w:rPr>
                <w:rFonts w:ascii="Arial" w:hAnsi="Arial" w:cs="Arial"/>
                <w:bCs/>
                <w:sz w:val="22"/>
                <w:szCs w:val="22"/>
              </w:rPr>
              <w:t xml:space="preserve">the </w:t>
            </w:r>
            <w:r>
              <w:rPr>
                <w:rFonts w:ascii="Arial" w:hAnsi="Arial" w:cs="Arial"/>
                <w:bCs/>
                <w:sz w:val="22"/>
                <w:szCs w:val="22"/>
              </w:rPr>
              <w:t xml:space="preserve">member registration fee and this money goes into the </w:t>
            </w:r>
            <w:r w:rsidR="009F4EB4">
              <w:rPr>
                <w:rFonts w:ascii="Arial" w:hAnsi="Arial" w:cs="Arial"/>
                <w:bCs/>
                <w:sz w:val="22"/>
                <w:szCs w:val="22"/>
              </w:rPr>
              <w:t>G</w:t>
            </w:r>
            <w:r>
              <w:rPr>
                <w:rFonts w:ascii="Arial" w:hAnsi="Arial" w:cs="Arial"/>
                <w:bCs/>
                <w:sz w:val="22"/>
                <w:szCs w:val="22"/>
              </w:rPr>
              <w:t xml:space="preserve">eneral </w:t>
            </w:r>
            <w:r w:rsidR="009F4EB4">
              <w:rPr>
                <w:rFonts w:ascii="Arial" w:hAnsi="Arial" w:cs="Arial"/>
                <w:bCs/>
                <w:sz w:val="22"/>
                <w:szCs w:val="22"/>
              </w:rPr>
              <w:t>F</w:t>
            </w:r>
            <w:r>
              <w:rPr>
                <w:rFonts w:ascii="Arial" w:hAnsi="Arial" w:cs="Arial"/>
                <w:bCs/>
                <w:sz w:val="22"/>
                <w:szCs w:val="22"/>
              </w:rPr>
              <w:t>und</w:t>
            </w:r>
            <w:r w:rsidR="0066426E">
              <w:rPr>
                <w:rFonts w:ascii="Arial" w:hAnsi="Arial" w:cs="Arial"/>
                <w:bCs/>
                <w:sz w:val="22"/>
                <w:szCs w:val="22"/>
              </w:rPr>
              <w:t xml:space="preserve">. </w:t>
            </w:r>
            <w:r>
              <w:rPr>
                <w:rFonts w:ascii="Arial" w:hAnsi="Arial" w:cs="Arial"/>
                <w:bCs/>
                <w:sz w:val="22"/>
                <w:szCs w:val="22"/>
              </w:rPr>
              <w:t xml:space="preserve">The Board was asked if they would like to change the amount for the </w:t>
            </w:r>
            <w:r w:rsidR="00147992">
              <w:rPr>
                <w:rFonts w:ascii="Arial" w:hAnsi="Arial" w:cs="Arial"/>
                <w:bCs/>
                <w:sz w:val="22"/>
                <w:szCs w:val="22"/>
              </w:rPr>
              <w:t>year</w:t>
            </w:r>
            <w:r>
              <w:rPr>
                <w:rFonts w:ascii="Arial" w:hAnsi="Arial" w:cs="Arial"/>
                <w:bCs/>
                <w:sz w:val="22"/>
                <w:szCs w:val="22"/>
              </w:rPr>
              <w:t xml:space="preserve"> 2024 and they </w:t>
            </w:r>
            <w:r w:rsidR="00147992">
              <w:rPr>
                <w:rFonts w:ascii="Arial" w:hAnsi="Arial" w:cs="Arial"/>
                <w:bCs/>
                <w:sz w:val="22"/>
                <w:szCs w:val="22"/>
              </w:rPr>
              <w:t xml:space="preserve">decided to keep it </w:t>
            </w:r>
            <w:r w:rsidR="00753BCD">
              <w:rPr>
                <w:rFonts w:ascii="Arial" w:hAnsi="Arial" w:cs="Arial"/>
                <w:bCs/>
                <w:sz w:val="22"/>
                <w:szCs w:val="22"/>
              </w:rPr>
              <w:t>at $100</w:t>
            </w:r>
            <w:r w:rsidR="00147992">
              <w:rPr>
                <w:rFonts w:ascii="Arial" w:hAnsi="Arial" w:cs="Arial"/>
                <w:bCs/>
                <w:sz w:val="22"/>
                <w:szCs w:val="22"/>
              </w:rPr>
              <w:t>.</w:t>
            </w:r>
          </w:p>
          <w:p w14:paraId="1EFD6BEE" w14:textId="77777777" w:rsidR="00BD7D26" w:rsidRDefault="00BD7D26" w:rsidP="00D87EAE">
            <w:pPr>
              <w:rPr>
                <w:rFonts w:ascii="Arial" w:hAnsi="Arial" w:cs="Arial"/>
                <w:bCs/>
                <w:sz w:val="22"/>
                <w:szCs w:val="22"/>
              </w:rPr>
            </w:pPr>
          </w:p>
          <w:p w14:paraId="76BC5F04" w14:textId="77777777" w:rsidR="00D87EAE" w:rsidRDefault="00D87EAE" w:rsidP="00D87EAE">
            <w:pPr>
              <w:rPr>
                <w:rFonts w:ascii="Arial" w:hAnsi="Arial" w:cs="Arial"/>
                <w:bCs/>
                <w:sz w:val="22"/>
                <w:szCs w:val="22"/>
              </w:rPr>
            </w:pPr>
          </w:p>
          <w:p w14:paraId="3E9D9F3B" w14:textId="77777777" w:rsidR="00B03408" w:rsidRDefault="00B03408" w:rsidP="00D87EAE">
            <w:pPr>
              <w:rPr>
                <w:rFonts w:ascii="Arial" w:hAnsi="Arial" w:cs="Arial"/>
                <w:bCs/>
                <w:sz w:val="22"/>
                <w:szCs w:val="22"/>
              </w:rPr>
            </w:pPr>
          </w:p>
          <w:p w14:paraId="503317D4" w14:textId="77777777" w:rsidR="00B03408" w:rsidRDefault="00B03408" w:rsidP="00D87EAE">
            <w:pPr>
              <w:rPr>
                <w:rFonts w:ascii="Arial" w:hAnsi="Arial" w:cs="Arial"/>
                <w:bCs/>
                <w:sz w:val="22"/>
                <w:szCs w:val="22"/>
              </w:rPr>
            </w:pPr>
          </w:p>
          <w:p w14:paraId="3F58FFDF" w14:textId="77777777" w:rsidR="00D87EAE" w:rsidRDefault="00D87EAE" w:rsidP="00D87EAE">
            <w:pPr>
              <w:rPr>
                <w:rFonts w:ascii="Arial" w:hAnsi="Arial" w:cs="Arial"/>
                <w:bCs/>
                <w:sz w:val="22"/>
                <w:szCs w:val="22"/>
              </w:rPr>
            </w:pPr>
          </w:p>
          <w:p w14:paraId="62E9CA2F" w14:textId="77777777" w:rsidR="00D87EAE" w:rsidRDefault="00D87EAE" w:rsidP="00D87EAE"/>
          <w:p w14:paraId="52A08387" w14:textId="09EF32CA" w:rsidR="00E62313" w:rsidRPr="00BE4E05" w:rsidRDefault="00E62313" w:rsidP="00BB7600">
            <w:pPr>
              <w:rPr>
                <w:rFonts w:ascii="Arial" w:hAnsi="Arial" w:cs="Arial"/>
                <w:bCs/>
                <w:sz w:val="22"/>
                <w:szCs w:val="22"/>
              </w:rPr>
            </w:pPr>
          </w:p>
        </w:tc>
      </w:tr>
      <w:tr w:rsidR="00E62313" w:rsidRPr="006C0A6C" w14:paraId="0314A04F" w14:textId="77777777" w:rsidTr="00ED54DF">
        <w:trPr>
          <w:trHeight w:val="487"/>
        </w:trPr>
        <w:tc>
          <w:tcPr>
            <w:tcW w:w="11353" w:type="dxa"/>
          </w:tcPr>
          <w:p w14:paraId="3DB995D0" w14:textId="77777777" w:rsidR="002A67B5" w:rsidRPr="00F92408" w:rsidRDefault="00AF43E8" w:rsidP="00AF43E8">
            <w:pPr>
              <w:tabs>
                <w:tab w:val="center" w:pos="5558"/>
              </w:tabs>
              <w:rPr>
                <w:rFonts w:ascii="Arial" w:hAnsi="Arial" w:cs="Arial"/>
                <w:b/>
                <w:sz w:val="22"/>
                <w:szCs w:val="22"/>
              </w:rPr>
            </w:pPr>
            <w:r w:rsidRPr="00F92408">
              <w:rPr>
                <w:rFonts w:ascii="Arial" w:hAnsi="Arial" w:cs="Arial"/>
                <w:b/>
                <w:sz w:val="22"/>
                <w:szCs w:val="22"/>
              </w:rPr>
              <w:lastRenderedPageBreak/>
              <w:t>Council Agenda Review – Randy Elder and Sidney Aske</w:t>
            </w:r>
            <w:r w:rsidR="00B03408">
              <w:rPr>
                <w:rFonts w:ascii="Arial" w:hAnsi="Arial" w:cs="Arial"/>
                <w:b/>
                <w:sz w:val="22"/>
                <w:szCs w:val="22"/>
              </w:rPr>
              <w:t>w</w:t>
            </w:r>
          </w:p>
          <w:p w14:paraId="7936FF8F" w14:textId="77777777" w:rsidR="00AF43E8" w:rsidRDefault="00AF43E8" w:rsidP="00AF43E8">
            <w:pPr>
              <w:tabs>
                <w:tab w:val="center" w:pos="5558"/>
              </w:tabs>
              <w:rPr>
                <w:rFonts w:ascii="Arial" w:hAnsi="Arial" w:cs="Arial"/>
                <w:bCs/>
                <w:sz w:val="22"/>
                <w:szCs w:val="22"/>
              </w:rPr>
            </w:pPr>
          </w:p>
          <w:p w14:paraId="28D225AA" w14:textId="7115E55B" w:rsidR="00AE0B91" w:rsidRDefault="00F92408" w:rsidP="00F92408">
            <w:pPr>
              <w:tabs>
                <w:tab w:val="center" w:pos="5558"/>
              </w:tabs>
              <w:rPr>
                <w:rFonts w:ascii="Arial" w:hAnsi="Arial" w:cs="Arial"/>
                <w:bCs/>
                <w:sz w:val="22"/>
                <w:szCs w:val="22"/>
              </w:rPr>
            </w:pPr>
            <w:r>
              <w:rPr>
                <w:rFonts w:ascii="Arial" w:hAnsi="Arial" w:cs="Arial"/>
                <w:bCs/>
                <w:sz w:val="22"/>
                <w:szCs w:val="22"/>
              </w:rPr>
              <w:t xml:space="preserve">Randy reviewed the </w:t>
            </w:r>
            <w:r w:rsidR="00104663">
              <w:rPr>
                <w:rFonts w:ascii="Arial" w:hAnsi="Arial" w:cs="Arial"/>
                <w:bCs/>
                <w:sz w:val="22"/>
                <w:szCs w:val="22"/>
              </w:rPr>
              <w:t>July 19</w:t>
            </w:r>
            <w:r w:rsidR="00104663" w:rsidRPr="00104663">
              <w:rPr>
                <w:rFonts w:ascii="Arial" w:hAnsi="Arial" w:cs="Arial"/>
                <w:bCs/>
                <w:sz w:val="22"/>
                <w:szCs w:val="22"/>
                <w:vertAlign w:val="superscript"/>
              </w:rPr>
              <w:t>th</w:t>
            </w:r>
            <w:r w:rsidR="00104663">
              <w:rPr>
                <w:rFonts w:ascii="Arial" w:hAnsi="Arial" w:cs="Arial"/>
                <w:bCs/>
                <w:sz w:val="22"/>
                <w:szCs w:val="22"/>
              </w:rPr>
              <w:t xml:space="preserve"> agenda</w:t>
            </w:r>
            <w:r w:rsidR="0066426E">
              <w:rPr>
                <w:rFonts w:ascii="Arial" w:hAnsi="Arial" w:cs="Arial"/>
                <w:bCs/>
                <w:sz w:val="22"/>
                <w:szCs w:val="22"/>
              </w:rPr>
              <w:t xml:space="preserve">. </w:t>
            </w:r>
          </w:p>
          <w:p w14:paraId="7198C275" w14:textId="77777777" w:rsidR="00AE0B91" w:rsidRDefault="00AE0B91" w:rsidP="00F92408">
            <w:pPr>
              <w:tabs>
                <w:tab w:val="center" w:pos="5558"/>
              </w:tabs>
              <w:rPr>
                <w:rFonts w:ascii="Arial" w:hAnsi="Arial" w:cs="Arial"/>
                <w:bCs/>
                <w:sz w:val="22"/>
                <w:szCs w:val="22"/>
              </w:rPr>
            </w:pPr>
          </w:p>
          <w:p w14:paraId="34A18E48" w14:textId="77777777" w:rsidR="00FB7D65" w:rsidRDefault="00FB7D65" w:rsidP="00F92408">
            <w:pPr>
              <w:tabs>
                <w:tab w:val="center" w:pos="5558"/>
              </w:tabs>
              <w:rPr>
                <w:rFonts w:ascii="Arial" w:hAnsi="Arial" w:cs="Arial"/>
                <w:bCs/>
                <w:sz w:val="22"/>
                <w:szCs w:val="22"/>
              </w:rPr>
            </w:pPr>
            <w:r>
              <w:rPr>
                <w:rFonts w:ascii="Arial" w:hAnsi="Arial" w:cs="Arial"/>
                <w:bCs/>
                <w:sz w:val="22"/>
                <w:szCs w:val="22"/>
              </w:rPr>
              <w:t>Council Ballot Committee Chair:</w:t>
            </w:r>
          </w:p>
          <w:p w14:paraId="5E59F97B" w14:textId="7DB4BAAD" w:rsidR="002A67B5" w:rsidRDefault="00FB7D65" w:rsidP="00F92408">
            <w:pPr>
              <w:tabs>
                <w:tab w:val="center" w:pos="5558"/>
              </w:tabs>
              <w:rPr>
                <w:rFonts w:ascii="Arial" w:hAnsi="Arial" w:cs="Arial"/>
                <w:bCs/>
                <w:sz w:val="22"/>
                <w:szCs w:val="22"/>
              </w:rPr>
            </w:pPr>
            <w:r>
              <w:rPr>
                <w:rFonts w:ascii="Arial" w:hAnsi="Arial" w:cs="Arial"/>
                <w:bCs/>
                <w:sz w:val="22"/>
                <w:szCs w:val="22"/>
              </w:rPr>
              <w:t>T</w:t>
            </w:r>
            <w:r w:rsidR="00B13D0C">
              <w:rPr>
                <w:rFonts w:ascii="Arial" w:hAnsi="Arial" w:cs="Arial"/>
                <w:bCs/>
                <w:sz w:val="22"/>
                <w:szCs w:val="22"/>
              </w:rPr>
              <w:t xml:space="preserve">hree </w:t>
            </w:r>
            <w:r w:rsidR="00775313">
              <w:rPr>
                <w:rFonts w:ascii="Arial" w:hAnsi="Arial" w:cs="Arial"/>
                <w:bCs/>
                <w:sz w:val="22"/>
                <w:szCs w:val="22"/>
              </w:rPr>
              <w:t>nominees</w:t>
            </w:r>
            <w:r w:rsidR="00B13D0C">
              <w:rPr>
                <w:rFonts w:ascii="Arial" w:hAnsi="Arial" w:cs="Arial"/>
                <w:bCs/>
                <w:sz w:val="22"/>
                <w:szCs w:val="22"/>
              </w:rPr>
              <w:t xml:space="preserve"> for the Council Ballot Committee</w:t>
            </w:r>
            <w:r w:rsidR="00C35254">
              <w:rPr>
                <w:rFonts w:ascii="Arial" w:hAnsi="Arial" w:cs="Arial"/>
                <w:bCs/>
                <w:sz w:val="22"/>
                <w:szCs w:val="22"/>
              </w:rPr>
              <w:t xml:space="preserve"> Chair</w:t>
            </w:r>
            <w:r w:rsidR="00775313">
              <w:rPr>
                <w:rFonts w:ascii="Arial" w:hAnsi="Arial" w:cs="Arial"/>
                <w:bCs/>
                <w:sz w:val="22"/>
                <w:szCs w:val="22"/>
              </w:rPr>
              <w:t>:</w:t>
            </w:r>
          </w:p>
          <w:p w14:paraId="19380E99" w14:textId="77777777" w:rsidR="000722BE" w:rsidRDefault="000722BE" w:rsidP="00F92408">
            <w:pPr>
              <w:tabs>
                <w:tab w:val="center" w:pos="5558"/>
              </w:tabs>
              <w:rPr>
                <w:rFonts w:ascii="Arial" w:hAnsi="Arial" w:cs="Arial"/>
                <w:bCs/>
                <w:sz w:val="22"/>
                <w:szCs w:val="22"/>
              </w:rPr>
            </w:pPr>
          </w:p>
          <w:p w14:paraId="29A2C138" w14:textId="77777777" w:rsidR="0072729F" w:rsidRPr="006614D3" w:rsidRDefault="00775313" w:rsidP="00FC0087">
            <w:pPr>
              <w:pStyle w:val="ListParagraph"/>
              <w:numPr>
                <w:ilvl w:val="0"/>
                <w:numId w:val="12"/>
              </w:numPr>
              <w:tabs>
                <w:tab w:val="center" w:pos="5558"/>
              </w:tabs>
              <w:rPr>
                <w:rFonts w:ascii="Arial" w:hAnsi="Arial" w:cs="Arial"/>
                <w:bCs/>
                <w:sz w:val="22"/>
                <w:szCs w:val="22"/>
              </w:rPr>
            </w:pPr>
            <w:r w:rsidRPr="006614D3">
              <w:rPr>
                <w:rFonts w:ascii="Arial" w:hAnsi="Arial" w:cs="Arial"/>
                <w:bCs/>
                <w:sz w:val="22"/>
                <w:szCs w:val="22"/>
              </w:rPr>
              <w:t>Giorgio Gotti</w:t>
            </w:r>
          </w:p>
          <w:p w14:paraId="518EE486" w14:textId="77777777" w:rsidR="0072729F" w:rsidRPr="006614D3" w:rsidRDefault="00775313" w:rsidP="00FC0087">
            <w:pPr>
              <w:pStyle w:val="ListParagraph"/>
              <w:numPr>
                <w:ilvl w:val="0"/>
                <w:numId w:val="12"/>
              </w:numPr>
              <w:tabs>
                <w:tab w:val="center" w:pos="5558"/>
              </w:tabs>
              <w:rPr>
                <w:rFonts w:ascii="Arial" w:hAnsi="Arial" w:cs="Arial"/>
                <w:bCs/>
                <w:sz w:val="22"/>
                <w:szCs w:val="22"/>
              </w:rPr>
            </w:pPr>
            <w:r w:rsidRPr="006614D3">
              <w:rPr>
                <w:rFonts w:ascii="Arial" w:hAnsi="Arial" w:cs="Arial"/>
                <w:bCs/>
                <w:sz w:val="22"/>
                <w:szCs w:val="22"/>
              </w:rPr>
              <w:t>Chad Simon</w:t>
            </w:r>
          </w:p>
          <w:p w14:paraId="23823F87" w14:textId="1A2A923B" w:rsidR="00FB7D65" w:rsidRPr="006614D3" w:rsidRDefault="00775313" w:rsidP="00FC0087">
            <w:pPr>
              <w:pStyle w:val="ListParagraph"/>
              <w:numPr>
                <w:ilvl w:val="0"/>
                <w:numId w:val="12"/>
              </w:numPr>
              <w:tabs>
                <w:tab w:val="center" w:pos="5558"/>
              </w:tabs>
              <w:rPr>
                <w:rFonts w:ascii="Arial" w:hAnsi="Arial" w:cs="Arial"/>
                <w:bCs/>
                <w:sz w:val="22"/>
                <w:szCs w:val="22"/>
              </w:rPr>
            </w:pPr>
            <w:r w:rsidRPr="006614D3">
              <w:rPr>
                <w:rFonts w:ascii="Arial" w:hAnsi="Arial" w:cs="Arial"/>
                <w:bCs/>
                <w:sz w:val="22"/>
                <w:szCs w:val="22"/>
              </w:rPr>
              <w:t>Sandra Stephenson</w:t>
            </w:r>
          </w:p>
          <w:p w14:paraId="64E8E479" w14:textId="77777777" w:rsidR="000722BE" w:rsidRDefault="000722BE" w:rsidP="00F92408">
            <w:pPr>
              <w:tabs>
                <w:tab w:val="center" w:pos="5558"/>
              </w:tabs>
              <w:rPr>
                <w:rFonts w:ascii="Arial" w:hAnsi="Arial" w:cs="Arial"/>
                <w:bCs/>
                <w:sz w:val="22"/>
                <w:szCs w:val="22"/>
              </w:rPr>
            </w:pPr>
          </w:p>
          <w:p w14:paraId="59C44ECE" w14:textId="7D08B9E9" w:rsidR="00775313" w:rsidRDefault="006A26F3" w:rsidP="00F92408">
            <w:pPr>
              <w:tabs>
                <w:tab w:val="center" w:pos="5558"/>
              </w:tabs>
              <w:rPr>
                <w:rFonts w:ascii="Arial" w:hAnsi="Arial" w:cs="Arial"/>
                <w:bCs/>
                <w:sz w:val="22"/>
                <w:szCs w:val="22"/>
              </w:rPr>
            </w:pPr>
            <w:r>
              <w:rPr>
                <w:rFonts w:ascii="Arial" w:hAnsi="Arial" w:cs="Arial"/>
                <w:bCs/>
                <w:sz w:val="22"/>
                <w:szCs w:val="22"/>
              </w:rPr>
              <w:t xml:space="preserve">Voting will take </w:t>
            </w:r>
            <w:r w:rsidR="00CA6853">
              <w:rPr>
                <w:rFonts w:ascii="Arial" w:hAnsi="Arial" w:cs="Arial"/>
                <w:bCs/>
                <w:sz w:val="22"/>
                <w:szCs w:val="22"/>
              </w:rPr>
              <w:t>p</w:t>
            </w:r>
            <w:r>
              <w:rPr>
                <w:rFonts w:ascii="Arial" w:hAnsi="Arial" w:cs="Arial"/>
                <w:bCs/>
                <w:sz w:val="22"/>
                <w:szCs w:val="22"/>
              </w:rPr>
              <w:t>lace electronically after the</w:t>
            </w:r>
            <w:r w:rsidR="00CA6853">
              <w:rPr>
                <w:rFonts w:ascii="Arial" w:hAnsi="Arial" w:cs="Arial"/>
                <w:bCs/>
                <w:sz w:val="22"/>
                <w:szCs w:val="22"/>
              </w:rPr>
              <w:t xml:space="preserve"> July Council meeting. </w:t>
            </w:r>
            <w:r w:rsidR="00863DB5">
              <w:rPr>
                <w:rFonts w:ascii="Arial" w:hAnsi="Arial" w:cs="Arial"/>
                <w:bCs/>
                <w:sz w:val="22"/>
                <w:szCs w:val="22"/>
              </w:rPr>
              <w:t>This year, the Council Ballot Committee Chair will choose two names for the Board Position Director-Focusing on Segments who will be on the 2024 Board ballot.</w:t>
            </w:r>
          </w:p>
          <w:p w14:paraId="1BA36D6D" w14:textId="77777777" w:rsidR="00F51100" w:rsidRDefault="00F51100" w:rsidP="00F92408">
            <w:pPr>
              <w:tabs>
                <w:tab w:val="center" w:pos="5558"/>
              </w:tabs>
              <w:rPr>
                <w:rFonts w:ascii="Arial" w:hAnsi="Arial" w:cs="Arial"/>
                <w:bCs/>
                <w:sz w:val="22"/>
                <w:szCs w:val="22"/>
              </w:rPr>
            </w:pPr>
          </w:p>
          <w:p w14:paraId="017ABF4F" w14:textId="51C92F13" w:rsidR="006E56A9" w:rsidRDefault="006E56A9" w:rsidP="00F92408">
            <w:pPr>
              <w:tabs>
                <w:tab w:val="center" w:pos="5558"/>
              </w:tabs>
              <w:rPr>
                <w:rFonts w:ascii="Arial" w:hAnsi="Arial" w:cs="Arial"/>
                <w:bCs/>
                <w:sz w:val="22"/>
                <w:szCs w:val="22"/>
              </w:rPr>
            </w:pPr>
            <w:r>
              <w:rPr>
                <w:rFonts w:ascii="Arial" w:hAnsi="Arial" w:cs="Arial"/>
                <w:bCs/>
                <w:sz w:val="22"/>
                <w:szCs w:val="22"/>
              </w:rPr>
              <w:t xml:space="preserve">Randy reflected </w:t>
            </w:r>
            <w:r w:rsidR="00A47749">
              <w:rPr>
                <w:rFonts w:ascii="Arial" w:hAnsi="Arial" w:cs="Arial"/>
                <w:bCs/>
                <w:sz w:val="22"/>
                <w:szCs w:val="22"/>
              </w:rPr>
              <w:t>on</w:t>
            </w:r>
            <w:r>
              <w:rPr>
                <w:rFonts w:ascii="Arial" w:hAnsi="Arial" w:cs="Arial"/>
                <w:bCs/>
                <w:sz w:val="22"/>
                <w:szCs w:val="22"/>
              </w:rPr>
              <w:t xml:space="preserve"> his time</w:t>
            </w:r>
            <w:r w:rsidR="00001EEC">
              <w:rPr>
                <w:rFonts w:ascii="Arial" w:hAnsi="Arial" w:cs="Arial"/>
                <w:bCs/>
                <w:sz w:val="22"/>
                <w:szCs w:val="22"/>
              </w:rPr>
              <w:t xml:space="preserve"> as Council Chair and reviewed </w:t>
            </w:r>
            <w:r w:rsidR="00A212F5">
              <w:rPr>
                <w:rFonts w:ascii="Arial" w:hAnsi="Arial" w:cs="Arial"/>
                <w:bCs/>
                <w:sz w:val="22"/>
                <w:szCs w:val="22"/>
              </w:rPr>
              <w:t>what</w:t>
            </w:r>
            <w:r w:rsidR="00001EEC">
              <w:rPr>
                <w:rFonts w:ascii="Arial" w:hAnsi="Arial" w:cs="Arial"/>
                <w:bCs/>
                <w:sz w:val="22"/>
                <w:szCs w:val="22"/>
              </w:rPr>
              <w:t xml:space="preserve"> the Council </w:t>
            </w:r>
            <w:r w:rsidR="00807E78">
              <w:rPr>
                <w:rFonts w:ascii="Arial" w:hAnsi="Arial" w:cs="Arial"/>
                <w:bCs/>
                <w:sz w:val="22"/>
                <w:szCs w:val="22"/>
              </w:rPr>
              <w:t xml:space="preserve">has </w:t>
            </w:r>
            <w:r w:rsidR="00001EEC">
              <w:rPr>
                <w:rFonts w:ascii="Arial" w:hAnsi="Arial" w:cs="Arial"/>
                <w:bCs/>
                <w:sz w:val="22"/>
                <w:szCs w:val="22"/>
              </w:rPr>
              <w:t>achieved since November 2022</w:t>
            </w:r>
            <w:r w:rsidR="0066426E">
              <w:rPr>
                <w:rFonts w:ascii="Arial" w:hAnsi="Arial" w:cs="Arial"/>
                <w:bCs/>
                <w:sz w:val="22"/>
                <w:szCs w:val="22"/>
              </w:rPr>
              <w:t xml:space="preserve">. </w:t>
            </w:r>
            <w:r w:rsidR="006B020A">
              <w:rPr>
                <w:rFonts w:ascii="Arial" w:hAnsi="Arial" w:cs="Arial"/>
                <w:bCs/>
                <w:sz w:val="22"/>
                <w:szCs w:val="22"/>
              </w:rPr>
              <w:t>Randy passed the baton over to Sidney Askew, the new Council Chair</w:t>
            </w:r>
            <w:r w:rsidR="0066426E">
              <w:rPr>
                <w:rFonts w:ascii="Arial" w:hAnsi="Arial" w:cs="Arial"/>
                <w:bCs/>
                <w:sz w:val="22"/>
                <w:szCs w:val="22"/>
              </w:rPr>
              <w:t xml:space="preserve">. </w:t>
            </w:r>
            <w:r w:rsidR="003D7D7C">
              <w:rPr>
                <w:rFonts w:ascii="Arial" w:hAnsi="Arial" w:cs="Arial"/>
                <w:bCs/>
                <w:sz w:val="22"/>
                <w:szCs w:val="22"/>
              </w:rPr>
              <w:t xml:space="preserve">Sidney </w:t>
            </w:r>
            <w:r w:rsidR="00FC0087">
              <w:rPr>
                <w:rFonts w:ascii="Arial" w:hAnsi="Arial" w:cs="Arial"/>
                <w:bCs/>
                <w:sz w:val="22"/>
                <w:szCs w:val="22"/>
              </w:rPr>
              <w:t>said</w:t>
            </w:r>
            <w:r w:rsidR="003D7D7C">
              <w:rPr>
                <w:rFonts w:ascii="Arial" w:hAnsi="Arial" w:cs="Arial"/>
                <w:bCs/>
                <w:sz w:val="22"/>
                <w:szCs w:val="22"/>
              </w:rPr>
              <w:t xml:space="preserve"> his goal </w:t>
            </w:r>
            <w:r w:rsidR="00FC0087">
              <w:rPr>
                <w:rFonts w:ascii="Arial" w:hAnsi="Arial" w:cs="Arial"/>
                <w:bCs/>
                <w:sz w:val="22"/>
                <w:szCs w:val="22"/>
              </w:rPr>
              <w:t>is</w:t>
            </w:r>
            <w:r w:rsidR="003D7D7C">
              <w:rPr>
                <w:rFonts w:ascii="Arial" w:hAnsi="Arial" w:cs="Arial"/>
                <w:bCs/>
                <w:sz w:val="22"/>
                <w:szCs w:val="22"/>
              </w:rPr>
              <w:t xml:space="preserve"> to rally people together </w:t>
            </w:r>
            <w:r w:rsidR="00715152">
              <w:rPr>
                <w:rFonts w:ascii="Arial" w:hAnsi="Arial" w:cs="Arial"/>
                <w:bCs/>
                <w:sz w:val="22"/>
                <w:szCs w:val="22"/>
              </w:rPr>
              <w:t xml:space="preserve">to achieve goals </w:t>
            </w:r>
            <w:r w:rsidR="003D7D7C">
              <w:rPr>
                <w:rFonts w:ascii="Arial" w:hAnsi="Arial" w:cs="Arial"/>
                <w:bCs/>
                <w:sz w:val="22"/>
                <w:szCs w:val="22"/>
              </w:rPr>
              <w:t xml:space="preserve">and </w:t>
            </w:r>
            <w:r w:rsidR="00715152">
              <w:rPr>
                <w:rFonts w:ascii="Arial" w:hAnsi="Arial" w:cs="Arial"/>
                <w:bCs/>
                <w:sz w:val="22"/>
                <w:szCs w:val="22"/>
              </w:rPr>
              <w:t xml:space="preserve">to </w:t>
            </w:r>
            <w:r w:rsidR="003D7D7C">
              <w:rPr>
                <w:rFonts w:ascii="Arial" w:hAnsi="Arial" w:cs="Arial"/>
                <w:bCs/>
                <w:sz w:val="22"/>
                <w:szCs w:val="22"/>
              </w:rPr>
              <w:t>focus on ways to increase and expand the pipeline.</w:t>
            </w:r>
          </w:p>
          <w:p w14:paraId="3D92EFD5" w14:textId="77777777" w:rsidR="00F51100" w:rsidRDefault="00F51100" w:rsidP="00F92408">
            <w:pPr>
              <w:tabs>
                <w:tab w:val="center" w:pos="5558"/>
              </w:tabs>
              <w:rPr>
                <w:rFonts w:ascii="Arial" w:hAnsi="Arial" w:cs="Arial"/>
                <w:bCs/>
                <w:sz w:val="22"/>
                <w:szCs w:val="22"/>
              </w:rPr>
            </w:pPr>
          </w:p>
          <w:p w14:paraId="10DC99F9" w14:textId="7148F4CB" w:rsidR="001100FA" w:rsidRPr="000B6E37" w:rsidRDefault="001100FA" w:rsidP="00F92408">
            <w:pPr>
              <w:tabs>
                <w:tab w:val="center" w:pos="5558"/>
              </w:tabs>
              <w:rPr>
                <w:rFonts w:ascii="Arial" w:hAnsi="Arial" w:cs="Arial"/>
                <w:bCs/>
                <w:sz w:val="22"/>
                <w:szCs w:val="22"/>
              </w:rPr>
            </w:pPr>
          </w:p>
        </w:tc>
      </w:tr>
      <w:tr w:rsidR="00EB6D20" w:rsidRPr="006C0A6C" w14:paraId="664FAD91" w14:textId="77777777" w:rsidTr="00ED54DF">
        <w:trPr>
          <w:trHeight w:val="487"/>
        </w:trPr>
        <w:tc>
          <w:tcPr>
            <w:tcW w:w="11353" w:type="dxa"/>
          </w:tcPr>
          <w:p w14:paraId="0EC232FC" w14:textId="77777777" w:rsidR="00EB6D20" w:rsidRPr="00F30D82" w:rsidRDefault="00EB6D20" w:rsidP="00633CB2">
            <w:pPr>
              <w:rPr>
                <w:rFonts w:ascii="Arial" w:hAnsi="Arial" w:cs="Arial"/>
                <w:b/>
                <w:sz w:val="22"/>
                <w:szCs w:val="22"/>
              </w:rPr>
            </w:pPr>
            <w:r w:rsidRPr="00F30D82">
              <w:rPr>
                <w:rFonts w:ascii="Arial" w:hAnsi="Arial" w:cs="Arial"/>
                <w:b/>
                <w:sz w:val="22"/>
                <w:szCs w:val="22"/>
              </w:rPr>
              <w:t>Foundation – Mark Taylor and Steve Matzke</w:t>
            </w:r>
          </w:p>
          <w:p w14:paraId="3E814891" w14:textId="77777777" w:rsidR="00EB6D20" w:rsidRDefault="00EB6D20" w:rsidP="00633CB2">
            <w:pPr>
              <w:rPr>
                <w:rFonts w:ascii="Arial" w:hAnsi="Arial" w:cs="Arial"/>
                <w:bCs/>
                <w:sz w:val="22"/>
                <w:szCs w:val="22"/>
              </w:rPr>
            </w:pPr>
          </w:p>
          <w:p w14:paraId="5C89756A" w14:textId="2558B8DD" w:rsidR="00AF2ABF" w:rsidRDefault="00DE2DBD" w:rsidP="00633CB2">
            <w:pPr>
              <w:rPr>
                <w:rFonts w:ascii="Arial" w:hAnsi="Arial" w:cs="Arial"/>
                <w:bCs/>
                <w:sz w:val="22"/>
                <w:szCs w:val="22"/>
              </w:rPr>
            </w:pPr>
            <w:r>
              <w:rPr>
                <w:rFonts w:ascii="Arial" w:hAnsi="Arial" w:cs="Arial"/>
                <w:bCs/>
                <w:sz w:val="22"/>
                <w:szCs w:val="22"/>
              </w:rPr>
              <w:t>Steve Matzke gave an update on the activities surrounding the AAA Foundation</w:t>
            </w:r>
            <w:r w:rsidR="0066426E">
              <w:rPr>
                <w:rFonts w:ascii="Arial" w:hAnsi="Arial" w:cs="Arial"/>
                <w:bCs/>
                <w:sz w:val="22"/>
                <w:szCs w:val="22"/>
              </w:rPr>
              <w:t xml:space="preserve">. </w:t>
            </w:r>
            <w:r>
              <w:rPr>
                <w:rFonts w:ascii="Arial" w:hAnsi="Arial" w:cs="Arial"/>
                <w:bCs/>
                <w:sz w:val="22"/>
                <w:szCs w:val="22"/>
              </w:rPr>
              <w:t xml:space="preserve">He said Hugh Webster is handling all the legal filings and said there </w:t>
            </w:r>
            <w:r w:rsidR="00025A4E">
              <w:rPr>
                <w:rFonts w:ascii="Arial" w:hAnsi="Arial" w:cs="Arial"/>
                <w:bCs/>
                <w:sz w:val="22"/>
                <w:szCs w:val="22"/>
              </w:rPr>
              <w:t>have</w:t>
            </w:r>
            <w:r>
              <w:rPr>
                <w:rFonts w:ascii="Arial" w:hAnsi="Arial" w:cs="Arial"/>
                <w:bCs/>
                <w:sz w:val="22"/>
                <w:szCs w:val="22"/>
              </w:rPr>
              <w:t xml:space="preserve"> been a few delays but nothing major.  We are in the process of contacting the Board approved Slate of Trustees for the Foundation and everyone we have contacted is very excited about the opportunity.</w:t>
            </w:r>
            <w:r w:rsidR="00FE610A">
              <w:rPr>
                <w:rFonts w:ascii="Arial" w:hAnsi="Arial" w:cs="Arial"/>
                <w:bCs/>
                <w:sz w:val="22"/>
                <w:szCs w:val="22"/>
              </w:rPr>
              <w:t xml:space="preserve"> Steve said on Wednesday, August 9</w:t>
            </w:r>
            <w:r w:rsidR="00FE610A" w:rsidRPr="00FE610A">
              <w:rPr>
                <w:rFonts w:ascii="Arial" w:hAnsi="Arial" w:cs="Arial"/>
                <w:bCs/>
                <w:sz w:val="22"/>
                <w:szCs w:val="22"/>
                <w:vertAlign w:val="superscript"/>
              </w:rPr>
              <w:t>th</w:t>
            </w:r>
            <w:r w:rsidR="00FE610A">
              <w:rPr>
                <w:rFonts w:ascii="Arial" w:hAnsi="Arial" w:cs="Arial"/>
                <w:bCs/>
                <w:sz w:val="22"/>
                <w:szCs w:val="22"/>
              </w:rPr>
              <w:t xml:space="preserve"> </w:t>
            </w:r>
            <w:r w:rsidR="00292C39">
              <w:rPr>
                <w:rFonts w:ascii="Arial" w:hAnsi="Arial" w:cs="Arial"/>
                <w:bCs/>
                <w:sz w:val="22"/>
                <w:szCs w:val="22"/>
              </w:rPr>
              <w:t xml:space="preserve">during </w:t>
            </w:r>
            <w:r w:rsidR="00FE610A">
              <w:rPr>
                <w:rFonts w:ascii="Arial" w:hAnsi="Arial" w:cs="Arial"/>
                <w:bCs/>
                <w:sz w:val="22"/>
                <w:szCs w:val="22"/>
              </w:rPr>
              <w:t>Mark Taylor’s remarks we will announce the AAA Foundation</w:t>
            </w:r>
            <w:r w:rsidR="0066426E">
              <w:rPr>
                <w:rFonts w:ascii="Arial" w:hAnsi="Arial" w:cs="Arial"/>
                <w:bCs/>
                <w:sz w:val="22"/>
                <w:szCs w:val="22"/>
              </w:rPr>
              <w:t xml:space="preserve">. </w:t>
            </w:r>
            <w:r w:rsidR="00FE610A">
              <w:rPr>
                <w:rFonts w:ascii="Arial" w:hAnsi="Arial" w:cs="Arial"/>
                <w:bCs/>
                <w:sz w:val="22"/>
                <w:szCs w:val="22"/>
              </w:rPr>
              <w:t>We will have our first Board of Trustees meeting in Denver on August 9</w:t>
            </w:r>
            <w:r w:rsidR="00FE610A" w:rsidRPr="00FE610A">
              <w:rPr>
                <w:rFonts w:ascii="Arial" w:hAnsi="Arial" w:cs="Arial"/>
                <w:bCs/>
                <w:sz w:val="22"/>
                <w:szCs w:val="22"/>
                <w:vertAlign w:val="superscript"/>
              </w:rPr>
              <w:t>th</w:t>
            </w:r>
            <w:r w:rsidR="00FE610A">
              <w:rPr>
                <w:rFonts w:ascii="Arial" w:hAnsi="Arial" w:cs="Arial"/>
                <w:bCs/>
                <w:sz w:val="22"/>
                <w:szCs w:val="22"/>
              </w:rPr>
              <w:t xml:space="preserve"> from 2 pm to 4 </w:t>
            </w:r>
            <w:r w:rsidR="0066426E">
              <w:rPr>
                <w:rFonts w:ascii="Arial" w:hAnsi="Arial" w:cs="Arial"/>
                <w:bCs/>
                <w:sz w:val="22"/>
                <w:szCs w:val="22"/>
              </w:rPr>
              <w:t xml:space="preserve">pm. </w:t>
            </w:r>
            <w:r w:rsidR="00777752">
              <w:rPr>
                <w:rFonts w:ascii="Arial" w:hAnsi="Arial" w:cs="Arial"/>
                <w:bCs/>
                <w:sz w:val="22"/>
                <w:szCs w:val="22"/>
              </w:rPr>
              <w:t xml:space="preserve">Steve showed the Board the Mission Statement of the Foundation and the different </w:t>
            </w:r>
            <w:r w:rsidR="009C44D2">
              <w:rPr>
                <w:rFonts w:ascii="Arial" w:hAnsi="Arial" w:cs="Arial"/>
                <w:bCs/>
                <w:sz w:val="22"/>
                <w:szCs w:val="22"/>
              </w:rPr>
              <w:t>types</w:t>
            </w:r>
            <w:r w:rsidR="00777752">
              <w:rPr>
                <w:rFonts w:ascii="Arial" w:hAnsi="Arial" w:cs="Arial"/>
                <w:bCs/>
                <w:sz w:val="22"/>
                <w:szCs w:val="22"/>
              </w:rPr>
              <w:t xml:space="preserve"> of funding opportunities that will be available.</w:t>
            </w:r>
          </w:p>
          <w:p w14:paraId="181A4F23" w14:textId="77777777" w:rsidR="00EB6D20" w:rsidRDefault="00EB6D20" w:rsidP="00633CB2">
            <w:pPr>
              <w:rPr>
                <w:rFonts w:ascii="Arial" w:hAnsi="Arial" w:cs="Arial"/>
                <w:bCs/>
                <w:sz w:val="22"/>
                <w:szCs w:val="22"/>
              </w:rPr>
            </w:pPr>
          </w:p>
          <w:p w14:paraId="080C98D4" w14:textId="2A6A8C3A" w:rsidR="00EB6D20" w:rsidRDefault="00EB6D20" w:rsidP="00633CB2">
            <w:pPr>
              <w:rPr>
                <w:rFonts w:ascii="Arial" w:hAnsi="Arial" w:cs="Arial"/>
                <w:bCs/>
                <w:sz w:val="22"/>
                <w:szCs w:val="22"/>
              </w:rPr>
            </w:pPr>
          </w:p>
        </w:tc>
      </w:tr>
      <w:tr w:rsidR="001902DE" w:rsidRPr="006C0A6C" w14:paraId="63202F82" w14:textId="77777777" w:rsidTr="00ED54DF">
        <w:trPr>
          <w:trHeight w:val="487"/>
        </w:trPr>
        <w:tc>
          <w:tcPr>
            <w:tcW w:w="11353" w:type="dxa"/>
          </w:tcPr>
          <w:p w14:paraId="2075E778" w14:textId="77777777" w:rsidR="001902DE" w:rsidRPr="008D76CD" w:rsidRDefault="001902DE" w:rsidP="00633CB2">
            <w:pPr>
              <w:rPr>
                <w:rFonts w:ascii="Arial" w:hAnsi="Arial" w:cs="Arial"/>
                <w:b/>
                <w:sz w:val="22"/>
                <w:szCs w:val="22"/>
              </w:rPr>
            </w:pPr>
            <w:r w:rsidRPr="008D76CD">
              <w:rPr>
                <w:rFonts w:ascii="Arial" w:hAnsi="Arial" w:cs="Arial"/>
                <w:b/>
                <w:sz w:val="22"/>
                <w:szCs w:val="22"/>
              </w:rPr>
              <w:t xml:space="preserve">New Section Advisory Committee – Anne Farrell and </w:t>
            </w:r>
            <w:r w:rsidR="00AF2ABF" w:rsidRPr="008D76CD">
              <w:rPr>
                <w:rFonts w:ascii="Arial" w:hAnsi="Arial" w:cs="Arial"/>
                <w:b/>
                <w:sz w:val="22"/>
                <w:szCs w:val="22"/>
              </w:rPr>
              <w:t>Sarah McVay</w:t>
            </w:r>
          </w:p>
          <w:p w14:paraId="67BEEE81" w14:textId="77777777" w:rsidR="00AF2ABF" w:rsidRDefault="00AF2ABF" w:rsidP="00633CB2">
            <w:pPr>
              <w:rPr>
                <w:rFonts w:ascii="Arial" w:hAnsi="Arial" w:cs="Arial"/>
                <w:bCs/>
                <w:sz w:val="22"/>
                <w:szCs w:val="22"/>
              </w:rPr>
            </w:pPr>
          </w:p>
          <w:p w14:paraId="3F197C34" w14:textId="0421CB8E" w:rsidR="00AF2ABF" w:rsidRDefault="00206417" w:rsidP="00633CB2">
            <w:pPr>
              <w:rPr>
                <w:rFonts w:ascii="Arial" w:hAnsi="Arial" w:cs="Arial"/>
                <w:bCs/>
                <w:sz w:val="22"/>
                <w:szCs w:val="22"/>
              </w:rPr>
            </w:pPr>
            <w:r>
              <w:rPr>
                <w:rFonts w:ascii="Arial" w:hAnsi="Arial" w:cs="Arial"/>
                <w:bCs/>
                <w:sz w:val="22"/>
                <w:szCs w:val="22"/>
              </w:rPr>
              <w:t>Annie said the Publications Processes Task Force has completed their job of getting rid of the $37 charge</w:t>
            </w:r>
            <w:r w:rsidR="0066426E">
              <w:rPr>
                <w:rFonts w:ascii="Arial" w:hAnsi="Arial" w:cs="Arial"/>
                <w:bCs/>
                <w:sz w:val="22"/>
                <w:szCs w:val="22"/>
              </w:rPr>
              <w:t xml:space="preserve">. </w:t>
            </w:r>
            <w:r>
              <w:rPr>
                <w:rFonts w:ascii="Arial" w:hAnsi="Arial" w:cs="Arial"/>
                <w:bCs/>
                <w:sz w:val="22"/>
                <w:szCs w:val="22"/>
              </w:rPr>
              <w:t xml:space="preserve">We recommended the formation of a new committee who will have </w:t>
            </w:r>
            <w:r w:rsidR="00F54C3F">
              <w:rPr>
                <w:rFonts w:ascii="Arial" w:hAnsi="Arial" w:cs="Arial"/>
                <w:bCs/>
                <w:sz w:val="22"/>
                <w:szCs w:val="22"/>
              </w:rPr>
              <w:t>the role of advising sections on ideas for reaching profitability goals for their journals, meetings and other activities and advise the Board on the structure and amounts of subsidies, if any, to support sections that are financially struggling</w:t>
            </w:r>
            <w:r w:rsidR="0066426E">
              <w:rPr>
                <w:rFonts w:ascii="Arial" w:hAnsi="Arial" w:cs="Arial"/>
                <w:bCs/>
                <w:sz w:val="22"/>
                <w:szCs w:val="22"/>
              </w:rPr>
              <w:t xml:space="preserve">. </w:t>
            </w:r>
            <w:r w:rsidR="00B209F8">
              <w:rPr>
                <w:rFonts w:ascii="Arial" w:hAnsi="Arial" w:cs="Arial"/>
                <w:bCs/>
                <w:sz w:val="22"/>
                <w:szCs w:val="22"/>
              </w:rPr>
              <w:t>This committee is called the New Section Advisory Committee</w:t>
            </w:r>
            <w:r w:rsidR="003404BD">
              <w:rPr>
                <w:rFonts w:ascii="Arial" w:hAnsi="Arial" w:cs="Arial"/>
                <w:bCs/>
                <w:sz w:val="22"/>
                <w:szCs w:val="22"/>
              </w:rPr>
              <w:t xml:space="preserve"> and shall consist of 10 members including the chair</w:t>
            </w:r>
            <w:r w:rsidR="00B72B09">
              <w:rPr>
                <w:rFonts w:ascii="Arial" w:hAnsi="Arial" w:cs="Arial"/>
                <w:bCs/>
                <w:sz w:val="22"/>
                <w:szCs w:val="22"/>
              </w:rPr>
              <w:t>.</w:t>
            </w:r>
            <w:r w:rsidR="00B209F8">
              <w:rPr>
                <w:rFonts w:ascii="Arial" w:hAnsi="Arial" w:cs="Arial"/>
                <w:bCs/>
                <w:sz w:val="22"/>
                <w:szCs w:val="22"/>
              </w:rPr>
              <w:t xml:space="preserve"> </w:t>
            </w:r>
            <w:r w:rsidR="00CF3890">
              <w:rPr>
                <w:rFonts w:ascii="Arial" w:hAnsi="Arial" w:cs="Arial"/>
                <w:bCs/>
                <w:sz w:val="22"/>
                <w:szCs w:val="22"/>
              </w:rPr>
              <w:t xml:space="preserve">Annie </w:t>
            </w:r>
            <w:r w:rsidR="00EF1519">
              <w:rPr>
                <w:rFonts w:ascii="Arial" w:hAnsi="Arial" w:cs="Arial"/>
                <w:bCs/>
                <w:sz w:val="22"/>
                <w:szCs w:val="22"/>
              </w:rPr>
              <w:t>reviewed the draft of the Section Advisory Committee charge</w:t>
            </w:r>
            <w:r w:rsidR="003404BD">
              <w:rPr>
                <w:rFonts w:ascii="Arial" w:hAnsi="Arial" w:cs="Arial"/>
                <w:bCs/>
                <w:sz w:val="22"/>
                <w:szCs w:val="22"/>
              </w:rPr>
              <w:t xml:space="preserve"> and membership requirements</w:t>
            </w:r>
            <w:r w:rsidR="0066426E">
              <w:rPr>
                <w:rFonts w:ascii="Arial" w:hAnsi="Arial" w:cs="Arial"/>
                <w:bCs/>
                <w:sz w:val="22"/>
                <w:szCs w:val="22"/>
              </w:rPr>
              <w:t xml:space="preserve">. </w:t>
            </w:r>
            <w:r w:rsidR="00624140">
              <w:rPr>
                <w:rFonts w:ascii="Arial" w:hAnsi="Arial" w:cs="Arial"/>
                <w:bCs/>
                <w:sz w:val="22"/>
                <w:szCs w:val="22"/>
              </w:rPr>
              <w:t>The</w:t>
            </w:r>
            <w:r w:rsidR="00EF1519">
              <w:rPr>
                <w:rFonts w:ascii="Arial" w:hAnsi="Arial" w:cs="Arial"/>
                <w:bCs/>
                <w:sz w:val="22"/>
                <w:szCs w:val="22"/>
              </w:rPr>
              <w:t xml:space="preserve"> Board made a few suggestions</w:t>
            </w:r>
            <w:r w:rsidR="0066426E">
              <w:rPr>
                <w:rFonts w:ascii="Arial" w:hAnsi="Arial" w:cs="Arial"/>
                <w:bCs/>
                <w:sz w:val="22"/>
                <w:szCs w:val="22"/>
              </w:rPr>
              <w:t xml:space="preserve">. </w:t>
            </w:r>
            <w:r w:rsidR="00DC6919">
              <w:rPr>
                <w:rFonts w:ascii="Arial" w:hAnsi="Arial" w:cs="Arial"/>
                <w:bCs/>
                <w:sz w:val="22"/>
                <w:szCs w:val="22"/>
              </w:rPr>
              <w:t>Under membership</w:t>
            </w:r>
            <w:r w:rsidR="003404BD">
              <w:rPr>
                <w:rFonts w:ascii="Arial" w:hAnsi="Arial" w:cs="Arial"/>
                <w:bCs/>
                <w:sz w:val="22"/>
                <w:szCs w:val="22"/>
              </w:rPr>
              <w:t>,</w:t>
            </w:r>
            <w:r w:rsidR="00DC6919">
              <w:rPr>
                <w:rFonts w:ascii="Arial" w:hAnsi="Arial" w:cs="Arial"/>
                <w:bCs/>
                <w:sz w:val="22"/>
                <w:szCs w:val="22"/>
              </w:rPr>
              <w:t xml:space="preserve"> they wanted</w:t>
            </w:r>
            <w:r w:rsidR="003404BD">
              <w:rPr>
                <w:rFonts w:ascii="Arial" w:hAnsi="Arial" w:cs="Arial"/>
                <w:bCs/>
                <w:sz w:val="22"/>
                <w:szCs w:val="22"/>
              </w:rPr>
              <w:t xml:space="preserve"> in addition,</w:t>
            </w:r>
            <w:r w:rsidR="00DC6919">
              <w:rPr>
                <w:rFonts w:ascii="Arial" w:hAnsi="Arial" w:cs="Arial"/>
                <w:bCs/>
                <w:sz w:val="22"/>
                <w:szCs w:val="22"/>
              </w:rPr>
              <w:t xml:space="preserve"> one </w:t>
            </w:r>
            <w:r w:rsidR="00624140">
              <w:rPr>
                <w:rFonts w:ascii="Arial" w:hAnsi="Arial" w:cs="Arial"/>
                <w:bCs/>
                <w:sz w:val="22"/>
                <w:szCs w:val="22"/>
              </w:rPr>
              <w:t xml:space="preserve">committee </w:t>
            </w:r>
            <w:r w:rsidR="00DC6919">
              <w:rPr>
                <w:rFonts w:ascii="Arial" w:hAnsi="Arial" w:cs="Arial"/>
                <w:bCs/>
                <w:sz w:val="22"/>
                <w:szCs w:val="22"/>
              </w:rPr>
              <w:t>liaison to the AAA Council who is not a Board member and one liaison to the AAA Board</w:t>
            </w:r>
            <w:r w:rsidR="0066426E">
              <w:rPr>
                <w:rFonts w:ascii="Arial" w:hAnsi="Arial" w:cs="Arial"/>
                <w:bCs/>
                <w:sz w:val="22"/>
                <w:szCs w:val="22"/>
              </w:rPr>
              <w:t xml:space="preserve">. </w:t>
            </w:r>
            <w:r w:rsidR="00624140">
              <w:rPr>
                <w:rFonts w:ascii="Arial" w:hAnsi="Arial" w:cs="Arial"/>
                <w:bCs/>
                <w:sz w:val="22"/>
                <w:szCs w:val="22"/>
              </w:rPr>
              <w:t xml:space="preserve">They also wanted the Committee Chair to submit at least one report per year to the Board of Directors and </w:t>
            </w:r>
            <w:r w:rsidR="00684646">
              <w:rPr>
                <w:rFonts w:ascii="Arial" w:hAnsi="Arial" w:cs="Arial"/>
                <w:bCs/>
                <w:sz w:val="22"/>
                <w:szCs w:val="22"/>
              </w:rPr>
              <w:t>the AAA</w:t>
            </w:r>
            <w:r w:rsidR="00624140">
              <w:rPr>
                <w:rFonts w:ascii="Arial" w:hAnsi="Arial" w:cs="Arial"/>
                <w:bCs/>
                <w:sz w:val="22"/>
                <w:szCs w:val="22"/>
              </w:rPr>
              <w:t xml:space="preserve"> Council.</w:t>
            </w:r>
          </w:p>
          <w:p w14:paraId="2E96F95F" w14:textId="77777777" w:rsidR="003404BD" w:rsidRDefault="003404BD" w:rsidP="00633CB2">
            <w:pPr>
              <w:rPr>
                <w:rFonts w:ascii="Arial" w:hAnsi="Arial" w:cs="Arial"/>
                <w:bCs/>
                <w:sz w:val="22"/>
                <w:szCs w:val="22"/>
              </w:rPr>
            </w:pPr>
          </w:p>
          <w:p w14:paraId="5E670BF2" w14:textId="3315CFBC" w:rsidR="00AF2ABF" w:rsidRPr="00280DB2" w:rsidRDefault="00AF1141" w:rsidP="00633CB2">
            <w:pPr>
              <w:rPr>
                <w:rFonts w:ascii="Arial" w:hAnsi="Arial" w:cs="Arial"/>
                <w:b/>
                <w:i/>
                <w:iCs/>
                <w:sz w:val="22"/>
                <w:szCs w:val="22"/>
              </w:rPr>
            </w:pPr>
            <w:r w:rsidRPr="00280DB2">
              <w:rPr>
                <w:rFonts w:ascii="Arial" w:hAnsi="Arial" w:cs="Arial"/>
                <w:b/>
                <w:i/>
                <w:iCs/>
                <w:sz w:val="22"/>
                <w:szCs w:val="22"/>
              </w:rPr>
              <w:t>MSC- Approval of the New Section Advisory Committee with requested changes.</w:t>
            </w:r>
          </w:p>
          <w:p w14:paraId="2E55BE47" w14:textId="77777777" w:rsidR="00AF2ABF" w:rsidRDefault="00AF2ABF" w:rsidP="00633CB2">
            <w:pPr>
              <w:rPr>
                <w:rFonts w:ascii="Arial" w:hAnsi="Arial" w:cs="Arial"/>
                <w:bCs/>
                <w:sz w:val="22"/>
                <w:szCs w:val="22"/>
              </w:rPr>
            </w:pPr>
          </w:p>
          <w:p w14:paraId="42F599F5" w14:textId="7A9C5FD0" w:rsidR="00AF2ABF" w:rsidRDefault="00AF2ABF" w:rsidP="00633CB2">
            <w:pPr>
              <w:rPr>
                <w:rFonts w:ascii="Arial" w:hAnsi="Arial" w:cs="Arial"/>
                <w:bCs/>
                <w:sz w:val="22"/>
                <w:szCs w:val="22"/>
              </w:rPr>
            </w:pPr>
          </w:p>
        </w:tc>
      </w:tr>
      <w:tr w:rsidR="00E62313" w:rsidRPr="006C0A6C" w14:paraId="61F9A02F" w14:textId="77777777" w:rsidTr="00ED54DF">
        <w:trPr>
          <w:trHeight w:val="487"/>
        </w:trPr>
        <w:tc>
          <w:tcPr>
            <w:tcW w:w="11353" w:type="dxa"/>
          </w:tcPr>
          <w:p w14:paraId="7562E72E" w14:textId="3ED5B840" w:rsidR="00A12D2E" w:rsidRPr="00597823" w:rsidRDefault="00A12D2E" w:rsidP="00DF3D45">
            <w:pPr>
              <w:pStyle w:val="Default"/>
              <w:rPr>
                <w:b/>
                <w:bCs/>
                <w:sz w:val="21"/>
                <w:szCs w:val="21"/>
              </w:rPr>
            </w:pPr>
            <w:r w:rsidRPr="00597823">
              <w:rPr>
                <w:b/>
                <w:bCs/>
                <w:sz w:val="21"/>
                <w:szCs w:val="21"/>
              </w:rPr>
              <w:t>Governance Topics – Mark Dawkins</w:t>
            </w:r>
          </w:p>
          <w:p w14:paraId="2FD62FAE" w14:textId="77777777" w:rsidR="00A12D2E" w:rsidRPr="00DF3D45" w:rsidRDefault="00A12D2E" w:rsidP="00DF3D45">
            <w:pPr>
              <w:pStyle w:val="Default"/>
              <w:rPr>
                <w:sz w:val="21"/>
                <w:szCs w:val="21"/>
              </w:rPr>
            </w:pPr>
          </w:p>
          <w:p w14:paraId="1BC9C53E" w14:textId="144B0FAD" w:rsidR="00D35569" w:rsidRPr="00DF3D45" w:rsidRDefault="00A12D2E" w:rsidP="00DF3D45">
            <w:pPr>
              <w:pStyle w:val="Default"/>
              <w:rPr>
                <w:sz w:val="21"/>
                <w:szCs w:val="21"/>
              </w:rPr>
            </w:pPr>
            <w:r w:rsidRPr="00DF3D45">
              <w:rPr>
                <w:sz w:val="21"/>
                <w:szCs w:val="21"/>
              </w:rPr>
              <w:t>Doctoral Consortium Discussion</w:t>
            </w:r>
            <w:r w:rsidR="007B49E0">
              <w:rPr>
                <w:sz w:val="21"/>
                <w:szCs w:val="21"/>
              </w:rPr>
              <w:t xml:space="preserve"> – Yvonne, Bob Allen and Mark Dawkins attended the Doctoral Consortium</w:t>
            </w:r>
            <w:r w:rsidR="00597823">
              <w:rPr>
                <w:sz w:val="21"/>
                <w:szCs w:val="21"/>
              </w:rPr>
              <w:t xml:space="preserve"> this year and said it was a very good event.  </w:t>
            </w:r>
          </w:p>
          <w:p w14:paraId="7AA5ED22" w14:textId="77777777" w:rsidR="00D35569" w:rsidRPr="00DF3D45" w:rsidRDefault="00D35569" w:rsidP="00DF3D45">
            <w:pPr>
              <w:pStyle w:val="Default"/>
              <w:rPr>
                <w:sz w:val="21"/>
                <w:szCs w:val="21"/>
              </w:rPr>
            </w:pPr>
          </w:p>
          <w:p w14:paraId="61924F6C" w14:textId="7508FC9D" w:rsidR="00D35569" w:rsidRDefault="00597823" w:rsidP="00DF3D45">
            <w:pPr>
              <w:pStyle w:val="Default"/>
              <w:rPr>
                <w:sz w:val="21"/>
                <w:szCs w:val="21"/>
              </w:rPr>
            </w:pPr>
            <w:r>
              <w:rPr>
                <w:sz w:val="21"/>
                <w:szCs w:val="21"/>
              </w:rPr>
              <w:t xml:space="preserve">Mark reviewed </w:t>
            </w:r>
            <w:r w:rsidR="0025424A">
              <w:rPr>
                <w:sz w:val="21"/>
                <w:szCs w:val="21"/>
              </w:rPr>
              <w:t xml:space="preserve">each of </w:t>
            </w:r>
            <w:r>
              <w:rPr>
                <w:sz w:val="21"/>
                <w:szCs w:val="21"/>
              </w:rPr>
              <w:t>the committee reports</w:t>
            </w:r>
            <w:r w:rsidR="0066426E">
              <w:rPr>
                <w:sz w:val="21"/>
                <w:szCs w:val="21"/>
              </w:rPr>
              <w:t xml:space="preserve">. </w:t>
            </w:r>
            <w:r w:rsidR="008514DC">
              <w:rPr>
                <w:sz w:val="21"/>
                <w:szCs w:val="21"/>
              </w:rPr>
              <w:t>Audrey Gramling noted that several of the reports had suggestion</w:t>
            </w:r>
            <w:r w:rsidR="00B42676">
              <w:rPr>
                <w:sz w:val="21"/>
                <w:szCs w:val="21"/>
              </w:rPr>
              <w:t>s at the end of the report</w:t>
            </w:r>
            <w:r w:rsidR="00BB0CFF">
              <w:rPr>
                <w:sz w:val="21"/>
                <w:szCs w:val="21"/>
              </w:rPr>
              <w:t xml:space="preserve"> and asked if the Board needed to respond to these suggestions</w:t>
            </w:r>
            <w:r w:rsidR="0066426E">
              <w:rPr>
                <w:sz w:val="21"/>
                <w:szCs w:val="21"/>
              </w:rPr>
              <w:t xml:space="preserve">. </w:t>
            </w:r>
            <w:r w:rsidR="008514DC">
              <w:rPr>
                <w:sz w:val="21"/>
                <w:szCs w:val="21"/>
              </w:rPr>
              <w:t>Yvonne said the Board only makes decisions on a requested change</w:t>
            </w:r>
            <w:r w:rsidR="0066426E">
              <w:rPr>
                <w:sz w:val="21"/>
                <w:szCs w:val="21"/>
              </w:rPr>
              <w:t>s</w:t>
            </w:r>
            <w:r w:rsidR="008514DC">
              <w:rPr>
                <w:sz w:val="21"/>
                <w:szCs w:val="21"/>
              </w:rPr>
              <w:t xml:space="preserve"> </w:t>
            </w:r>
            <w:r w:rsidR="00011D37">
              <w:rPr>
                <w:sz w:val="21"/>
                <w:szCs w:val="21"/>
              </w:rPr>
              <w:t>to</w:t>
            </w:r>
            <w:r w:rsidR="008514DC">
              <w:rPr>
                <w:sz w:val="21"/>
                <w:szCs w:val="21"/>
              </w:rPr>
              <w:t xml:space="preserve"> the committee charge or </w:t>
            </w:r>
            <w:r w:rsidR="0025424A">
              <w:rPr>
                <w:sz w:val="21"/>
                <w:szCs w:val="21"/>
              </w:rPr>
              <w:t xml:space="preserve">committee </w:t>
            </w:r>
            <w:r w:rsidR="008514DC">
              <w:rPr>
                <w:sz w:val="21"/>
                <w:szCs w:val="21"/>
              </w:rPr>
              <w:t>structure</w:t>
            </w:r>
            <w:r w:rsidR="0066426E">
              <w:rPr>
                <w:sz w:val="21"/>
                <w:szCs w:val="21"/>
              </w:rPr>
              <w:t xml:space="preserve">. </w:t>
            </w:r>
            <w:r w:rsidR="00BB0CFF">
              <w:rPr>
                <w:sz w:val="21"/>
                <w:szCs w:val="21"/>
              </w:rPr>
              <w:t xml:space="preserve">Mark Dawkins said he would email </w:t>
            </w:r>
            <w:r w:rsidR="00A233AB">
              <w:rPr>
                <w:sz w:val="21"/>
                <w:szCs w:val="21"/>
              </w:rPr>
              <w:t xml:space="preserve">the committee chair of </w:t>
            </w:r>
            <w:r w:rsidR="00BB0CFF">
              <w:rPr>
                <w:sz w:val="21"/>
                <w:szCs w:val="21"/>
              </w:rPr>
              <w:t>any of the committees that had suggestions and copy the incoming committee chair</w:t>
            </w:r>
            <w:r w:rsidR="00A233AB">
              <w:rPr>
                <w:sz w:val="21"/>
                <w:szCs w:val="21"/>
              </w:rPr>
              <w:t xml:space="preserve"> and let them know that we are aware of their </w:t>
            </w:r>
            <w:r w:rsidR="00AD498D">
              <w:rPr>
                <w:sz w:val="21"/>
                <w:szCs w:val="21"/>
              </w:rPr>
              <w:t>suggestions.</w:t>
            </w:r>
          </w:p>
          <w:p w14:paraId="0B2E4726" w14:textId="77777777" w:rsidR="009E523E" w:rsidRPr="00DF3D45" w:rsidRDefault="009E523E" w:rsidP="00DF3D45">
            <w:pPr>
              <w:pStyle w:val="Default"/>
              <w:rPr>
                <w:sz w:val="21"/>
                <w:szCs w:val="21"/>
              </w:rPr>
            </w:pPr>
          </w:p>
          <w:p w14:paraId="03F3AFF4" w14:textId="5162A3C6" w:rsidR="00E62313" w:rsidRPr="00DF3D45" w:rsidRDefault="00E62313" w:rsidP="00DF3D45">
            <w:pPr>
              <w:pStyle w:val="Default"/>
              <w:rPr>
                <w:sz w:val="21"/>
                <w:szCs w:val="21"/>
              </w:rPr>
            </w:pPr>
            <w:r w:rsidRPr="00DF3D45">
              <w:rPr>
                <w:sz w:val="21"/>
                <w:szCs w:val="21"/>
              </w:rPr>
              <w:t xml:space="preserve">Acknowledge receiving committee reports (v) </w:t>
            </w:r>
          </w:p>
          <w:p w14:paraId="28E9630A" w14:textId="77777777" w:rsidR="00DF3D45" w:rsidRPr="00DF3D45" w:rsidRDefault="00DF3D45" w:rsidP="00DF3D45">
            <w:pPr>
              <w:pStyle w:val="Default"/>
              <w:rPr>
                <w:sz w:val="21"/>
                <w:szCs w:val="21"/>
              </w:rPr>
            </w:pPr>
          </w:p>
          <w:p w14:paraId="1C893161" w14:textId="77777777" w:rsidR="00DF3D45" w:rsidRDefault="00DF3D45" w:rsidP="00BE6E38">
            <w:pPr>
              <w:pStyle w:val="Default"/>
              <w:numPr>
                <w:ilvl w:val="0"/>
                <w:numId w:val="1"/>
              </w:numPr>
              <w:rPr>
                <w:sz w:val="21"/>
                <w:szCs w:val="21"/>
              </w:rPr>
            </w:pPr>
            <w:r>
              <w:rPr>
                <w:sz w:val="21"/>
                <w:szCs w:val="21"/>
              </w:rPr>
              <w:t xml:space="preserve">Audit Committee Report </w:t>
            </w:r>
          </w:p>
          <w:p w14:paraId="5638194C" w14:textId="5C149B82" w:rsidR="00DF3D45" w:rsidRDefault="00DF3D45" w:rsidP="00BE6E38">
            <w:pPr>
              <w:pStyle w:val="Default"/>
              <w:numPr>
                <w:ilvl w:val="0"/>
                <w:numId w:val="1"/>
              </w:numPr>
              <w:rPr>
                <w:sz w:val="21"/>
                <w:szCs w:val="21"/>
              </w:rPr>
            </w:pPr>
            <w:r>
              <w:rPr>
                <w:sz w:val="21"/>
                <w:szCs w:val="21"/>
              </w:rPr>
              <w:t xml:space="preserve">AAA Education Committee </w:t>
            </w:r>
          </w:p>
          <w:p w14:paraId="412F6841" w14:textId="42577C98" w:rsidR="00DF3D45" w:rsidRDefault="00DF3D45" w:rsidP="00BE6E38">
            <w:pPr>
              <w:pStyle w:val="Default"/>
              <w:numPr>
                <w:ilvl w:val="0"/>
                <w:numId w:val="1"/>
              </w:numPr>
              <w:rPr>
                <w:sz w:val="21"/>
                <w:szCs w:val="21"/>
              </w:rPr>
            </w:pPr>
            <w:r>
              <w:rPr>
                <w:sz w:val="21"/>
                <w:szCs w:val="21"/>
              </w:rPr>
              <w:t xml:space="preserve">Competitive Manuscript Award Screening &amp; Selection Committees </w:t>
            </w:r>
          </w:p>
          <w:p w14:paraId="52BF51D1" w14:textId="5C15E266" w:rsidR="00DF3D45" w:rsidRDefault="00DF3D45" w:rsidP="00BE6E38">
            <w:pPr>
              <w:pStyle w:val="Default"/>
              <w:numPr>
                <w:ilvl w:val="0"/>
                <w:numId w:val="1"/>
              </w:numPr>
              <w:rPr>
                <w:sz w:val="21"/>
                <w:szCs w:val="21"/>
              </w:rPr>
            </w:pPr>
            <w:r w:rsidRPr="00DF3D45">
              <w:rPr>
                <w:sz w:val="21"/>
                <w:szCs w:val="21"/>
              </w:rPr>
              <w:t xml:space="preserve">Issues in Accounting Education </w:t>
            </w:r>
            <w:r>
              <w:rPr>
                <w:sz w:val="21"/>
                <w:szCs w:val="21"/>
              </w:rPr>
              <w:t xml:space="preserve">Steering Committee </w:t>
            </w:r>
          </w:p>
          <w:p w14:paraId="10B28E5A" w14:textId="51FE6B47" w:rsidR="00DF3D45" w:rsidRDefault="00DF3D45" w:rsidP="00BE6E38">
            <w:pPr>
              <w:pStyle w:val="Default"/>
              <w:numPr>
                <w:ilvl w:val="0"/>
                <w:numId w:val="1"/>
              </w:numPr>
              <w:rPr>
                <w:sz w:val="21"/>
                <w:szCs w:val="21"/>
              </w:rPr>
            </w:pPr>
            <w:r>
              <w:rPr>
                <w:sz w:val="21"/>
                <w:szCs w:val="21"/>
              </w:rPr>
              <w:t xml:space="preserve">New Faculty Consortium Committee </w:t>
            </w:r>
          </w:p>
          <w:p w14:paraId="2D0BDADA" w14:textId="00D49951" w:rsidR="00DF3D45" w:rsidRDefault="00DF3D45" w:rsidP="00BE6E38">
            <w:pPr>
              <w:pStyle w:val="Default"/>
              <w:numPr>
                <w:ilvl w:val="0"/>
                <w:numId w:val="1"/>
              </w:numPr>
              <w:rPr>
                <w:sz w:val="21"/>
                <w:szCs w:val="21"/>
              </w:rPr>
            </w:pPr>
            <w:r>
              <w:rPr>
                <w:sz w:val="21"/>
                <w:szCs w:val="21"/>
              </w:rPr>
              <w:t xml:space="preserve">Outstanding Accounting Educator Award Committee </w:t>
            </w:r>
          </w:p>
          <w:p w14:paraId="3AD7B3F7" w14:textId="1AF09297" w:rsidR="00DF3D45" w:rsidRDefault="00DF3D45" w:rsidP="00BE6E38">
            <w:pPr>
              <w:pStyle w:val="Default"/>
              <w:numPr>
                <w:ilvl w:val="0"/>
                <w:numId w:val="1"/>
              </w:numPr>
              <w:rPr>
                <w:sz w:val="21"/>
                <w:szCs w:val="21"/>
              </w:rPr>
            </w:pPr>
            <w:r w:rsidRPr="00DF3D45">
              <w:rPr>
                <w:sz w:val="21"/>
                <w:szCs w:val="21"/>
              </w:rPr>
              <w:t xml:space="preserve">The Accounting Review </w:t>
            </w:r>
            <w:r>
              <w:rPr>
                <w:sz w:val="21"/>
                <w:szCs w:val="21"/>
              </w:rPr>
              <w:t xml:space="preserve">Steering Committee </w:t>
            </w:r>
          </w:p>
          <w:p w14:paraId="001FCB3F" w14:textId="609E9587" w:rsidR="00DF3D45" w:rsidRDefault="00DF3D45" w:rsidP="00BE6E38">
            <w:pPr>
              <w:pStyle w:val="Default"/>
              <w:numPr>
                <w:ilvl w:val="0"/>
                <w:numId w:val="1"/>
              </w:numPr>
              <w:rPr>
                <w:sz w:val="21"/>
                <w:szCs w:val="21"/>
              </w:rPr>
            </w:pPr>
            <w:r>
              <w:rPr>
                <w:sz w:val="21"/>
                <w:szCs w:val="21"/>
              </w:rPr>
              <w:t xml:space="preserve">Trueblood Seminars Committee </w:t>
            </w:r>
          </w:p>
          <w:p w14:paraId="70BA5797" w14:textId="6584709C" w:rsidR="008C22E9" w:rsidRPr="00DF3D45" w:rsidRDefault="008C22E9" w:rsidP="00DF3D45">
            <w:pPr>
              <w:pStyle w:val="Default"/>
              <w:rPr>
                <w:sz w:val="21"/>
                <w:szCs w:val="21"/>
              </w:rPr>
            </w:pPr>
          </w:p>
          <w:p w14:paraId="74856A2A" w14:textId="77777777" w:rsidR="00860B97" w:rsidRPr="00DF3D45" w:rsidRDefault="00860B97" w:rsidP="00DF3D45">
            <w:pPr>
              <w:pStyle w:val="Default"/>
              <w:rPr>
                <w:sz w:val="21"/>
                <w:szCs w:val="21"/>
              </w:rPr>
            </w:pPr>
          </w:p>
          <w:p w14:paraId="03B3908A" w14:textId="5E54C138" w:rsidR="002F4ED5" w:rsidRPr="009E523E" w:rsidRDefault="009478EA" w:rsidP="00DF3D45">
            <w:pPr>
              <w:pStyle w:val="Default"/>
              <w:rPr>
                <w:b/>
                <w:bCs/>
                <w:i/>
                <w:iCs/>
                <w:sz w:val="21"/>
                <w:szCs w:val="21"/>
              </w:rPr>
            </w:pPr>
            <w:r w:rsidRPr="009E523E">
              <w:rPr>
                <w:b/>
                <w:bCs/>
                <w:i/>
                <w:iCs/>
                <w:sz w:val="21"/>
                <w:szCs w:val="21"/>
              </w:rPr>
              <w:t>MSC – the Board acknowledged receiving the committee reports and accepted the reports.</w:t>
            </w:r>
          </w:p>
          <w:p w14:paraId="549D37D8" w14:textId="77777777" w:rsidR="002F4ED5" w:rsidRPr="00DF3D45" w:rsidRDefault="002F4ED5" w:rsidP="00DF3D45">
            <w:pPr>
              <w:pStyle w:val="Default"/>
              <w:rPr>
                <w:sz w:val="21"/>
                <w:szCs w:val="21"/>
              </w:rPr>
            </w:pPr>
          </w:p>
          <w:p w14:paraId="66E53DDA" w14:textId="6A0860FF" w:rsidR="00CA123C" w:rsidRPr="00DF3D45" w:rsidRDefault="00CA123C" w:rsidP="00DF3D45">
            <w:pPr>
              <w:pStyle w:val="Default"/>
              <w:rPr>
                <w:sz w:val="21"/>
                <w:szCs w:val="21"/>
              </w:rPr>
            </w:pPr>
          </w:p>
        </w:tc>
      </w:tr>
      <w:tr w:rsidR="00E62313" w:rsidRPr="006C0A6C" w14:paraId="27B0532E" w14:textId="77777777" w:rsidTr="00ED54DF">
        <w:trPr>
          <w:trHeight w:val="487"/>
        </w:trPr>
        <w:tc>
          <w:tcPr>
            <w:tcW w:w="11353" w:type="dxa"/>
          </w:tcPr>
          <w:p w14:paraId="4FD97713" w14:textId="19608438" w:rsidR="00E62313" w:rsidRPr="009F2F4D" w:rsidRDefault="00E62313" w:rsidP="00FC00E2">
            <w:pPr>
              <w:rPr>
                <w:rFonts w:ascii="Arial" w:hAnsi="Arial" w:cs="Arial"/>
                <w:bCs/>
                <w:sz w:val="22"/>
                <w:szCs w:val="22"/>
              </w:rPr>
            </w:pPr>
            <w:r w:rsidRPr="00FB6B17">
              <w:rPr>
                <w:rFonts w:ascii="Arial" w:hAnsi="Arial" w:cs="Arial"/>
                <w:b/>
                <w:bCs/>
                <w:sz w:val="22"/>
                <w:szCs w:val="22"/>
              </w:rPr>
              <w:t>Wrap Up &amp; Adjourn</w:t>
            </w:r>
            <w:r>
              <w:rPr>
                <w:rFonts w:ascii="Arial" w:hAnsi="Arial" w:cs="Arial"/>
                <w:sz w:val="22"/>
                <w:szCs w:val="22"/>
              </w:rPr>
              <w:t xml:space="preserve"> – Mark Dawkins</w:t>
            </w:r>
            <w:r w:rsidR="009E523E">
              <w:rPr>
                <w:rFonts w:ascii="Arial" w:hAnsi="Arial" w:cs="Arial"/>
                <w:sz w:val="22"/>
                <w:szCs w:val="22"/>
              </w:rPr>
              <w:t xml:space="preserve"> adjourned the meeting at </w:t>
            </w:r>
            <w:r w:rsidR="00BB0CFF">
              <w:rPr>
                <w:rFonts w:ascii="Arial" w:hAnsi="Arial" w:cs="Arial"/>
                <w:sz w:val="22"/>
                <w:szCs w:val="22"/>
              </w:rPr>
              <w:t>4:06 pm</w:t>
            </w:r>
          </w:p>
        </w:tc>
      </w:tr>
    </w:tbl>
    <w:p w14:paraId="0E12CF23" w14:textId="77777777" w:rsidR="00EC4825" w:rsidRDefault="00EC4825" w:rsidP="00EC4825">
      <w:pPr>
        <w:jc w:val="center"/>
        <w:rPr>
          <w:rFonts w:ascii="Arial" w:hAnsi="Arial" w:cs="Arial"/>
          <w:b/>
          <w:bCs/>
          <w:sz w:val="21"/>
          <w:szCs w:val="21"/>
        </w:rPr>
      </w:pPr>
    </w:p>
    <w:p w14:paraId="02A13335" w14:textId="77777777" w:rsidR="00EC4825" w:rsidRDefault="00EC4825" w:rsidP="00EC4825">
      <w:pPr>
        <w:rPr>
          <w:rFonts w:ascii="Arial" w:hAnsi="Arial" w:cs="Arial"/>
          <w:sz w:val="20"/>
          <w:szCs w:val="20"/>
        </w:rPr>
      </w:pPr>
    </w:p>
    <w:p w14:paraId="7E2E3A54" w14:textId="0DE6BA8D" w:rsidR="001D3D7E" w:rsidRDefault="001D3D7E" w:rsidP="006B137B">
      <w:pPr>
        <w:jc w:val="center"/>
        <w:rPr>
          <w:rFonts w:ascii="Arial" w:hAnsi="Arial" w:cs="Arial"/>
          <w:sz w:val="20"/>
          <w:szCs w:val="20"/>
        </w:rPr>
      </w:pPr>
    </w:p>
    <w:sectPr w:rsidR="001D3D7E" w:rsidSect="006C0A6C">
      <w:footerReference w:type="even" r:id="rId9"/>
      <w:footerReference w:type="default" r:id="rId10"/>
      <w:pgSz w:w="12240" w:h="15840"/>
      <w:pgMar w:top="216" w:right="1800" w:bottom="14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441FB" w14:textId="77777777" w:rsidR="009E380F" w:rsidRDefault="009E380F" w:rsidP="00EC7B9D">
      <w:r>
        <w:separator/>
      </w:r>
    </w:p>
  </w:endnote>
  <w:endnote w:type="continuationSeparator" w:id="0">
    <w:p w14:paraId="505BFEF4" w14:textId="77777777" w:rsidR="009E380F" w:rsidRDefault="009E380F" w:rsidP="00EC7B9D">
      <w:r>
        <w:continuationSeparator/>
      </w:r>
    </w:p>
  </w:endnote>
  <w:endnote w:type="continuationNotice" w:id="1">
    <w:p w14:paraId="59D0CADA" w14:textId="77777777" w:rsidR="009E380F" w:rsidRDefault="009E3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609F" w14:textId="77777777" w:rsidR="000F0075" w:rsidRDefault="000F0075" w:rsidP="00C264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53A8E6" w14:textId="77777777" w:rsidR="00154B98" w:rsidRDefault="00154B98" w:rsidP="000F00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2846090"/>
      <w:docPartObj>
        <w:docPartGallery w:val="Page Numbers (Bottom of Page)"/>
        <w:docPartUnique/>
      </w:docPartObj>
    </w:sdtPr>
    <w:sdtEndPr>
      <w:rPr>
        <w:rStyle w:val="PageNumber"/>
      </w:rPr>
    </w:sdtEndPr>
    <w:sdtContent>
      <w:p w14:paraId="0F387C79" w14:textId="204DE64F" w:rsidR="00C2640B" w:rsidRDefault="00C2640B" w:rsidP="00E71A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E6CAEA" w14:textId="49CA6671" w:rsidR="00154B98" w:rsidRDefault="00154B98" w:rsidP="000F00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3D7F7" w14:textId="77777777" w:rsidR="009E380F" w:rsidRDefault="009E380F" w:rsidP="00EC7B9D">
      <w:r>
        <w:separator/>
      </w:r>
    </w:p>
  </w:footnote>
  <w:footnote w:type="continuationSeparator" w:id="0">
    <w:p w14:paraId="3C8FE07F" w14:textId="77777777" w:rsidR="009E380F" w:rsidRDefault="009E380F" w:rsidP="00EC7B9D">
      <w:r>
        <w:continuationSeparator/>
      </w:r>
    </w:p>
  </w:footnote>
  <w:footnote w:type="continuationNotice" w:id="1">
    <w:p w14:paraId="13A9C658" w14:textId="77777777" w:rsidR="009E380F" w:rsidRDefault="009E38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F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8E41DAD"/>
    <w:multiLevelType w:val="hybridMultilevel"/>
    <w:tmpl w:val="7856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A281C"/>
    <w:multiLevelType w:val="hybridMultilevel"/>
    <w:tmpl w:val="BF4E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30C3E"/>
    <w:multiLevelType w:val="hybridMultilevel"/>
    <w:tmpl w:val="B01A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E726D"/>
    <w:multiLevelType w:val="hybridMultilevel"/>
    <w:tmpl w:val="33E8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B7851"/>
    <w:multiLevelType w:val="hybridMultilevel"/>
    <w:tmpl w:val="2970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0285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CE662FE"/>
    <w:multiLevelType w:val="hybridMultilevel"/>
    <w:tmpl w:val="DBC84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C1AD6"/>
    <w:multiLevelType w:val="hybridMultilevel"/>
    <w:tmpl w:val="69AA178A"/>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4E31A1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A60278C"/>
    <w:multiLevelType w:val="hybridMultilevel"/>
    <w:tmpl w:val="B6E8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117A3C"/>
    <w:multiLevelType w:val="hybridMultilevel"/>
    <w:tmpl w:val="454CE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1511789">
    <w:abstractNumId w:val="2"/>
  </w:num>
  <w:num w:numId="2" w16cid:durableId="233198181">
    <w:abstractNumId w:val="4"/>
  </w:num>
  <w:num w:numId="3" w16cid:durableId="1362441487">
    <w:abstractNumId w:val="5"/>
  </w:num>
  <w:num w:numId="4" w16cid:durableId="633216109">
    <w:abstractNumId w:val="3"/>
  </w:num>
  <w:num w:numId="5" w16cid:durableId="1649244624">
    <w:abstractNumId w:val="11"/>
  </w:num>
  <w:num w:numId="6" w16cid:durableId="100998260">
    <w:abstractNumId w:val="7"/>
  </w:num>
  <w:num w:numId="7" w16cid:durableId="1978148311">
    <w:abstractNumId w:val="10"/>
  </w:num>
  <w:num w:numId="8" w16cid:durableId="728192803">
    <w:abstractNumId w:val="8"/>
  </w:num>
  <w:num w:numId="9" w16cid:durableId="1092312191">
    <w:abstractNumId w:val="6"/>
  </w:num>
  <w:num w:numId="10" w16cid:durableId="1250504625">
    <w:abstractNumId w:val="9"/>
  </w:num>
  <w:num w:numId="11" w16cid:durableId="1179008200">
    <w:abstractNumId w:val="0"/>
  </w:num>
  <w:num w:numId="12" w16cid:durableId="57436438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CD5"/>
    <w:rsid w:val="000009E1"/>
    <w:rsid w:val="0000145A"/>
    <w:rsid w:val="00001EEC"/>
    <w:rsid w:val="00002186"/>
    <w:rsid w:val="00002774"/>
    <w:rsid w:val="000031E7"/>
    <w:rsid w:val="000049CE"/>
    <w:rsid w:val="0000759C"/>
    <w:rsid w:val="00011D37"/>
    <w:rsid w:val="00015514"/>
    <w:rsid w:val="000161FC"/>
    <w:rsid w:val="00016CB6"/>
    <w:rsid w:val="00016ED6"/>
    <w:rsid w:val="00022251"/>
    <w:rsid w:val="000224C4"/>
    <w:rsid w:val="000236DA"/>
    <w:rsid w:val="00025A4E"/>
    <w:rsid w:val="0002623F"/>
    <w:rsid w:val="000262B6"/>
    <w:rsid w:val="00030E64"/>
    <w:rsid w:val="00031C50"/>
    <w:rsid w:val="00031EC4"/>
    <w:rsid w:val="000339EF"/>
    <w:rsid w:val="000353F1"/>
    <w:rsid w:val="00035427"/>
    <w:rsid w:val="00036A2B"/>
    <w:rsid w:val="00036C26"/>
    <w:rsid w:val="00036DB8"/>
    <w:rsid w:val="000374CE"/>
    <w:rsid w:val="00040C7D"/>
    <w:rsid w:val="00042B46"/>
    <w:rsid w:val="00043874"/>
    <w:rsid w:val="00044FF2"/>
    <w:rsid w:val="00047833"/>
    <w:rsid w:val="00053D19"/>
    <w:rsid w:val="000547A8"/>
    <w:rsid w:val="0005481A"/>
    <w:rsid w:val="00056179"/>
    <w:rsid w:val="00056F8D"/>
    <w:rsid w:val="00060375"/>
    <w:rsid w:val="00064EB1"/>
    <w:rsid w:val="00065F07"/>
    <w:rsid w:val="00067FD2"/>
    <w:rsid w:val="00070F91"/>
    <w:rsid w:val="000717CA"/>
    <w:rsid w:val="000722BE"/>
    <w:rsid w:val="00073E27"/>
    <w:rsid w:val="000759EA"/>
    <w:rsid w:val="00077C9D"/>
    <w:rsid w:val="0008296F"/>
    <w:rsid w:val="00082D74"/>
    <w:rsid w:val="000835F4"/>
    <w:rsid w:val="00083BBB"/>
    <w:rsid w:val="00083F3C"/>
    <w:rsid w:val="000845A5"/>
    <w:rsid w:val="000845FC"/>
    <w:rsid w:val="00086AD8"/>
    <w:rsid w:val="000873C4"/>
    <w:rsid w:val="000903FC"/>
    <w:rsid w:val="0009348A"/>
    <w:rsid w:val="00094397"/>
    <w:rsid w:val="000A13A7"/>
    <w:rsid w:val="000A1EEB"/>
    <w:rsid w:val="000A21A0"/>
    <w:rsid w:val="000A4B8F"/>
    <w:rsid w:val="000A6E67"/>
    <w:rsid w:val="000A7282"/>
    <w:rsid w:val="000B046F"/>
    <w:rsid w:val="000B0C80"/>
    <w:rsid w:val="000B16CA"/>
    <w:rsid w:val="000B2513"/>
    <w:rsid w:val="000B2673"/>
    <w:rsid w:val="000B2ADC"/>
    <w:rsid w:val="000B4812"/>
    <w:rsid w:val="000B5E12"/>
    <w:rsid w:val="000B674C"/>
    <w:rsid w:val="000B6E37"/>
    <w:rsid w:val="000C0C70"/>
    <w:rsid w:val="000C18A2"/>
    <w:rsid w:val="000C196E"/>
    <w:rsid w:val="000C5727"/>
    <w:rsid w:val="000C57AE"/>
    <w:rsid w:val="000C57B0"/>
    <w:rsid w:val="000D01FD"/>
    <w:rsid w:val="000D0462"/>
    <w:rsid w:val="000D118B"/>
    <w:rsid w:val="000D2839"/>
    <w:rsid w:val="000D48DA"/>
    <w:rsid w:val="000D6739"/>
    <w:rsid w:val="000D6932"/>
    <w:rsid w:val="000D69BB"/>
    <w:rsid w:val="000D7FD1"/>
    <w:rsid w:val="000E0BDE"/>
    <w:rsid w:val="000E1831"/>
    <w:rsid w:val="000E411A"/>
    <w:rsid w:val="000E65A4"/>
    <w:rsid w:val="000E6D23"/>
    <w:rsid w:val="000E7AE5"/>
    <w:rsid w:val="000F0075"/>
    <w:rsid w:val="000F185E"/>
    <w:rsid w:val="000F1E91"/>
    <w:rsid w:val="000F2BA2"/>
    <w:rsid w:val="000F320D"/>
    <w:rsid w:val="000F372B"/>
    <w:rsid w:val="000F3B4A"/>
    <w:rsid w:val="000F5975"/>
    <w:rsid w:val="000F5FE0"/>
    <w:rsid w:val="000F61BB"/>
    <w:rsid w:val="000F75FF"/>
    <w:rsid w:val="00100343"/>
    <w:rsid w:val="00102B9C"/>
    <w:rsid w:val="00102C11"/>
    <w:rsid w:val="00104663"/>
    <w:rsid w:val="001057A8"/>
    <w:rsid w:val="0010614D"/>
    <w:rsid w:val="00107406"/>
    <w:rsid w:val="001100FA"/>
    <w:rsid w:val="00110EB9"/>
    <w:rsid w:val="001124AE"/>
    <w:rsid w:val="00112DCA"/>
    <w:rsid w:val="0011302F"/>
    <w:rsid w:val="00113C36"/>
    <w:rsid w:val="00115D5C"/>
    <w:rsid w:val="00117FD9"/>
    <w:rsid w:val="001229DD"/>
    <w:rsid w:val="00124A61"/>
    <w:rsid w:val="001254EA"/>
    <w:rsid w:val="001272C7"/>
    <w:rsid w:val="0012791E"/>
    <w:rsid w:val="00132029"/>
    <w:rsid w:val="001328D4"/>
    <w:rsid w:val="0013309A"/>
    <w:rsid w:val="00133995"/>
    <w:rsid w:val="001343D0"/>
    <w:rsid w:val="001350C2"/>
    <w:rsid w:val="00140A68"/>
    <w:rsid w:val="00142765"/>
    <w:rsid w:val="001462B0"/>
    <w:rsid w:val="00146EB4"/>
    <w:rsid w:val="00147992"/>
    <w:rsid w:val="0015343B"/>
    <w:rsid w:val="00153DE0"/>
    <w:rsid w:val="00154B98"/>
    <w:rsid w:val="001604D6"/>
    <w:rsid w:val="0016262D"/>
    <w:rsid w:val="00164B85"/>
    <w:rsid w:val="00166519"/>
    <w:rsid w:val="00174A56"/>
    <w:rsid w:val="00175E75"/>
    <w:rsid w:val="00176275"/>
    <w:rsid w:val="00176C33"/>
    <w:rsid w:val="00177AAA"/>
    <w:rsid w:val="00181339"/>
    <w:rsid w:val="0018177D"/>
    <w:rsid w:val="00181CED"/>
    <w:rsid w:val="001830EC"/>
    <w:rsid w:val="00183C36"/>
    <w:rsid w:val="00185255"/>
    <w:rsid w:val="001856FE"/>
    <w:rsid w:val="001866AD"/>
    <w:rsid w:val="00190244"/>
    <w:rsid w:val="001902DE"/>
    <w:rsid w:val="001915DD"/>
    <w:rsid w:val="001929EA"/>
    <w:rsid w:val="001937CB"/>
    <w:rsid w:val="00193A34"/>
    <w:rsid w:val="00193C89"/>
    <w:rsid w:val="00195FBE"/>
    <w:rsid w:val="001969D9"/>
    <w:rsid w:val="00197D3A"/>
    <w:rsid w:val="001A10E5"/>
    <w:rsid w:val="001A1B51"/>
    <w:rsid w:val="001A30AE"/>
    <w:rsid w:val="001A4930"/>
    <w:rsid w:val="001A5B13"/>
    <w:rsid w:val="001B03D7"/>
    <w:rsid w:val="001B045B"/>
    <w:rsid w:val="001B3F31"/>
    <w:rsid w:val="001B7EC9"/>
    <w:rsid w:val="001C0347"/>
    <w:rsid w:val="001C1582"/>
    <w:rsid w:val="001C2E06"/>
    <w:rsid w:val="001C2F3F"/>
    <w:rsid w:val="001C3805"/>
    <w:rsid w:val="001C6E03"/>
    <w:rsid w:val="001C7A79"/>
    <w:rsid w:val="001D0343"/>
    <w:rsid w:val="001D0418"/>
    <w:rsid w:val="001D0BBB"/>
    <w:rsid w:val="001D0EB5"/>
    <w:rsid w:val="001D0FCD"/>
    <w:rsid w:val="001D128B"/>
    <w:rsid w:val="001D1677"/>
    <w:rsid w:val="001D2621"/>
    <w:rsid w:val="001D2E13"/>
    <w:rsid w:val="001D3C08"/>
    <w:rsid w:val="001D3D7E"/>
    <w:rsid w:val="001D49B6"/>
    <w:rsid w:val="001D4E50"/>
    <w:rsid w:val="001D5C3D"/>
    <w:rsid w:val="001D6C53"/>
    <w:rsid w:val="001D7738"/>
    <w:rsid w:val="001E004A"/>
    <w:rsid w:val="001E060E"/>
    <w:rsid w:val="001E214F"/>
    <w:rsid w:val="001E3058"/>
    <w:rsid w:val="001E350B"/>
    <w:rsid w:val="001E5F7E"/>
    <w:rsid w:val="001E6C61"/>
    <w:rsid w:val="001E6F2F"/>
    <w:rsid w:val="001E7E57"/>
    <w:rsid w:val="001F1183"/>
    <w:rsid w:val="001F1A33"/>
    <w:rsid w:val="001F1B53"/>
    <w:rsid w:val="001F3551"/>
    <w:rsid w:val="001F3F6F"/>
    <w:rsid w:val="001F7AA2"/>
    <w:rsid w:val="002003D0"/>
    <w:rsid w:val="002005D9"/>
    <w:rsid w:val="00200A6B"/>
    <w:rsid w:val="00201F07"/>
    <w:rsid w:val="00202A26"/>
    <w:rsid w:val="00203CDA"/>
    <w:rsid w:val="00203D04"/>
    <w:rsid w:val="00205B7E"/>
    <w:rsid w:val="00206417"/>
    <w:rsid w:val="00206BDF"/>
    <w:rsid w:val="002127E9"/>
    <w:rsid w:val="00212ACC"/>
    <w:rsid w:val="00212C72"/>
    <w:rsid w:val="00215408"/>
    <w:rsid w:val="00216689"/>
    <w:rsid w:val="00220792"/>
    <w:rsid w:val="00220B1F"/>
    <w:rsid w:val="002216F1"/>
    <w:rsid w:val="00221FDE"/>
    <w:rsid w:val="00222866"/>
    <w:rsid w:val="002255AD"/>
    <w:rsid w:val="00227254"/>
    <w:rsid w:val="0023198B"/>
    <w:rsid w:val="00233524"/>
    <w:rsid w:val="00233582"/>
    <w:rsid w:val="00234677"/>
    <w:rsid w:val="00234D36"/>
    <w:rsid w:val="00236045"/>
    <w:rsid w:val="002370DF"/>
    <w:rsid w:val="002377E1"/>
    <w:rsid w:val="00237FB9"/>
    <w:rsid w:val="002408E8"/>
    <w:rsid w:val="00241EE0"/>
    <w:rsid w:val="00246AFC"/>
    <w:rsid w:val="00247D5D"/>
    <w:rsid w:val="002506C6"/>
    <w:rsid w:val="0025213B"/>
    <w:rsid w:val="00254210"/>
    <w:rsid w:val="0025424A"/>
    <w:rsid w:val="0025471F"/>
    <w:rsid w:val="00257B51"/>
    <w:rsid w:val="0026078A"/>
    <w:rsid w:val="0026107F"/>
    <w:rsid w:val="002612F4"/>
    <w:rsid w:val="00265ED6"/>
    <w:rsid w:val="00267F49"/>
    <w:rsid w:val="00270525"/>
    <w:rsid w:val="00270C2A"/>
    <w:rsid w:val="00270EBC"/>
    <w:rsid w:val="002720ED"/>
    <w:rsid w:val="00272E15"/>
    <w:rsid w:val="0027385B"/>
    <w:rsid w:val="00273BF1"/>
    <w:rsid w:val="00274525"/>
    <w:rsid w:val="002745C0"/>
    <w:rsid w:val="002746A8"/>
    <w:rsid w:val="00274D71"/>
    <w:rsid w:val="00275B13"/>
    <w:rsid w:val="002769DC"/>
    <w:rsid w:val="002778C8"/>
    <w:rsid w:val="00280DB2"/>
    <w:rsid w:val="00281AD6"/>
    <w:rsid w:val="002826D9"/>
    <w:rsid w:val="00283887"/>
    <w:rsid w:val="0028558A"/>
    <w:rsid w:val="00286D83"/>
    <w:rsid w:val="00287601"/>
    <w:rsid w:val="00287693"/>
    <w:rsid w:val="00287A95"/>
    <w:rsid w:val="00292C39"/>
    <w:rsid w:val="00294403"/>
    <w:rsid w:val="00294FB0"/>
    <w:rsid w:val="00295CD0"/>
    <w:rsid w:val="0029636E"/>
    <w:rsid w:val="002971B8"/>
    <w:rsid w:val="00297A1A"/>
    <w:rsid w:val="002A17F5"/>
    <w:rsid w:val="002A2A7C"/>
    <w:rsid w:val="002A2C9D"/>
    <w:rsid w:val="002A33E7"/>
    <w:rsid w:val="002A38B8"/>
    <w:rsid w:val="002A4DC7"/>
    <w:rsid w:val="002A595D"/>
    <w:rsid w:val="002A6683"/>
    <w:rsid w:val="002A67B5"/>
    <w:rsid w:val="002B1EAC"/>
    <w:rsid w:val="002B2037"/>
    <w:rsid w:val="002B320B"/>
    <w:rsid w:val="002B5F2B"/>
    <w:rsid w:val="002B715D"/>
    <w:rsid w:val="002B7AC8"/>
    <w:rsid w:val="002C1971"/>
    <w:rsid w:val="002C1D96"/>
    <w:rsid w:val="002C3228"/>
    <w:rsid w:val="002C37E5"/>
    <w:rsid w:val="002C386D"/>
    <w:rsid w:val="002C3FE4"/>
    <w:rsid w:val="002C45E5"/>
    <w:rsid w:val="002C5618"/>
    <w:rsid w:val="002D3FCA"/>
    <w:rsid w:val="002D73C6"/>
    <w:rsid w:val="002E40F0"/>
    <w:rsid w:val="002E43BD"/>
    <w:rsid w:val="002E7367"/>
    <w:rsid w:val="002E76EF"/>
    <w:rsid w:val="002E7907"/>
    <w:rsid w:val="002F1123"/>
    <w:rsid w:val="002F153A"/>
    <w:rsid w:val="002F3484"/>
    <w:rsid w:val="002F421F"/>
    <w:rsid w:val="002F4ED5"/>
    <w:rsid w:val="002F5D79"/>
    <w:rsid w:val="002F72CC"/>
    <w:rsid w:val="002F748A"/>
    <w:rsid w:val="002F7615"/>
    <w:rsid w:val="002F7931"/>
    <w:rsid w:val="003026A5"/>
    <w:rsid w:val="00303122"/>
    <w:rsid w:val="0030591E"/>
    <w:rsid w:val="00310636"/>
    <w:rsid w:val="00311624"/>
    <w:rsid w:val="003120C2"/>
    <w:rsid w:val="00312FEE"/>
    <w:rsid w:val="00313A6F"/>
    <w:rsid w:val="00314579"/>
    <w:rsid w:val="00314B52"/>
    <w:rsid w:val="003158EF"/>
    <w:rsid w:val="00315E26"/>
    <w:rsid w:val="0031618F"/>
    <w:rsid w:val="00316F92"/>
    <w:rsid w:val="003175F2"/>
    <w:rsid w:val="00322F4C"/>
    <w:rsid w:val="00323A3F"/>
    <w:rsid w:val="0032510D"/>
    <w:rsid w:val="00327F70"/>
    <w:rsid w:val="00330E6F"/>
    <w:rsid w:val="00331A61"/>
    <w:rsid w:val="003330AA"/>
    <w:rsid w:val="00333440"/>
    <w:rsid w:val="00334A16"/>
    <w:rsid w:val="00334A2F"/>
    <w:rsid w:val="00335156"/>
    <w:rsid w:val="00335E7C"/>
    <w:rsid w:val="0033616E"/>
    <w:rsid w:val="00336B2D"/>
    <w:rsid w:val="00337B63"/>
    <w:rsid w:val="003404BD"/>
    <w:rsid w:val="003422BB"/>
    <w:rsid w:val="00342E33"/>
    <w:rsid w:val="0035066B"/>
    <w:rsid w:val="00351A11"/>
    <w:rsid w:val="00352120"/>
    <w:rsid w:val="00352F67"/>
    <w:rsid w:val="00354944"/>
    <w:rsid w:val="00360FEE"/>
    <w:rsid w:val="003613F4"/>
    <w:rsid w:val="00361DAC"/>
    <w:rsid w:val="00364809"/>
    <w:rsid w:val="00365101"/>
    <w:rsid w:val="003656C2"/>
    <w:rsid w:val="00370645"/>
    <w:rsid w:val="00374276"/>
    <w:rsid w:val="0037715B"/>
    <w:rsid w:val="00380881"/>
    <w:rsid w:val="003826EF"/>
    <w:rsid w:val="00382B9D"/>
    <w:rsid w:val="00382C88"/>
    <w:rsid w:val="00383B4C"/>
    <w:rsid w:val="00383E37"/>
    <w:rsid w:val="00385257"/>
    <w:rsid w:val="00386BC9"/>
    <w:rsid w:val="00387835"/>
    <w:rsid w:val="00387CEE"/>
    <w:rsid w:val="0039027F"/>
    <w:rsid w:val="00390707"/>
    <w:rsid w:val="00391DBC"/>
    <w:rsid w:val="0039252C"/>
    <w:rsid w:val="003936AD"/>
    <w:rsid w:val="0039370E"/>
    <w:rsid w:val="003944E6"/>
    <w:rsid w:val="003954F7"/>
    <w:rsid w:val="00396828"/>
    <w:rsid w:val="00396BCA"/>
    <w:rsid w:val="00397289"/>
    <w:rsid w:val="00397417"/>
    <w:rsid w:val="003A1F58"/>
    <w:rsid w:val="003A2BE6"/>
    <w:rsid w:val="003A3D2F"/>
    <w:rsid w:val="003A4DD5"/>
    <w:rsid w:val="003A6209"/>
    <w:rsid w:val="003A7193"/>
    <w:rsid w:val="003B0A67"/>
    <w:rsid w:val="003B0A85"/>
    <w:rsid w:val="003B1F2B"/>
    <w:rsid w:val="003B264C"/>
    <w:rsid w:val="003B28A6"/>
    <w:rsid w:val="003B2B64"/>
    <w:rsid w:val="003B3D74"/>
    <w:rsid w:val="003B525C"/>
    <w:rsid w:val="003B5B42"/>
    <w:rsid w:val="003C0A08"/>
    <w:rsid w:val="003C1ADF"/>
    <w:rsid w:val="003C2139"/>
    <w:rsid w:val="003C6312"/>
    <w:rsid w:val="003D1A8F"/>
    <w:rsid w:val="003D2164"/>
    <w:rsid w:val="003D269C"/>
    <w:rsid w:val="003D7D7C"/>
    <w:rsid w:val="003E0A4A"/>
    <w:rsid w:val="003E385D"/>
    <w:rsid w:val="003E3892"/>
    <w:rsid w:val="003E4062"/>
    <w:rsid w:val="003E675C"/>
    <w:rsid w:val="003E6D49"/>
    <w:rsid w:val="003E7BD3"/>
    <w:rsid w:val="003F01A2"/>
    <w:rsid w:val="003F0E6D"/>
    <w:rsid w:val="003F27F1"/>
    <w:rsid w:val="003F4D49"/>
    <w:rsid w:val="003F7DAF"/>
    <w:rsid w:val="00400269"/>
    <w:rsid w:val="00402181"/>
    <w:rsid w:val="00404FBD"/>
    <w:rsid w:val="00405557"/>
    <w:rsid w:val="004066D5"/>
    <w:rsid w:val="004079E6"/>
    <w:rsid w:val="004125AF"/>
    <w:rsid w:val="0041294E"/>
    <w:rsid w:val="004154D0"/>
    <w:rsid w:val="00415DCF"/>
    <w:rsid w:val="00416A8D"/>
    <w:rsid w:val="004177CF"/>
    <w:rsid w:val="0042030D"/>
    <w:rsid w:val="0042284B"/>
    <w:rsid w:val="00423CB1"/>
    <w:rsid w:val="00424E88"/>
    <w:rsid w:val="004254BA"/>
    <w:rsid w:val="0042641D"/>
    <w:rsid w:val="004269F9"/>
    <w:rsid w:val="004279F6"/>
    <w:rsid w:val="00430813"/>
    <w:rsid w:val="0043084A"/>
    <w:rsid w:val="0043285A"/>
    <w:rsid w:val="00434489"/>
    <w:rsid w:val="00436692"/>
    <w:rsid w:val="00440EAE"/>
    <w:rsid w:val="004424C6"/>
    <w:rsid w:val="00443017"/>
    <w:rsid w:val="00443324"/>
    <w:rsid w:val="00443F2E"/>
    <w:rsid w:val="004465D2"/>
    <w:rsid w:val="004479DC"/>
    <w:rsid w:val="00447F45"/>
    <w:rsid w:val="00453467"/>
    <w:rsid w:val="00454B8A"/>
    <w:rsid w:val="004551E2"/>
    <w:rsid w:val="004552CD"/>
    <w:rsid w:val="00455BDD"/>
    <w:rsid w:val="00457B73"/>
    <w:rsid w:val="0046213C"/>
    <w:rsid w:val="004661BC"/>
    <w:rsid w:val="00466AFC"/>
    <w:rsid w:val="00467FC5"/>
    <w:rsid w:val="00471E96"/>
    <w:rsid w:val="00480D57"/>
    <w:rsid w:val="00481DE0"/>
    <w:rsid w:val="00482F15"/>
    <w:rsid w:val="004855EA"/>
    <w:rsid w:val="0048684C"/>
    <w:rsid w:val="00486C3D"/>
    <w:rsid w:val="00487B21"/>
    <w:rsid w:val="00490047"/>
    <w:rsid w:val="00490A45"/>
    <w:rsid w:val="00493C39"/>
    <w:rsid w:val="00493CE2"/>
    <w:rsid w:val="004944F8"/>
    <w:rsid w:val="00494E4A"/>
    <w:rsid w:val="004961BC"/>
    <w:rsid w:val="004964FE"/>
    <w:rsid w:val="004A1E32"/>
    <w:rsid w:val="004A4CAF"/>
    <w:rsid w:val="004A53A1"/>
    <w:rsid w:val="004B03E9"/>
    <w:rsid w:val="004B2839"/>
    <w:rsid w:val="004B4971"/>
    <w:rsid w:val="004B5964"/>
    <w:rsid w:val="004C22A7"/>
    <w:rsid w:val="004C23C3"/>
    <w:rsid w:val="004C4131"/>
    <w:rsid w:val="004C56D1"/>
    <w:rsid w:val="004D07DB"/>
    <w:rsid w:val="004D3499"/>
    <w:rsid w:val="004D4E2C"/>
    <w:rsid w:val="004D5763"/>
    <w:rsid w:val="004D63CE"/>
    <w:rsid w:val="004D6F7E"/>
    <w:rsid w:val="004E26EE"/>
    <w:rsid w:val="004E2D16"/>
    <w:rsid w:val="004E3A58"/>
    <w:rsid w:val="004E4092"/>
    <w:rsid w:val="004E465D"/>
    <w:rsid w:val="004E4FD4"/>
    <w:rsid w:val="004E6161"/>
    <w:rsid w:val="004E723D"/>
    <w:rsid w:val="004E7E55"/>
    <w:rsid w:val="004F110F"/>
    <w:rsid w:val="004F1293"/>
    <w:rsid w:val="004F2E3B"/>
    <w:rsid w:val="004F310E"/>
    <w:rsid w:val="004F58D5"/>
    <w:rsid w:val="004F633A"/>
    <w:rsid w:val="004F7B81"/>
    <w:rsid w:val="00502E37"/>
    <w:rsid w:val="005045B9"/>
    <w:rsid w:val="0050502F"/>
    <w:rsid w:val="00505EBA"/>
    <w:rsid w:val="00512F0D"/>
    <w:rsid w:val="00526039"/>
    <w:rsid w:val="00526AB5"/>
    <w:rsid w:val="0053204D"/>
    <w:rsid w:val="005333F7"/>
    <w:rsid w:val="0053423D"/>
    <w:rsid w:val="0053448F"/>
    <w:rsid w:val="005377E8"/>
    <w:rsid w:val="005403BA"/>
    <w:rsid w:val="005422EE"/>
    <w:rsid w:val="005430C0"/>
    <w:rsid w:val="005433B7"/>
    <w:rsid w:val="005448CB"/>
    <w:rsid w:val="00551516"/>
    <w:rsid w:val="0055165F"/>
    <w:rsid w:val="00553645"/>
    <w:rsid w:val="00554D30"/>
    <w:rsid w:val="00554FD9"/>
    <w:rsid w:val="00555645"/>
    <w:rsid w:val="00555B15"/>
    <w:rsid w:val="00556DEE"/>
    <w:rsid w:val="00557196"/>
    <w:rsid w:val="00562D6E"/>
    <w:rsid w:val="00563BD1"/>
    <w:rsid w:val="00563FD7"/>
    <w:rsid w:val="00565E4A"/>
    <w:rsid w:val="00567584"/>
    <w:rsid w:val="00570F57"/>
    <w:rsid w:val="00571915"/>
    <w:rsid w:val="00575773"/>
    <w:rsid w:val="00575CCD"/>
    <w:rsid w:val="00576614"/>
    <w:rsid w:val="005829BE"/>
    <w:rsid w:val="00584437"/>
    <w:rsid w:val="0058469A"/>
    <w:rsid w:val="00590223"/>
    <w:rsid w:val="00590510"/>
    <w:rsid w:val="00591EBB"/>
    <w:rsid w:val="00592BC3"/>
    <w:rsid w:val="00594A48"/>
    <w:rsid w:val="00594BE3"/>
    <w:rsid w:val="00595004"/>
    <w:rsid w:val="005956D9"/>
    <w:rsid w:val="00597823"/>
    <w:rsid w:val="005A0FC9"/>
    <w:rsid w:val="005A186D"/>
    <w:rsid w:val="005A188F"/>
    <w:rsid w:val="005A388B"/>
    <w:rsid w:val="005A53C9"/>
    <w:rsid w:val="005A54DE"/>
    <w:rsid w:val="005A56B9"/>
    <w:rsid w:val="005A5FA1"/>
    <w:rsid w:val="005A6ED7"/>
    <w:rsid w:val="005B27BB"/>
    <w:rsid w:val="005B4126"/>
    <w:rsid w:val="005B501B"/>
    <w:rsid w:val="005B7DFD"/>
    <w:rsid w:val="005C02C5"/>
    <w:rsid w:val="005C4D07"/>
    <w:rsid w:val="005C4DEB"/>
    <w:rsid w:val="005C550B"/>
    <w:rsid w:val="005C5F74"/>
    <w:rsid w:val="005C6396"/>
    <w:rsid w:val="005D011F"/>
    <w:rsid w:val="005D0D07"/>
    <w:rsid w:val="005D13EC"/>
    <w:rsid w:val="005D1CD3"/>
    <w:rsid w:val="005D2F93"/>
    <w:rsid w:val="005D3319"/>
    <w:rsid w:val="005D4ABE"/>
    <w:rsid w:val="005D6DE8"/>
    <w:rsid w:val="005E02AE"/>
    <w:rsid w:val="005E282F"/>
    <w:rsid w:val="005E615E"/>
    <w:rsid w:val="005E7221"/>
    <w:rsid w:val="005F1D3A"/>
    <w:rsid w:val="005F1E09"/>
    <w:rsid w:val="005F2FCC"/>
    <w:rsid w:val="005F32A1"/>
    <w:rsid w:val="005F3824"/>
    <w:rsid w:val="005F4B4F"/>
    <w:rsid w:val="005F6A25"/>
    <w:rsid w:val="005F7128"/>
    <w:rsid w:val="005F713E"/>
    <w:rsid w:val="006008B3"/>
    <w:rsid w:val="0060090A"/>
    <w:rsid w:val="006015A6"/>
    <w:rsid w:val="00603FAC"/>
    <w:rsid w:val="00604891"/>
    <w:rsid w:val="00610AF3"/>
    <w:rsid w:val="0061157C"/>
    <w:rsid w:val="006121DC"/>
    <w:rsid w:val="006140F4"/>
    <w:rsid w:val="0061567D"/>
    <w:rsid w:val="00615C26"/>
    <w:rsid w:val="006164C1"/>
    <w:rsid w:val="006177F7"/>
    <w:rsid w:val="00621DC1"/>
    <w:rsid w:val="00622358"/>
    <w:rsid w:val="0062299B"/>
    <w:rsid w:val="00622D48"/>
    <w:rsid w:val="00622F70"/>
    <w:rsid w:val="006239AB"/>
    <w:rsid w:val="00624140"/>
    <w:rsid w:val="006312AE"/>
    <w:rsid w:val="006326EA"/>
    <w:rsid w:val="00633242"/>
    <w:rsid w:val="0063372C"/>
    <w:rsid w:val="006338D2"/>
    <w:rsid w:val="00634D91"/>
    <w:rsid w:val="00637991"/>
    <w:rsid w:val="00642A07"/>
    <w:rsid w:val="00642BEF"/>
    <w:rsid w:val="0064643E"/>
    <w:rsid w:val="00646CED"/>
    <w:rsid w:val="0064749C"/>
    <w:rsid w:val="006474B2"/>
    <w:rsid w:val="0065177F"/>
    <w:rsid w:val="00651E3A"/>
    <w:rsid w:val="0065203A"/>
    <w:rsid w:val="006521DC"/>
    <w:rsid w:val="00655BA9"/>
    <w:rsid w:val="00656858"/>
    <w:rsid w:val="00656A17"/>
    <w:rsid w:val="00657E0F"/>
    <w:rsid w:val="006614D3"/>
    <w:rsid w:val="0066426E"/>
    <w:rsid w:val="00664433"/>
    <w:rsid w:val="00667447"/>
    <w:rsid w:val="00670117"/>
    <w:rsid w:val="0067225B"/>
    <w:rsid w:val="0067359B"/>
    <w:rsid w:val="006737C4"/>
    <w:rsid w:val="006754F6"/>
    <w:rsid w:val="00675F94"/>
    <w:rsid w:val="006770F2"/>
    <w:rsid w:val="006776ED"/>
    <w:rsid w:val="006807F0"/>
    <w:rsid w:val="00684646"/>
    <w:rsid w:val="00686941"/>
    <w:rsid w:val="00686B94"/>
    <w:rsid w:val="00690DD4"/>
    <w:rsid w:val="00691FF7"/>
    <w:rsid w:val="0069266F"/>
    <w:rsid w:val="00693A45"/>
    <w:rsid w:val="00694BF9"/>
    <w:rsid w:val="006952CA"/>
    <w:rsid w:val="006967EC"/>
    <w:rsid w:val="00696E85"/>
    <w:rsid w:val="006A1A85"/>
    <w:rsid w:val="006A1AC8"/>
    <w:rsid w:val="006A25AD"/>
    <w:rsid w:val="006A26F3"/>
    <w:rsid w:val="006A2811"/>
    <w:rsid w:val="006A338E"/>
    <w:rsid w:val="006A4872"/>
    <w:rsid w:val="006A494D"/>
    <w:rsid w:val="006A6D3B"/>
    <w:rsid w:val="006A74AE"/>
    <w:rsid w:val="006B020A"/>
    <w:rsid w:val="006B03DF"/>
    <w:rsid w:val="006B0B9A"/>
    <w:rsid w:val="006B0F61"/>
    <w:rsid w:val="006B137B"/>
    <w:rsid w:val="006B17B8"/>
    <w:rsid w:val="006B349D"/>
    <w:rsid w:val="006B3640"/>
    <w:rsid w:val="006B4647"/>
    <w:rsid w:val="006C0A6C"/>
    <w:rsid w:val="006C11DB"/>
    <w:rsid w:val="006C201A"/>
    <w:rsid w:val="006C33C3"/>
    <w:rsid w:val="006C54EE"/>
    <w:rsid w:val="006C69E7"/>
    <w:rsid w:val="006D61F4"/>
    <w:rsid w:val="006D641D"/>
    <w:rsid w:val="006E10A7"/>
    <w:rsid w:val="006E1972"/>
    <w:rsid w:val="006E2633"/>
    <w:rsid w:val="006E3693"/>
    <w:rsid w:val="006E3752"/>
    <w:rsid w:val="006E5628"/>
    <w:rsid w:val="006E56A9"/>
    <w:rsid w:val="006E5B2D"/>
    <w:rsid w:val="006E6447"/>
    <w:rsid w:val="006E7838"/>
    <w:rsid w:val="006F05CF"/>
    <w:rsid w:val="006F3957"/>
    <w:rsid w:val="006F44CF"/>
    <w:rsid w:val="006F572F"/>
    <w:rsid w:val="0070032B"/>
    <w:rsid w:val="00702FE0"/>
    <w:rsid w:val="007036F2"/>
    <w:rsid w:val="007073D6"/>
    <w:rsid w:val="007111C7"/>
    <w:rsid w:val="007138D9"/>
    <w:rsid w:val="00715152"/>
    <w:rsid w:val="00722C62"/>
    <w:rsid w:val="00723F5C"/>
    <w:rsid w:val="00726C60"/>
    <w:rsid w:val="00726CD5"/>
    <w:rsid w:val="0072729F"/>
    <w:rsid w:val="00730BE7"/>
    <w:rsid w:val="00734FD1"/>
    <w:rsid w:val="00736FC6"/>
    <w:rsid w:val="00741B69"/>
    <w:rsid w:val="00743FE7"/>
    <w:rsid w:val="0074413F"/>
    <w:rsid w:val="00745455"/>
    <w:rsid w:val="0074773F"/>
    <w:rsid w:val="00750067"/>
    <w:rsid w:val="0075221A"/>
    <w:rsid w:val="00753BCD"/>
    <w:rsid w:val="0075410E"/>
    <w:rsid w:val="00754A13"/>
    <w:rsid w:val="0075559C"/>
    <w:rsid w:val="007621DF"/>
    <w:rsid w:val="0076406F"/>
    <w:rsid w:val="00767B79"/>
    <w:rsid w:val="00775313"/>
    <w:rsid w:val="007776B7"/>
    <w:rsid w:val="00777752"/>
    <w:rsid w:val="00777A07"/>
    <w:rsid w:val="00780631"/>
    <w:rsid w:val="00780D9B"/>
    <w:rsid w:val="0078132D"/>
    <w:rsid w:val="007819EB"/>
    <w:rsid w:val="00782054"/>
    <w:rsid w:val="00783C85"/>
    <w:rsid w:val="00783EBD"/>
    <w:rsid w:val="0078416C"/>
    <w:rsid w:val="00791336"/>
    <w:rsid w:val="007918ED"/>
    <w:rsid w:val="00791E31"/>
    <w:rsid w:val="007936A8"/>
    <w:rsid w:val="00793A7D"/>
    <w:rsid w:val="00794C13"/>
    <w:rsid w:val="00794ED5"/>
    <w:rsid w:val="007978F6"/>
    <w:rsid w:val="00797F71"/>
    <w:rsid w:val="007A1422"/>
    <w:rsid w:val="007A2900"/>
    <w:rsid w:val="007A3059"/>
    <w:rsid w:val="007A3968"/>
    <w:rsid w:val="007A5AD7"/>
    <w:rsid w:val="007A5ED7"/>
    <w:rsid w:val="007A7B81"/>
    <w:rsid w:val="007B02F5"/>
    <w:rsid w:val="007B2135"/>
    <w:rsid w:val="007B2622"/>
    <w:rsid w:val="007B26CA"/>
    <w:rsid w:val="007B2E39"/>
    <w:rsid w:val="007B2F4F"/>
    <w:rsid w:val="007B49E0"/>
    <w:rsid w:val="007B6464"/>
    <w:rsid w:val="007C1187"/>
    <w:rsid w:val="007C14B0"/>
    <w:rsid w:val="007C1758"/>
    <w:rsid w:val="007C2A12"/>
    <w:rsid w:val="007C2D5E"/>
    <w:rsid w:val="007C40A2"/>
    <w:rsid w:val="007C4358"/>
    <w:rsid w:val="007C639B"/>
    <w:rsid w:val="007C773A"/>
    <w:rsid w:val="007C7776"/>
    <w:rsid w:val="007D047B"/>
    <w:rsid w:val="007D16AB"/>
    <w:rsid w:val="007D3FA0"/>
    <w:rsid w:val="007D5898"/>
    <w:rsid w:val="007D5917"/>
    <w:rsid w:val="007D648D"/>
    <w:rsid w:val="007D7215"/>
    <w:rsid w:val="007E0383"/>
    <w:rsid w:val="007E45DF"/>
    <w:rsid w:val="007E5F41"/>
    <w:rsid w:val="007E62E2"/>
    <w:rsid w:val="007E6839"/>
    <w:rsid w:val="007F0FEA"/>
    <w:rsid w:val="007F1357"/>
    <w:rsid w:val="007F1DCA"/>
    <w:rsid w:val="007F1E6E"/>
    <w:rsid w:val="007F3039"/>
    <w:rsid w:val="007F3660"/>
    <w:rsid w:val="007F4A5E"/>
    <w:rsid w:val="007F5476"/>
    <w:rsid w:val="007F6F69"/>
    <w:rsid w:val="007F7CC6"/>
    <w:rsid w:val="007F7EB3"/>
    <w:rsid w:val="00801CAE"/>
    <w:rsid w:val="00802072"/>
    <w:rsid w:val="008023D8"/>
    <w:rsid w:val="008037E8"/>
    <w:rsid w:val="00805221"/>
    <w:rsid w:val="00807A70"/>
    <w:rsid w:val="00807E78"/>
    <w:rsid w:val="00811695"/>
    <w:rsid w:val="00811859"/>
    <w:rsid w:val="0081249D"/>
    <w:rsid w:val="0081778C"/>
    <w:rsid w:val="00820D99"/>
    <w:rsid w:val="008213C0"/>
    <w:rsid w:val="0082301F"/>
    <w:rsid w:val="00825B3D"/>
    <w:rsid w:val="00826C8D"/>
    <w:rsid w:val="0083174C"/>
    <w:rsid w:val="00832D1E"/>
    <w:rsid w:val="00833E68"/>
    <w:rsid w:val="00833FDC"/>
    <w:rsid w:val="008352E7"/>
    <w:rsid w:val="00835C58"/>
    <w:rsid w:val="00837BFD"/>
    <w:rsid w:val="0084559D"/>
    <w:rsid w:val="0084574A"/>
    <w:rsid w:val="00845EFB"/>
    <w:rsid w:val="008501A4"/>
    <w:rsid w:val="008514DC"/>
    <w:rsid w:val="00851BF6"/>
    <w:rsid w:val="008521FC"/>
    <w:rsid w:val="008526A0"/>
    <w:rsid w:val="008533F7"/>
    <w:rsid w:val="0085415D"/>
    <w:rsid w:val="00855B7D"/>
    <w:rsid w:val="00856911"/>
    <w:rsid w:val="00860365"/>
    <w:rsid w:val="00860B97"/>
    <w:rsid w:val="0086275E"/>
    <w:rsid w:val="00863CC2"/>
    <w:rsid w:val="00863DB5"/>
    <w:rsid w:val="00864CDC"/>
    <w:rsid w:val="00866A4B"/>
    <w:rsid w:val="008674F7"/>
    <w:rsid w:val="00867861"/>
    <w:rsid w:val="00867FB6"/>
    <w:rsid w:val="00870108"/>
    <w:rsid w:val="0087112C"/>
    <w:rsid w:val="008717DF"/>
    <w:rsid w:val="00873057"/>
    <w:rsid w:val="0087377E"/>
    <w:rsid w:val="00875F50"/>
    <w:rsid w:val="00882650"/>
    <w:rsid w:val="00885EA1"/>
    <w:rsid w:val="00885F0C"/>
    <w:rsid w:val="00886D99"/>
    <w:rsid w:val="008905EB"/>
    <w:rsid w:val="00890C4D"/>
    <w:rsid w:val="0089205A"/>
    <w:rsid w:val="00892252"/>
    <w:rsid w:val="0089255D"/>
    <w:rsid w:val="00892C76"/>
    <w:rsid w:val="00893A51"/>
    <w:rsid w:val="00896DB4"/>
    <w:rsid w:val="00896EC6"/>
    <w:rsid w:val="0089762A"/>
    <w:rsid w:val="008A057A"/>
    <w:rsid w:val="008A1431"/>
    <w:rsid w:val="008A18C2"/>
    <w:rsid w:val="008A2E19"/>
    <w:rsid w:val="008A47B1"/>
    <w:rsid w:val="008A6EF7"/>
    <w:rsid w:val="008B11D6"/>
    <w:rsid w:val="008B1970"/>
    <w:rsid w:val="008B1DF6"/>
    <w:rsid w:val="008B277B"/>
    <w:rsid w:val="008B3CDA"/>
    <w:rsid w:val="008B4909"/>
    <w:rsid w:val="008B5B07"/>
    <w:rsid w:val="008B7CEF"/>
    <w:rsid w:val="008C0B5E"/>
    <w:rsid w:val="008C1406"/>
    <w:rsid w:val="008C1798"/>
    <w:rsid w:val="008C22E9"/>
    <w:rsid w:val="008C48BD"/>
    <w:rsid w:val="008C5544"/>
    <w:rsid w:val="008C5F9A"/>
    <w:rsid w:val="008C68C8"/>
    <w:rsid w:val="008D1156"/>
    <w:rsid w:val="008D1E3C"/>
    <w:rsid w:val="008D2F1A"/>
    <w:rsid w:val="008D5392"/>
    <w:rsid w:val="008D76CD"/>
    <w:rsid w:val="008E258D"/>
    <w:rsid w:val="008E2C38"/>
    <w:rsid w:val="008E2DFB"/>
    <w:rsid w:val="008E4DC3"/>
    <w:rsid w:val="008E54F8"/>
    <w:rsid w:val="008F0228"/>
    <w:rsid w:val="008F12BF"/>
    <w:rsid w:val="008F5A32"/>
    <w:rsid w:val="008F5C55"/>
    <w:rsid w:val="008F6972"/>
    <w:rsid w:val="008F6A4B"/>
    <w:rsid w:val="008F6D76"/>
    <w:rsid w:val="008F7AD2"/>
    <w:rsid w:val="008F7FAE"/>
    <w:rsid w:val="00900598"/>
    <w:rsid w:val="00902F14"/>
    <w:rsid w:val="00904474"/>
    <w:rsid w:val="00907A6B"/>
    <w:rsid w:val="009131D0"/>
    <w:rsid w:val="00913750"/>
    <w:rsid w:val="00915297"/>
    <w:rsid w:val="0092004F"/>
    <w:rsid w:val="00920DE6"/>
    <w:rsid w:val="00922A98"/>
    <w:rsid w:val="00923BD9"/>
    <w:rsid w:val="00926881"/>
    <w:rsid w:val="00930A44"/>
    <w:rsid w:val="00931267"/>
    <w:rsid w:val="00933C04"/>
    <w:rsid w:val="009345E2"/>
    <w:rsid w:val="009352DD"/>
    <w:rsid w:val="009360BA"/>
    <w:rsid w:val="009368B5"/>
    <w:rsid w:val="00937CA4"/>
    <w:rsid w:val="00937D5C"/>
    <w:rsid w:val="009414F0"/>
    <w:rsid w:val="00943A95"/>
    <w:rsid w:val="009462E5"/>
    <w:rsid w:val="009478EA"/>
    <w:rsid w:val="00950344"/>
    <w:rsid w:val="009508C5"/>
    <w:rsid w:val="009523DF"/>
    <w:rsid w:val="00952B2F"/>
    <w:rsid w:val="00952FCC"/>
    <w:rsid w:val="00953986"/>
    <w:rsid w:val="00954FCB"/>
    <w:rsid w:val="00955E99"/>
    <w:rsid w:val="009646A6"/>
    <w:rsid w:val="00964F3B"/>
    <w:rsid w:val="00965F28"/>
    <w:rsid w:val="0096665C"/>
    <w:rsid w:val="00966C45"/>
    <w:rsid w:val="00967568"/>
    <w:rsid w:val="0096767B"/>
    <w:rsid w:val="00972AC9"/>
    <w:rsid w:val="00977E17"/>
    <w:rsid w:val="009804EB"/>
    <w:rsid w:val="009808A8"/>
    <w:rsid w:val="00981A66"/>
    <w:rsid w:val="00983B38"/>
    <w:rsid w:val="00983C6B"/>
    <w:rsid w:val="00984069"/>
    <w:rsid w:val="009840CA"/>
    <w:rsid w:val="00991594"/>
    <w:rsid w:val="0099284D"/>
    <w:rsid w:val="009965EB"/>
    <w:rsid w:val="009975C7"/>
    <w:rsid w:val="009A0954"/>
    <w:rsid w:val="009A15D1"/>
    <w:rsid w:val="009A15ED"/>
    <w:rsid w:val="009A1DA0"/>
    <w:rsid w:val="009A313A"/>
    <w:rsid w:val="009A3528"/>
    <w:rsid w:val="009A3835"/>
    <w:rsid w:val="009A7026"/>
    <w:rsid w:val="009B1120"/>
    <w:rsid w:val="009B216F"/>
    <w:rsid w:val="009B2597"/>
    <w:rsid w:val="009B273D"/>
    <w:rsid w:val="009B2A83"/>
    <w:rsid w:val="009B2D17"/>
    <w:rsid w:val="009B34E0"/>
    <w:rsid w:val="009B3CEF"/>
    <w:rsid w:val="009B3F3A"/>
    <w:rsid w:val="009B4800"/>
    <w:rsid w:val="009B49F4"/>
    <w:rsid w:val="009B5113"/>
    <w:rsid w:val="009B6434"/>
    <w:rsid w:val="009B718E"/>
    <w:rsid w:val="009C1FD1"/>
    <w:rsid w:val="009C35C7"/>
    <w:rsid w:val="009C44D2"/>
    <w:rsid w:val="009C4A81"/>
    <w:rsid w:val="009C6142"/>
    <w:rsid w:val="009C64B3"/>
    <w:rsid w:val="009C6CD2"/>
    <w:rsid w:val="009D0253"/>
    <w:rsid w:val="009D254E"/>
    <w:rsid w:val="009D4A41"/>
    <w:rsid w:val="009D4ABA"/>
    <w:rsid w:val="009D57F4"/>
    <w:rsid w:val="009D5EAB"/>
    <w:rsid w:val="009D6091"/>
    <w:rsid w:val="009D6835"/>
    <w:rsid w:val="009D7EEC"/>
    <w:rsid w:val="009E01B9"/>
    <w:rsid w:val="009E05E9"/>
    <w:rsid w:val="009E1980"/>
    <w:rsid w:val="009E380F"/>
    <w:rsid w:val="009E430F"/>
    <w:rsid w:val="009E48D0"/>
    <w:rsid w:val="009E4D16"/>
    <w:rsid w:val="009E523E"/>
    <w:rsid w:val="009F0571"/>
    <w:rsid w:val="009F0E5F"/>
    <w:rsid w:val="009F15D2"/>
    <w:rsid w:val="009F1D0F"/>
    <w:rsid w:val="009F2BB7"/>
    <w:rsid w:val="009F2F4D"/>
    <w:rsid w:val="009F4538"/>
    <w:rsid w:val="009F4EB4"/>
    <w:rsid w:val="009F71A8"/>
    <w:rsid w:val="009F781C"/>
    <w:rsid w:val="00A001F2"/>
    <w:rsid w:val="00A11856"/>
    <w:rsid w:val="00A12D2E"/>
    <w:rsid w:val="00A147E1"/>
    <w:rsid w:val="00A15774"/>
    <w:rsid w:val="00A212F5"/>
    <w:rsid w:val="00A2316F"/>
    <w:rsid w:val="00A233AB"/>
    <w:rsid w:val="00A239ED"/>
    <w:rsid w:val="00A2401C"/>
    <w:rsid w:val="00A2728D"/>
    <w:rsid w:val="00A301FF"/>
    <w:rsid w:val="00A31B37"/>
    <w:rsid w:val="00A36285"/>
    <w:rsid w:val="00A37E36"/>
    <w:rsid w:val="00A40D36"/>
    <w:rsid w:val="00A412B3"/>
    <w:rsid w:val="00A4240C"/>
    <w:rsid w:val="00A42770"/>
    <w:rsid w:val="00A47655"/>
    <w:rsid w:val="00A47749"/>
    <w:rsid w:val="00A50528"/>
    <w:rsid w:val="00A51E49"/>
    <w:rsid w:val="00A55713"/>
    <w:rsid w:val="00A5596A"/>
    <w:rsid w:val="00A56CFA"/>
    <w:rsid w:val="00A57201"/>
    <w:rsid w:val="00A573D2"/>
    <w:rsid w:val="00A57E9F"/>
    <w:rsid w:val="00A57EA6"/>
    <w:rsid w:val="00A60441"/>
    <w:rsid w:val="00A644E6"/>
    <w:rsid w:val="00A64C32"/>
    <w:rsid w:val="00A6615F"/>
    <w:rsid w:val="00A663BE"/>
    <w:rsid w:val="00A7049A"/>
    <w:rsid w:val="00A70BC7"/>
    <w:rsid w:val="00A73BDD"/>
    <w:rsid w:val="00A751D6"/>
    <w:rsid w:val="00A77C20"/>
    <w:rsid w:val="00A801A9"/>
    <w:rsid w:val="00A82471"/>
    <w:rsid w:val="00A82590"/>
    <w:rsid w:val="00A82832"/>
    <w:rsid w:val="00A82E06"/>
    <w:rsid w:val="00A83027"/>
    <w:rsid w:val="00A837B3"/>
    <w:rsid w:val="00A86863"/>
    <w:rsid w:val="00A921C3"/>
    <w:rsid w:val="00A92ABF"/>
    <w:rsid w:val="00AA2232"/>
    <w:rsid w:val="00AA2649"/>
    <w:rsid w:val="00AB1CAC"/>
    <w:rsid w:val="00AB23B9"/>
    <w:rsid w:val="00AB27CF"/>
    <w:rsid w:val="00AB3092"/>
    <w:rsid w:val="00AB3437"/>
    <w:rsid w:val="00AB4C23"/>
    <w:rsid w:val="00AB5B4F"/>
    <w:rsid w:val="00AB648C"/>
    <w:rsid w:val="00AB66A8"/>
    <w:rsid w:val="00AC0338"/>
    <w:rsid w:val="00AC05A6"/>
    <w:rsid w:val="00AC34E5"/>
    <w:rsid w:val="00AC3C28"/>
    <w:rsid w:val="00AC3D47"/>
    <w:rsid w:val="00AC587D"/>
    <w:rsid w:val="00AC796B"/>
    <w:rsid w:val="00AD3CA7"/>
    <w:rsid w:val="00AD498D"/>
    <w:rsid w:val="00AE00C1"/>
    <w:rsid w:val="00AE0B91"/>
    <w:rsid w:val="00AE2643"/>
    <w:rsid w:val="00AE4138"/>
    <w:rsid w:val="00AE5282"/>
    <w:rsid w:val="00AE53B7"/>
    <w:rsid w:val="00AE54DD"/>
    <w:rsid w:val="00AE5B58"/>
    <w:rsid w:val="00AE5BED"/>
    <w:rsid w:val="00AF0B03"/>
    <w:rsid w:val="00AF1141"/>
    <w:rsid w:val="00AF2ABF"/>
    <w:rsid w:val="00AF3217"/>
    <w:rsid w:val="00AF43E8"/>
    <w:rsid w:val="00AF72BB"/>
    <w:rsid w:val="00B00D90"/>
    <w:rsid w:val="00B03408"/>
    <w:rsid w:val="00B0612E"/>
    <w:rsid w:val="00B064C4"/>
    <w:rsid w:val="00B10342"/>
    <w:rsid w:val="00B11184"/>
    <w:rsid w:val="00B120A0"/>
    <w:rsid w:val="00B13D0C"/>
    <w:rsid w:val="00B13D42"/>
    <w:rsid w:val="00B14038"/>
    <w:rsid w:val="00B209F8"/>
    <w:rsid w:val="00B219D3"/>
    <w:rsid w:val="00B22E7C"/>
    <w:rsid w:val="00B23422"/>
    <w:rsid w:val="00B24139"/>
    <w:rsid w:val="00B24431"/>
    <w:rsid w:val="00B26F90"/>
    <w:rsid w:val="00B273D8"/>
    <w:rsid w:val="00B3146C"/>
    <w:rsid w:val="00B322BD"/>
    <w:rsid w:val="00B326EB"/>
    <w:rsid w:val="00B32EA4"/>
    <w:rsid w:val="00B345FA"/>
    <w:rsid w:val="00B34604"/>
    <w:rsid w:val="00B35EF6"/>
    <w:rsid w:val="00B36492"/>
    <w:rsid w:val="00B40E76"/>
    <w:rsid w:val="00B42136"/>
    <w:rsid w:val="00B42676"/>
    <w:rsid w:val="00B444B7"/>
    <w:rsid w:val="00B44FA4"/>
    <w:rsid w:val="00B46810"/>
    <w:rsid w:val="00B473D2"/>
    <w:rsid w:val="00B50027"/>
    <w:rsid w:val="00B50D0A"/>
    <w:rsid w:val="00B51277"/>
    <w:rsid w:val="00B5214C"/>
    <w:rsid w:val="00B523F7"/>
    <w:rsid w:val="00B53F99"/>
    <w:rsid w:val="00B543BA"/>
    <w:rsid w:val="00B55378"/>
    <w:rsid w:val="00B56938"/>
    <w:rsid w:val="00B56F7E"/>
    <w:rsid w:val="00B6132A"/>
    <w:rsid w:val="00B6167B"/>
    <w:rsid w:val="00B61AFF"/>
    <w:rsid w:val="00B625F7"/>
    <w:rsid w:val="00B6311B"/>
    <w:rsid w:val="00B63525"/>
    <w:rsid w:val="00B63CDF"/>
    <w:rsid w:val="00B64BA9"/>
    <w:rsid w:val="00B64F71"/>
    <w:rsid w:val="00B65D67"/>
    <w:rsid w:val="00B705BD"/>
    <w:rsid w:val="00B70957"/>
    <w:rsid w:val="00B71768"/>
    <w:rsid w:val="00B72B09"/>
    <w:rsid w:val="00B72E1C"/>
    <w:rsid w:val="00B73702"/>
    <w:rsid w:val="00B7584D"/>
    <w:rsid w:val="00B763F6"/>
    <w:rsid w:val="00B8101F"/>
    <w:rsid w:val="00B837C4"/>
    <w:rsid w:val="00B83D16"/>
    <w:rsid w:val="00B8467D"/>
    <w:rsid w:val="00B85444"/>
    <w:rsid w:val="00B87234"/>
    <w:rsid w:val="00B87E63"/>
    <w:rsid w:val="00B915C0"/>
    <w:rsid w:val="00B92505"/>
    <w:rsid w:val="00B93193"/>
    <w:rsid w:val="00B937C6"/>
    <w:rsid w:val="00B93CDE"/>
    <w:rsid w:val="00B944AC"/>
    <w:rsid w:val="00B964A9"/>
    <w:rsid w:val="00B97652"/>
    <w:rsid w:val="00BA2AD4"/>
    <w:rsid w:val="00BA37DD"/>
    <w:rsid w:val="00BA6921"/>
    <w:rsid w:val="00BA7089"/>
    <w:rsid w:val="00BA7796"/>
    <w:rsid w:val="00BB0CFF"/>
    <w:rsid w:val="00BB2B79"/>
    <w:rsid w:val="00BB4269"/>
    <w:rsid w:val="00BB48B7"/>
    <w:rsid w:val="00BB6F95"/>
    <w:rsid w:val="00BB7600"/>
    <w:rsid w:val="00BC047E"/>
    <w:rsid w:val="00BC05FB"/>
    <w:rsid w:val="00BC07E2"/>
    <w:rsid w:val="00BC16F6"/>
    <w:rsid w:val="00BC2839"/>
    <w:rsid w:val="00BC2A5F"/>
    <w:rsid w:val="00BC3C56"/>
    <w:rsid w:val="00BC3C7D"/>
    <w:rsid w:val="00BC4255"/>
    <w:rsid w:val="00BC4C03"/>
    <w:rsid w:val="00BC4C62"/>
    <w:rsid w:val="00BC5CD5"/>
    <w:rsid w:val="00BD040C"/>
    <w:rsid w:val="00BD1A8C"/>
    <w:rsid w:val="00BD2F6E"/>
    <w:rsid w:val="00BD3819"/>
    <w:rsid w:val="00BD42EC"/>
    <w:rsid w:val="00BD6169"/>
    <w:rsid w:val="00BD629A"/>
    <w:rsid w:val="00BD6A48"/>
    <w:rsid w:val="00BD7D26"/>
    <w:rsid w:val="00BE0DA3"/>
    <w:rsid w:val="00BE3F15"/>
    <w:rsid w:val="00BE4E05"/>
    <w:rsid w:val="00BE6E38"/>
    <w:rsid w:val="00BF0DFB"/>
    <w:rsid w:val="00BF0E03"/>
    <w:rsid w:val="00BF1EAA"/>
    <w:rsid w:val="00BF33CD"/>
    <w:rsid w:val="00C0011E"/>
    <w:rsid w:val="00C00624"/>
    <w:rsid w:val="00C02534"/>
    <w:rsid w:val="00C02F64"/>
    <w:rsid w:val="00C03B3A"/>
    <w:rsid w:val="00C03B63"/>
    <w:rsid w:val="00C03DF2"/>
    <w:rsid w:val="00C04BB1"/>
    <w:rsid w:val="00C060BD"/>
    <w:rsid w:val="00C07053"/>
    <w:rsid w:val="00C12452"/>
    <w:rsid w:val="00C13DA5"/>
    <w:rsid w:val="00C14300"/>
    <w:rsid w:val="00C15221"/>
    <w:rsid w:val="00C163B0"/>
    <w:rsid w:val="00C16862"/>
    <w:rsid w:val="00C17216"/>
    <w:rsid w:val="00C17657"/>
    <w:rsid w:val="00C202B2"/>
    <w:rsid w:val="00C22DD6"/>
    <w:rsid w:val="00C23718"/>
    <w:rsid w:val="00C24394"/>
    <w:rsid w:val="00C24736"/>
    <w:rsid w:val="00C24CD5"/>
    <w:rsid w:val="00C25FAB"/>
    <w:rsid w:val="00C2640B"/>
    <w:rsid w:val="00C27374"/>
    <w:rsid w:val="00C27F7D"/>
    <w:rsid w:val="00C30AC1"/>
    <w:rsid w:val="00C3311B"/>
    <w:rsid w:val="00C33D8F"/>
    <w:rsid w:val="00C34787"/>
    <w:rsid w:val="00C35254"/>
    <w:rsid w:val="00C3616B"/>
    <w:rsid w:val="00C3626D"/>
    <w:rsid w:val="00C37396"/>
    <w:rsid w:val="00C40015"/>
    <w:rsid w:val="00C40934"/>
    <w:rsid w:val="00C40F32"/>
    <w:rsid w:val="00C44353"/>
    <w:rsid w:val="00C4578D"/>
    <w:rsid w:val="00C45E3A"/>
    <w:rsid w:val="00C46EFC"/>
    <w:rsid w:val="00C46F60"/>
    <w:rsid w:val="00C47BF0"/>
    <w:rsid w:val="00C47EDE"/>
    <w:rsid w:val="00C50EF3"/>
    <w:rsid w:val="00C526AF"/>
    <w:rsid w:val="00C5689F"/>
    <w:rsid w:val="00C604B8"/>
    <w:rsid w:val="00C60543"/>
    <w:rsid w:val="00C61653"/>
    <w:rsid w:val="00C62AEA"/>
    <w:rsid w:val="00C64F72"/>
    <w:rsid w:val="00C70921"/>
    <w:rsid w:val="00C70E92"/>
    <w:rsid w:val="00C74191"/>
    <w:rsid w:val="00C74F0C"/>
    <w:rsid w:val="00C75D06"/>
    <w:rsid w:val="00C8092E"/>
    <w:rsid w:val="00C81678"/>
    <w:rsid w:val="00C83722"/>
    <w:rsid w:val="00C84386"/>
    <w:rsid w:val="00C844B4"/>
    <w:rsid w:val="00C85357"/>
    <w:rsid w:val="00C872C2"/>
    <w:rsid w:val="00C87F15"/>
    <w:rsid w:val="00C95137"/>
    <w:rsid w:val="00C97218"/>
    <w:rsid w:val="00C97905"/>
    <w:rsid w:val="00CA0044"/>
    <w:rsid w:val="00CA06BC"/>
    <w:rsid w:val="00CA123C"/>
    <w:rsid w:val="00CA23C1"/>
    <w:rsid w:val="00CA32C1"/>
    <w:rsid w:val="00CA35A1"/>
    <w:rsid w:val="00CA36F5"/>
    <w:rsid w:val="00CA6853"/>
    <w:rsid w:val="00CA6FEF"/>
    <w:rsid w:val="00CB0EF2"/>
    <w:rsid w:val="00CB1E28"/>
    <w:rsid w:val="00CB226B"/>
    <w:rsid w:val="00CB4393"/>
    <w:rsid w:val="00CB6D65"/>
    <w:rsid w:val="00CB7CD9"/>
    <w:rsid w:val="00CB7CF2"/>
    <w:rsid w:val="00CC0D99"/>
    <w:rsid w:val="00CC0D9F"/>
    <w:rsid w:val="00CC24E9"/>
    <w:rsid w:val="00CC398C"/>
    <w:rsid w:val="00CC5AAB"/>
    <w:rsid w:val="00CC63BC"/>
    <w:rsid w:val="00CC6C56"/>
    <w:rsid w:val="00CD32DD"/>
    <w:rsid w:val="00CD53D4"/>
    <w:rsid w:val="00CD5B6F"/>
    <w:rsid w:val="00CD6369"/>
    <w:rsid w:val="00CD70F8"/>
    <w:rsid w:val="00CD7358"/>
    <w:rsid w:val="00CE1111"/>
    <w:rsid w:val="00CE12C5"/>
    <w:rsid w:val="00CE29ED"/>
    <w:rsid w:val="00CE3BDC"/>
    <w:rsid w:val="00CE4237"/>
    <w:rsid w:val="00CE46A4"/>
    <w:rsid w:val="00CE73DD"/>
    <w:rsid w:val="00CF20E2"/>
    <w:rsid w:val="00CF2636"/>
    <w:rsid w:val="00CF3890"/>
    <w:rsid w:val="00CF3E24"/>
    <w:rsid w:val="00D00BAB"/>
    <w:rsid w:val="00D00C85"/>
    <w:rsid w:val="00D026B7"/>
    <w:rsid w:val="00D0570A"/>
    <w:rsid w:val="00D11767"/>
    <w:rsid w:val="00D14689"/>
    <w:rsid w:val="00D14CDB"/>
    <w:rsid w:val="00D168D0"/>
    <w:rsid w:val="00D1692D"/>
    <w:rsid w:val="00D17263"/>
    <w:rsid w:val="00D208F9"/>
    <w:rsid w:val="00D20B04"/>
    <w:rsid w:val="00D21137"/>
    <w:rsid w:val="00D241BE"/>
    <w:rsid w:val="00D245B1"/>
    <w:rsid w:val="00D24AD4"/>
    <w:rsid w:val="00D276A4"/>
    <w:rsid w:val="00D27E07"/>
    <w:rsid w:val="00D30904"/>
    <w:rsid w:val="00D315CD"/>
    <w:rsid w:val="00D34B8B"/>
    <w:rsid w:val="00D34E88"/>
    <w:rsid w:val="00D35514"/>
    <w:rsid w:val="00D35569"/>
    <w:rsid w:val="00D36303"/>
    <w:rsid w:val="00D3732C"/>
    <w:rsid w:val="00D4028E"/>
    <w:rsid w:val="00D40D1B"/>
    <w:rsid w:val="00D40E44"/>
    <w:rsid w:val="00D411F7"/>
    <w:rsid w:val="00D41997"/>
    <w:rsid w:val="00D45589"/>
    <w:rsid w:val="00D47447"/>
    <w:rsid w:val="00D5001D"/>
    <w:rsid w:val="00D50AB0"/>
    <w:rsid w:val="00D512AD"/>
    <w:rsid w:val="00D518A7"/>
    <w:rsid w:val="00D52BA5"/>
    <w:rsid w:val="00D554FB"/>
    <w:rsid w:val="00D56DA7"/>
    <w:rsid w:val="00D62829"/>
    <w:rsid w:val="00D6310D"/>
    <w:rsid w:val="00D64DEB"/>
    <w:rsid w:val="00D64FEA"/>
    <w:rsid w:val="00D67F0F"/>
    <w:rsid w:val="00D702A4"/>
    <w:rsid w:val="00D7065F"/>
    <w:rsid w:val="00D70DCF"/>
    <w:rsid w:val="00D72837"/>
    <w:rsid w:val="00D73959"/>
    <w:rsid w:val="00D73D34"/>
    <w:rsid w:val="00D74B48"/>
    <w:rsid w:val="00D75B17"/>
    <w:rsid w:val="00D7644B"/>
    <w:rsid w:val="00D771D1"/>
    <w:rsid w:val="00D7729C"/>
    <w:rsid w:val="00D77C14"/>
    <w:rsid w:val="00D81975"/>
    <w:rsid w:val="00D81FE1"/>
    <w:rsid w:val="00D84BE3"/>
    <w:rsid w:val="00D855C9"/>
    <w:rsid w:val="00D861A1"/>
    <w:rsid w:val="00D8699E"/>
    <w:rsid w:val="00D87077"/>
    <w:rsid w:val="00D87EAE"/>
    <w:rsid w:val="00D90292"/>
    <w:rsid w:val="00D97269"/>
    <w:rsid w:val="00DA4795"/>
    <w:rsid w:val="00DA600C"/>
    <w:rsid w:val="00DA62CA"/>
    <w:rsid w:val="00DA6631"/>
    <w:rsid w:val="00DA735B"/>
    <w:rsid w:val="00DA78C3"/>
    <w:rsid w:val="00DB3C1E"/>
    <w:rsid w:val="00DB3FD7"/>
    <w:rsid w:val="00DB76B0"/>
    <w:rsid w:val="00DC0A09"/>
    <w:rsid w:val="00DC0BD8"/>
    <w:rsid w:val="00DC32CB"/>
    <w:rsid w:val="00DC3B1A"/>
    <w:rsid w:val="00DC48B6"/>
    <w:rsid w:val="00DC6919"/>
    <w:rsid w:val="00DC7574"/>
    <w:rsid w:val="00DD11EC"/>
    <w:rsid w:val="00DD192A"/>
    <w:rsid w:val="00DD2FCB"/>
    <w:rsid w:val="00DD304E"/>
    <w:rsid w:val="00DD4053"/>
    <w:rsid w:val="00DD4BFC"/>
    <w:rsid w:val="00DD5D81"/>
    <w:rsid w:val="00DD631E"/>
    <w:rsid w:val="00DD6D4E"/>
    <w:rsid w:val="00DD7561"/>
    <w:rsid w:val="00DE1093"/>
    <w:rsid w:val="00DE13ED"/>
    <w:rsid w:val="00DE26C3"/>
    <w:rsid w:val="00DE2DBD"/>
    <w:rsid w:val="00DE6A02"/>
    <w:rsid w:val="00DE7736"/>
    <w:rsid w:val="00DF04BB"/>
    <w:rsid w:val="00DF2089"/>
    <w:rsid w:val="00DF2F28"/>
    <w:rsid w:val="00DF327A"/>
    <w:rsid w:val="00DF3562"/>
    <w:rsid w:val="00DF369B"/>
    <w:rsid w:val="00DF3D45"/>
    <w:rsid w:val="00DF6739"/>
    <w:rsid w:val="00E06C52"/>
    <w:rsid w:val="00E07406"/>
    <w:rsid w:val="00E1359B"/>
    <w:rsid w:val="00E13C3F"/>
    <w:rsid w:val="00E13DA1"/>
    <w:rsid w:val="00E1494F"/>
    <w:rsid w:val="00E15289"/>
    <w:rsid w:val="00E1784C"/>
    <w:rsid w:val="00E22918"/>
    <w:rsid w:val="00E235B4"/>
    <w:rsid w:val="00E23CB7"/>
    <w:rsid w:val="00E322DB"/>
    <w:rsid w:val="00E33D52"/>
    <w:rsid w:val="00E346D6"/>
    <w:rsid w:val="00E35F9C"/>
    <w:rsid w:val="00E362CD"/>
    <w:rsid w:val="00E3646B"/>
    <w:rsid w:val="00E36609"/>
    <w:rsid w:val="00E3741F"/>
    <w:rsid w:val="00E404BC"/>
    <w:rsid w:val="00E40C58"/>
    <w:rsid w:val="00E43463"/>
    <w:rsid w:val="00E437B4"/>
    <w:rsid w:val="00E450A0"/>
    <w:rsid w:val="00E4634F"/>
    <w:rsid w:val="00E46373"/>
    <w:rsid w:val="00E507E7"/>
    <w:rsid w:val="00E50CCD"/>
    <w:rsid w:val="00E52925"/>
    <w:rsid w:val="00E53E9F"/>
    <w:rsid w:val="00E54E12"/>
    <w:rsid w:val="00E56ED5"/>
    <w:rsid w:val="00E57A37"/>
    <w:rsid w:val="00E62313"/>
    <w:rsid w:val="00E627CB"/>
    <w:rsid w:val="00E6297A"/>
    <w:rsid w:val="00E641E5"/>
    <w:rsid w:val="00E6524E"/>
    <w:rsid w:val="00E67C13"/>
    <w:rsid w:val="00E70029"/>
    <w:rsid w:val="00E712D7"/>
    <w:rsid w:val="00E7194D"/>
    <w:rsid w:val="00E71CE2"/>
    <w:rsid w:val="00E71EC8"/>
    <w:rsid w:val="00E726A6"/>
    <w:rsid w:val="00E74E00"/>
    <w:rsid w:val="00E763EA"/>
    <w:rsid w:val="00E76682"/>
    <w:rsid w:val="00E80786"/>
    <w:rsid w:val="00E82AE0"/>
    <w:rsid w:val="00E83273"/>
    <w:rsid w:val="00E84073"/>
    <w:rsid w:val="00E84D86"/>
    <w:rsid w:val="00E85775"/>
    <w:rsid w:val="00E86BCD"/>
    <w:rsid w:val="00E86DCA"/>
    <w:rsid w:val="00E912CB"/>
    <w:rsid w:val="00E9278D"/>
    <w:rsid w:val="00E94BF3"/>
    <w:rsid w:val="00EA0130"/>
    <w:rsid w:val="00EA061D"/>
    <w:rsid w:val="00EA32D1"/>
    <w:rsid w:val="00EA6D67"/>
    <w:rsid w:val="00EA7448"/>
    <w:rsid w:val="00EB158E"/>
    <w:rsid w:val="00EB3722"/>
    <w:rsid w:val="00EB46C3"/>
    <w:rsid w:val="00EB55C1"/>
    <w:rsid w:val="00EB5DED"/>
    <w:rsid w:val="00EB6D20"/>
    <w:rsid w:val="00EB70AF"/>
    <w:rsid w:val="00EC012D"/>
    <w:rsid w:val="00EC12F4"/>
    <w:rsid w:val="00EC330A"/>
    <w:rsid w:val="00EC43C1"/>
    <w:rsid w:val="00EC4825"/>
    <w:rsid w:val="00EC4F29"/>
    <w:rsid w:val="00EC722E"/>
    <w:rsid w:val="00EC7B9D"/>
    <w:rsid w:val="00EC7FAB"/>
    <w:rsid w:val="00ED01A2"/>
    <w:rsid w:val="00ED0BBE"/>
    <w:rsid w:val="00ED1700"/>
    <w:rsid w:val="00ED32DF"/>
    <w:rsid w:val="00ED54DF"/>
    <w:rsid w:val="00ED5F57"/>
    <w:rsid w:val="00ED6474"/>
    <w:rsid w:val="00EE186A"/>
    <w:rsid w:val="00EE1DCB"/>
    <w:rsid w:val="00EE61D6"/>
    <w:rsid w:val="00EF027B"/>
    <w:rsid w:val="00EF1519"/>
    <w:rsid w:val="00EF23FA"/>
    <w:rsid w:val="00EF3449"/>
    <w:rsid w:val="00EF349D"/>
    <w:rsid w:val="00EF34AE"/>
    <w:rsid w:val="00EF39E5"/>
    <w:rsid w:val="00EF3A15"/>
    <w:rsid w:val="00EF50A9"/>
    <w:rsid w:val="00EF5992"/>
    <w:rsid w:val="00EF5F8E"/>
    <w:rsid w:val="00EF61AF"/>
    <w:rsid w:val="00EF7412"/>
    <w:rsid w:val="00EF7470"/>
    <w:rsid w:val="00F03FDC"/>
    <w:rsid w:val="00F05C8F"/>
    <w:rsid w:val="00F105C6"/>
    <w:rsid w:val="00F14277"/>
    <w:rsid w:val="00F14F65"/>
    <w:rsid w:val="00F15C07"/>
    <w:rsid w:val="00F17AB9"/>
    <w:rsid w:val="00F21271"/>
    <w:rsid w:val="00F21B8D"/>
    <w:rsid w:val="00F22398"/>
    <w:rsid w:val="00F22ED7"/>
    <w:rsid w:val="00F2330D"/>
    <w:rsid w:val="00F2596B"/>
    <w:rsid w:val="00F259C7"/>
    <w:rsid w:val="00F25FFA"/>
    <w:rsid w:val="00F26B47"/>
    <w:rsid w:val="00F273AB"/>
    <w:rsid w:val="00F3026E"/>
    <w:rsid w:val="00F30D82"/>
    <w:rsid w:val="00F30FF0"/>
    <w:rsid w:val="00F33F93"/>
    <w:rsid w:val="00F37032"/>
    <w:rsid w:val="00F37A3E"/>
    <w:rsid w:val="00F41558"/>
    <w:rsid w:val="00F41E65"/>
    <w:rsid w:val="00F42F95"/>
    <w:rsid w:val="00F43000"/>
    <w:rsid w:val="00F44CB3"/>
    <w:rsid w:val="00F44CCE"/>
    <w:rsid w:val="00F44E3E"/>
    <w:rsid w:val="00F455D6"/>
    <w:rsid w:val="00F4670B"/>
    <w:rsid w:val="00F46912"/>
    <w:rsid w:val="00F4763F"/>
    <w:rsid w:val="00F50CC7"/>
    <w:rsid w:val="00F51100"/>
    <w:rsid w:val="00F5152B"/>
    <w:rsid w:val="00F516DD"/>
    <w:rsid w:val="00F5495C"/>
    <w:rsid w:val="00F54A62"/>
    <w:rsid w:val="00F54C3F"/>
    <w:rsid w:val="00F54F3F"/>
    <w:rsid w:val="00F61A76"/>
    <w:rsid w:val="00F62183"/>
    <w:rsid w:val="00F637E6"/>
    <w:rsid w:val="00F6562A"/>
    <w:rsid w:val="00F66923"/>
    <w:rsid w:val="00F66B3A"/>
    <w:rsid w:val="00F714AA"/>
    <w:rsid w:val="00F717D5"/>
    <w:rsid w:val="00F7230B"/>
    <w:rsid w:val="00F75577"/>
    <w:rsid w:val="00F76BD9"/>
    <w:rsid w:val="00F76D0B"/>
    <w:rsid w:val="00F77C20"/>
    <w:rsid w:val="00F8109E"/>
    <w:rsid w:val="00F83278"/>
    <w:rsid w:val="00F83294"/>
    <w:rsid w:val="00F83F48"/>
    <w:rsid w:val="00F84326"/>
    <w:rsid w:val="00F8593A"/>
    <w:rsid w:val="00F85A3B"/>
    <w:rsid w:val="00F85CE4"/>
    <w:rsid w:val="00F85EAF"/>
    <w:rsid w:val="00F86ED3"/>
    <w:rsid w:val="00F87114"/>
    <w:rsid w:val="00F87254"/>
    <w:rsid w:val="00F9043C"/>
    <w:rsid w:val="00F917F5"/>
    <w:rsid w:val="00F92408"/>
    <w:rsid w:val="00F92F3E"/>
    <w:rsid w:val="00F941AE"/>
    <w:rsid w:val="00F9589A"/>
    <w:rsid w:val="00F963DF"/>
    <w:rsid w:val="00F967EA"/>
    <w:rsid w:val="00F97128"/>
    <w:rsid w:val="00FA042E"/>
    <w:rsid w:val="00FA0469"/>
    <w:rsid w:val="00FA1D17"/>
    <w:rsid w:val="00FA301A"/>
    <w:rsid w:val="00FA42A0"/>
    <w:rsid w:val="00FA4EDC"/>
    <w:rsid w:val="00FB25B1"/>
    <w:rsid w:val="00FB5C9E"/>
    <w:rsid w:val="00FB6B17"/>
    <w:rsid w:val="00FB760D"/>
    <w:rsid w:val="00FB7D65"/>
    <w:rsid w:val="00FC0087"/>
    <w:rsid w:val="00FC00E2"/>
    <w:rsid w:val="00FC41F3"/>
    <w:rsid w:val="00FC74FB"/>
    <w:rsid w:val="00FD1458"/>
    <w:rsid w:val="00FD217D"/>
    <w:rsid w:val="00FD2252"/>
    <w:rsid w:val="00FD2757"/>
    <w:rsid w:val="00FD3A63"/>
    <w:rsid w:val="00FD450C"/>
    <w:rsid w:val="00FD452E"/>
    <w:rsid w:val="00FD51EA"/>
    <w:rsid w:val="00FD5BDF"/>
    <w:rsid w:val="00FD5D82"/>
    <w:rsid w:val="00FD68D4"/>
    <w:rsid w:val="00FD7319"/>
    <w:rsid w:val="00FD780B"/>
    <w:rsid w:val="00FD7DBF"/>
    <w:rsid w:val="00FE082F"/>
    <w:rsid w:val="00FE1FFC"/>
    <w:rsid w:val="00FE4F2F"/>
    <w:rsid w:val="00FE5DB7"/>
    <w:rsid w:val="00FE610A"/>
    <w:rsid w:val="00FF1715"/>
    <w:rsid w:val="00FF31FC"/>
    <w:rsid w:val="00FF3555"/>
    <w:rsid w:val="00FF4193"/>
    <w:rsid w:val="00FF4BC8"/>
    <w:rsid w:val="00FF5132"/>
    <w:rsid w:val="00FF5A55"/>
    <w:rsid w:val="0EBFD34A"/>
    <w:rsid w:val="10AE9D67"/>
    <w:rsid w:val="124A6DC8"/>
    <w:rsid w:val="364D163B"/>
    <w:rsid w:val="448B4245"/>
    <w:rsid w:val="75F4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1E5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B9D"/>
    <w:pPr>
      <w:tabs>
        <w:tab w:val="center" w:pos="4320"/>
        <w:tab w:val="right" w:pos="8640"/>
      </w:tabs>
    </w:pPr>
  </w:style>
  <w:style w:type="character" w:customStyle="1" w:styleId="HeaderChar">
    <w:name w:val="Header Char"/>
    <w:basedOn w:val="DefaultParagraphFont"/>
    <w:link w:val="Header"/>
    <w:uiPriority w:val="99"/>
    <w:rsid w:val="00EC7B9D"/>
  </w:style>
  <w:style w:type="paragraph" w:styleId="Footer">
    <w:name w:val="footer"/>
    <w:basedOn w:val="Normal"/>
    <w:link w:val="FooterChar"/>
    <w:uiPriority w:val="99"/>
    <w:unhideWhenUsed/>
    <w:rsid w:val="00EC7B9D"/>
    <w:pPr>
      <w:tabs>
        <w:tab w:val="center" w:pos="4320"/>
        <w:tab w:val="right" w:pos="8640"/>
      </w:tabs>
    </w:pPr>
  </w:style>
  <w:style w:type="character" w:customStyle="1" w:styleId="FooterChar">
    <w:name w:val="Footer Char"/>
    <w:basedOn w:val="DefaultParagraphFont"/>
    <w:link w:val="Footer"/>
    <w:uiPriority w:val="99"/>
    <w:rsid w:val="00EC7B9D"/>
  </w:style>
  <w:style w:type="paragraph" w:styleId="BalloonText">
    <w:name w:val="Balloon Text"/>
    <w:basedOn w:val="Normal"/>
    <w:link w:val="BalloonTextChar"/>
    <w:uiPriority w:val="99"/>
    <w:semiHidden/>
    <w:unhideWhenUsed/>
    <w:rsid w:val="00EC7B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B9D"/>
    <w:rPr>
      <w:rFonts w:ascii="Lucida Grande" w:hAnsi="Lucida Grande" w:cs="Lucida Grande"/>
      <w:sz w:val="18"/>
      <w:szCs w:val="18"/>
    </w:rPr>
  </w:style>
  <w:style w:type="table" w:styleId="TableGrid">
    <w:name w:val="Table Grid"/>
    <w:basedOn w:val="TableNormal"/>
    <w:uiPriority w:val="59"/>
    <w:rsid w:val="00EC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6DCA"/>
    <w:pPr>
      <w:ind w:left="720"/>
      <w:contextualSpacing/>
    </w:pPr>
  </w:style>
  <w:style w:type="character" w:styleId="PageNumber">
    <w:name w:val="page number"/>
    <w:basedOn w:val="DefaultParagraphFont"/>
    <w:uiPriority w:val="99"/>
    <w:semiHidden/>
    <w:unhideWhenUsed/>
    <w:rsid w:val="002C1D96"/>
  </w:style>
  <w:style w:type="paragraph" w:styleId="FootnoteText">
    <w:name w:val="footnote text"/>
    <w:basedOn w:val="Normal"/>
    <w:link w:val="FootnoteTextChar"/>
    <w:uiPriority w:val="99"/>
    <w:semiHidden/>
    <w:unhideWhenUsed/>
    <w:rsid w:val="008213C0"/>
    <w:rPr>
      <w:sz w:val="20"/>
      <w:szCs w:val="20"/>
    </w:rPr>
  </w:style>
  <w:style w:type="character" w:customStyle="1" w:styleId="FootnoteTextChar">
    <w:name w:val="Footnote Text Char"/>
    <w:basedOn w:val="DefaultParagraphFont"/>
    <w:link w:val="FootnoteText"/>
    <w:uiPriority w:val="99"/>
    <w:semiHidden/>
    <w:rsid w:val="008213C0"/>
    <w:rPr>
      <w:sz w:val="20"/>
      <w:szCs w:val="20"/>
    </w:rPr>
  </w:style>
  <w:style w:type="character" w:styleId="FootnoteReference">
    <w:name w:val="footnote reference"/>
    <w:basedOn w:val="DefaultParagraphFont"/>
    <w:uiPriority w:val="99"/>
    <w:semiHidden/>
    <w:unhideWhenUsed/>
    <w:rsid w:val="008213C0"/>
    <w:rPr>
      <w:vertAlign w:val="superscript"/>
    </w:rPr>
  </w:style>
  <w:style w:type="character" w:styleId="Hyperlink">
    <w:name w:val="Hyperlink"/>
    <w:basedOn w:val="DefaultParagraphFont"/>
    <w:uiPriority w:val="99"/>
    <w:unhideWhenUsed/>
    <w:rsid w:val="008213C0"/>
    <w:rPr>
      <w:color w:val="0000FF" w:themeColor="hyperlink"/>
      <w:u w:val="single"/>
    </w:rPr>
  </w:style>
  <w:style w:type="character" w:styleId="CommentReference">
    <w:name w:val="annotation reference"/>
    <w:basedOn w:val="DefaultParagraphFont"/>
    <w:uiPriority w:val="99"/>
    <w:semiHidden/>
    <w:unhideWhenUsed/>
    <w:rsid w:val="00722C62"/>
    <w:rPr>
      <w:sz w:val="16"/>
      <w:szCs w:val="16"/>
    </w:rPr>
  </w:style>
  <w:style w:type="paragraph" w:styleId="CommentText">
    <w:name w:val="annotation text"/>
    <w:basedOn w:val="Normal"/>
    <w:link w:val="CommentTextChar"/>
    <w:uiPriority w:val="99"/>
    <w:unhideWhenUsed/>
    <w:rsid w:val="00722C62"/>
    <w:rPr>
      <w:sz w:val="20"/>
      <w:szCs w:val="20"/>
    </w:rPr>
  </w:style>
  <w:style w:type="character" w:customStyle="1" w:styleId="CommentTextChar">
    <w:name w:val="Comment Text Char"/>
    <w:basedOn w:val="DefaultParagraphFont"/>
    <w:link w:val="CommentText"/>
    <w:uiPriority w:val="99"/>
    <w:rsid w:val="00722C62"/>
    <w:rPr>
      <w:sz w:val="20"/>
      <w:szCs w:val="20"/>
    </w:rPr>
  </w:style>
  <w:style w:type="paragraph" w:styleId="CommentSubject">
    <w:name w:val="annotation subject"/>
    <w:basedOn w:val="CommentText"/>
    <w:next w:val="CommentText"/>
    <w:link w:val="CommentSubjectChar"/>
    <w:uiPriority w:val="99"/>
    <w:semiHidden/>
    <w:unhideWhenUsed/>
    <w:rsid w:val="00722C62"/>
    <w:rPr>
      <w:b/>
      <w:bCs/>
    </w:rPr>
  </w:style>
  <w:style w:type="character" w:customStyle="1" w:styleId="CommentSubjectChar">
    <w:name w:val="Comment Subject Char"/>
    <w:basedOn w:val="CommentTextChar"/>
    <w:link w:val="CommentSubject"/>
    <w:uiPriority w:val="99"/>
    <w:semiHidden/>
    <w:rsid w:val="00722C62"/>
    <w:rPr>
      <w:b/>
      <w:bCs/>
      <w:sz w:val="20"/>
      <w:szCs w:val="20"/>
    </w:rPr>
  </w:style>
  <w:style w:type="character" w:styleId="UnresolvedMention">
    <w:name w:val="Unresolved Mention"/>
    <w:basedOn w:val="DefaultParagraphFont"/>
    <w:uiPriority w:val="99"/>
    <w:semiHidden/>
    <w:unhideWhenUsed/>
    <w:rsid w:val="007B2135"/>
    <w:rPr>
      <w:color w:val="605E5C"/>
      <w:shd w:val="clear" w:color="auto" w:fill="E1DFDD"/>
    </w:rPr>
  </w:style>
  <w:style w:type="paragraph" w:customStyle="1" w:styleId="TableParagraph">
    <w:name w:val="Table Paragraph"/>
    <w:basedOn w:val="Normal"/>
    <w:uiPriority w:val="1"/>
    <w:qFormat/>
    <w:rsid w:val="009360BA"/>
    <w:pPr>
      <w:widowControl w:val="0"/>
      <w:autoSpaceDE w:val="0"/>
      <w:autoSpaceDN w:val="0"/>
      <w:spacing w:line="229" w:lineRule="exact"/>
      <w:ind w:left="107"/>
    </w:pPr>
    <w:rPr>
      <w:rFonts w:ascii="Arial" w:eastAsia="Arial" w:hAnsi="Arial" w:cs="Arial"/>
      <w:sz w:val="22"/>
      <w:szCs w:val="22"/>
      <w:lang w:bidi="en-US"/>
    </w:rPr>
  </w:style>
  <w:style w:type="paragraph" w:styleId="Revision">
    <w:name w:val="Revision"/>
    <w:hidden/>
    <w:uiPriority w:val="99"/>
    <w:semiHidden/>
    <w:rsid w:val="002C1971"/>
  </w:style>
  <w:style w:type="paragraph" w:customStyle="1" w:styleId="Default">
    <w:name w:val="Default"/>
    <w:rsid w:val="00DA4795"/>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6819">
      <w:bodyDiv w:val="1"/>
      <w:marLeft w:val="0"/>
      <w:marRight w:val="0"/>
      <w:marTop w:val="0"/>
      <w:marBottom w:val="0"/>
      <w:divBdr>
        <w:top w:val="none" w:sz="0" w:space="0" w:color="auto"/>
        <w:left w:val="none" w:sz="0" w:space="0" w:color="auto"/>
        <w:bottom w:val="none" w:sz="0" w:space="0" w:color="auto"/>
        <w:right w:val="none" w:sz="0" w:space="0" w:color="auto"/>
      </w:divBdr>
    </w:div>
    <w:div w:id="652760474">
      <w:bodyDiv w:val="1"/>
      <w:marLeft w:val="0"/>
      <w:marRight w:val="0"/>
      <w:marTop w:val="0"/>
      <w:marBottom w:val="0"/>
      <w:divBdr>
        <w:top w:val="none" w:sz="0" w:space="0" w:color="auto"/>
        <w:left w:val="none" w:sz="0" w:space="0" w:color="auto"/>
        <w:bottom w:val="none" w:sz="0" w:space="0" w:color="auto"/>
        <w:right w:val="none" w:sz="0" w:space="0" w:color="auto"/>
      </w:divBdr>
    </w:div>
    <w:div w:id="712655978">
      <w:bodyDiv w:val="1"/>
      <w:marLeft w:val="0"/>
      <w:marRight w:val="0"/>
      <w:marTop w:val="0"/>
      <w:marBottom w:val="0"/>
      <w:divBdr>
        <w:top w:val="none" w:sz="0" w:space="0" w:color="auto"/>
        <w:left w:val="none" w:sz="0" w:space="0" w:color="auto"/>
        <w:bottom w:val="none" w:sz="0" w:space="0" w:color="auto"/>
        <w:right w:val="none" w:sz="0" w:space="0" w:color="auto"/>
      </w:divBdr>
    </w:div>
    <w:div w:id="1449853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48F4A-3FB4-D14D-9732-5CC919C11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American Accounting Association</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Brady</dc:creator>
  <cp:lastModifiedBy>Darlene Dobson</cp:lastModifiedBy>
  <cp:revision>2</cp:revision>
  <cp:lastPrinted>2023-05-30T17:09:00Z</cp:lastPrinted>
  <dcterms:created xsi:type="dcterms:W3CDTF">2024-01-18T19:34:00Z</dcterms:created>
  <dcterms:modified xsi:type="dcterms:W3CDTF">2024-01-18T19:34:00Z</dcterms:modified>
</cp:coreProperties>
</file>