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C179" w14:textId="5F6D275B" w:rsidR="004C22A7" w:rsidRPr="006C0A6C" w:rsidRDefault="00EC7B9D" w:rsidP="006C0A6C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E80A558" wp14:editId="645D1B0F">
            <wp:extent cx="1941816" cy="642017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6" cy="64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8F91F" w14:textId="77777777" w:rsidR="005A1B63" w:rsidRDefault="005A1B63" w:rsidP="007978F6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Hlk46169191"/>
    </w:p>
    <w:p w14:paraId="579804DE" w14:textId="3E38B087" w:rsidR="00EF5F8E" w:rsidRDefault="00274525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Board of Directors Meeting </w:t>
      </w:r>
      <w:r w:rsidR="005A1B63">
        <w:rPr>
          <w:rFonts w:ascii="Arial" w:hAnsi="Arial" w:cs="Arial"/>
          <w:b/>
          <w:sz w:val="21"/>
          <w:szCs w:val="21"/>
        </w:rPr>
        <w:t>Minutes</w:t>
      </w:r>
    </w:p>
    <w:p w14:paraId="40CCE87B" w14:textId="5BEB8D25" w:rsidR="000B674C" w:rsidRDefault="00232CBF" w:rsidP="007978F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July </w:t>
      </w:r>
      <w:r w:rsidR="00C82463">
        <w:rPr>
          <w:rFonts w:ascii="Arial" w:hAnsi="Arial" w:cs="Arial"/>
          <w:b/>
          <w:sz w:val="21"/>
          <w:szCs w:val="21"/>
        </w:rPr>
        <w:t>25</w:t>
      </w:r>
      <w:r>
        <w:rPr>
          <w:rFonts w:ascii="Arial" w:hAnsi="Arial" w:cs="Arial"/>
          <w:b/>
          <w:sz w:val="21"/>
          <w:szCs w:val="21"/>
        </w:rPr>
        <w:t>, 2023</w:t>
      </w:r>
    </w:p>
    <w:p w14:paraId="76750C49" w14:textId="517A12ED" w:rsidR="005A1B63" w:rsidRPr="005A1B63" w:rsidRDefault="005A1B63" w:rsidP="007978F6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5A1B63">
        <w:rPr>
          <w:rFonts w:ascii="Arial" w:hAnsi="Arial" w:cs="Arial"/>
          <w:b/>
          <w:bCs/>
          <w:sz w:val="21"/>
          <w:szCs w:val="21"/>
        </w:rPr>
        <w:t>Virtual</w:t>
      </w:r>
    </w:p>
    <w:p w14:paraId="32B51133" w14:textId="77777777" w:rsidR="005A1B63" w:rsidRPr="0063476C" w:rsidRDefault="005A1B63" w:rsidP="007978F6">
      <w:pPr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1317" w:type="dxa"/>
        <w:tblInd w:w="-1242" w:type="dxa"/>
        <w:tblLook w:val="04A0" w:firstRow="1" w:lastRow="0" w:firstColumn="1" w:lastColumn="0" w:noHBand="0" w:noVBand="1"/>
      </w:tblPr>
      <w:tblGrid>
        <w:gridCol w:w="5378"/>
        <w:gridCol w:w="5939"/>
      </w:tblGrid>
      <w:tr w:rsidR="00D5001D" w:rsidRPr="008213C0" w14:paraId="78FF4CAE" w14:textId="77777777" w:rsidTr="00D97269">
        <w:tc>
          <w:tcPr>
            <w:tcW w:w="11317" w:type="dxa"/>
            <w:gridSpan w:val="2"/>
            <w:shd w:val="clear" w:color="auto" w:fill="F2F2F2" w:themeFill="background1" w:themeFillShade="F2"/>
          </w:tcPr>
          <w:bookmarkEnd w:id="0"/>
          <w:p w14:paraId="1A7E43E4" w14:textId="3817F8E4" w:rsidR="00D5001D" w:rsidRPr="00C2640B" w:rsidRDefault="001604D6" w:rsidP="00B273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Board</w:t>
            </w:r>
            <w:r w:rsidR="00D5001D" w:rsidRPr="00C2640B">
              <w:rPr>
                <w:rFonts w:ascii="Arial" w:hAnsi="Arial" w:cs="Arial"/>
                <w:b/>
                <w:sz w:val="21"/>
                <w:szCs w:val="21"/>
              </w:rPr>
              <w:t xml:space="preserve"> Members Attending</w:t>
            </w:r>
          </w:p>
        </w:tc>
      </w:tr>
      <w:tr w:rsidR="001604D6" w:rsidRPr="0063372C" w14:paraId="7B7F8691" w14:textId="77777777" w:rsidTr="00EC4825">
        <w:trPr>
          <w:trHeight w:val="1448"/>
        </w:trPr>
        <w:tc>
          <w:tcPr>
            <w:tcW w:w="5378" w:type="dxa"/>
          </w:tcPr>
          <w:p w14:paraId="4E998D0C" w14:textId="03455B96" w:rsidR="009360BA" w:rsidRPr="00B837C4" w:rsidRDefault="005956D9" w:rsidP="002C1971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 Dawkins</w:t>
            </w:r>
            <w:r w:rsidR="009360BA" w:rsidRPr="00B837C4">
              <w:rPr>
                <w:sz w:val="21"/>
                <w:szCs w:val="21"/>
              </w:rPr>
              <w:t>, President</w:t>
            </w:r>
          </w:p>
          <w:p w14:paraId="53D6CE68" w14:textId="66259FBC" w:rsidR="002C1971" w:rsidRDefault="005956D9" w:rsidP="002C1971">
            <w:pPr>
              <w:pStyle w:val="TableParagraph"/>
              <w:spacing w:line="240" w:lineRule="auto"/>
              <w:ind w:left="0" w:right="20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Robert Allen</w:t>
            </w:r>
            <w:r w:rsidR="009360BA" w:rsidRPr="00B837C4">
              <w:rPr>
                <w:sz w:val="21"/>
                <w:szCs w:val="21"/>
              </w:rPr>
              <w:t xml:space="preserve">, Past President </w:t>
            </w:r>
          </w:p>
          <w:p w14:paraId="73C4EBEF" w14:textId="08150219" w:rsidR="009360BA" w:rsidRPr="00B837C4" w:rsidRDefault="009360BA" w:rsidP="002C1971">
            <w:pPr>
              <w:pStyle w:val="TableParagraph"/>
              <w:spacing w:line="240" w:lineRule="auto"/>
              <w:ind w:left="0" w:right="205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 xml:space="preserve">Mark </w:t>
            </w:r>
            <w:r w:rsidR="005956D9">
              <w:rPr>
                <w:sz w:val="21"/>
                <w:szCs w:val="21"/>
              </w:rPr>
              <w:t>Taylor</w:t>
            </w:r>
            <w:r w:rsidRPr="00B837C4">
              <w:rPr>
                <w:sz w:val="21"/>
                <w:szCs w:val="21"/>
              </w:rPr>
              <w:t>, President-Elect</w:t>
            </w:r>
          </w:p>
          <w:p w14:paraId="105BA517" w14:textId="5FEC4EC9" w:rsidR="002C1971" w:rsidRDefault="00664433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 Farrell</w:t>
            </w:r>
            <w:r w:rsidR="009360BA" w:rsidRPr="00B837C4">
              <w:rPr>
                <w:sz w:val="21"/>
                <w:szCs w:val="21"/>
              </w:rPr>
              <w:t>, Vice President-Finance</w:t>
            </w:r>
          </w:p>
          <w:p w14:paraId="649C2336" w14:textId="7C20C612" w:rsidR="009360BA" w:rsidRPr="00B837C4" w:rsidRDefault="009360BA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Beth Kern, Vice President-Education</w:t>
            </w:r>
          </w:p>
          <w:p w14:paraId="1DB46D23" w14:textId="152BF010" w:rsidR="00166519" w:rsidRPr="00B837C4" w:rsidRDefault="00166519" w:rsidP="00166519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Norma Montague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Vice President</w:t>
            </w:r>
            <w:r w:rsidR="005D0D07">
              <w:rPr>
                <w:sz w:val="21"/>
                <w:szCs w:val="21"/>
              </w:rPr>
              <w:t>-</w:t>
            </w:r>
            <w:r>
              <w:rPr>
                <w:spacing w:val="-8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iversity, </w:t>
            </w:r>
            <w:r w:rsidR="009804EB">
              <w:rPr>
                <w:sz w:val="21"/>
                <w:szCs w:val="21"/>
              </w:rPr>
              <w:t>Equity,</w:t>
            </w:r>
            <w:r>
              <w:rPr>
                <w:sz w:val="21"/>
                <w:szCs w:val="21"/>
              </w:rPr>
              <w:t xml:space="preserve"> and Inclusion</w:t>
            </w:r>
          </w:p>
          <w:p w14:paraId="1417321E" w14:textId="666EDC62" w:rsidR="001604D6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14:paraId="741E8370" w14:textId="37ECD795" w:rsidR="00664433" w:rsidRPr="00B837C4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</w:tcPr>
          <w:p w14:paraId="4A1822F2" w14:textId="7FD2DB80" w:rsidR="003120C2" w:rsidRDefault="003120C2" w:rsidP="00AC05A6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 w:rsidRPr="003120C2">
              <w:rPr>
                <w:sz w:val="21"/>
                <w:szCs w:val="21"/>
              </w:rPr>
              <w:t>Ann Dzuranin, Director-Focusing on Membership</w:t>
            </w:r>
          </w:p>
          <w:p w14:paraId="2E44E12A" w14:textId="2C759B5C" w:rsidR="00C64680" w:rsidRDefault="00C64680" w:rsidP="00AC05A6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 Rupert, Director-Focusing on Segments</w:t>
            </w:r>
          </w:p>
          <w:p w14:paraId="356D34F9" w14:textId="77777777" w:rsidR="00AC05A6" w:rsidRDefault="00A83027" w:rsidP="00AC05A6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Bette Kozlowski</w:t>
            </w:r>
            <w:r w:rsidR="00B837C4" w:rsidRPr="00B837C4">
              <w:rPr>
                <w:sz w:val="21"/>
                <w:szCs w:val="21"/>
              </w:rPr>
              <w:t xml:space="preserve">, Director-Focusing on Academic/Practitioner </w:t>
            </w:r>
          </w:p>
          <w:p w14:paraId="25B4136B" w14:textId="77777777" w:rsidR="00C83722" w:rsidRDefault="00AC05A6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="00B837C4" w:rsidRPr="00B837C4">
              <w:rPr>
                <w:sz w:val="21"/>
                <w:szCs w:val="21"/>
              </w:rPr>
              <w:t>Interaction</w:t>
            </w:r>
          </w:p>
          <w:p w14:paraId="64582E95" w14:textId="6AE31BF2" w:rsidR="001604D6" w:rsidRPr="00B837C4" w:rsidRDefault="00B837C4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Yvonne Hinson, Chief Executive Officer</w:t>
            </w:r>
          </w:p>
        </w:tc>
      </w:tr>
      <w:tr w:rsidR="00B13D42" w:rsidRPr="0063372C" w14:paraId="102A40A5" w14:textId="77777777" w:rsidTr="00D97269">
        <w:tc>
          <w:tcPr>
            <w:tcW w:w="113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1C39E" w14:textId="0DC1125D" w:rsidR="00B13D42" w:rsidRPr="00C2640B" w:rsidRDefault="00B13D42" w:rsidP="003175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AAA </w:t>
            </w:r>
            <w:r w:rsidR="0061157C">
              <w:rPr>
                <w:rFonts w:ascii="Arial" w:hAnsi="Arial" w:cs="Arial"/>
                <w:b/>
                <w:sz w:val="21"/>
                <w:szCs w:val="21"/>
              </w:rPr>
              <w:t xml:space="preserve">Guests &amp;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Professional Staff</w:t>
            </w:r>
            <w:r w:rsidR="00D512AD"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Attending</w:t>
            </w:r>
          </w:p>
        </w:tc>
      </w:tr>
      <w:tr w:rsidR="00B13D42" w:rsidRPr="0063372C" w14:paraId="2DC006B8" w14:textId="77777777" w:rsidTr="00EC4825">
        <w:tc>
          <w:tcPr>
            <w:tcW w:w="5378" w:type="dxa"/>
            <w:shd w:val="clear" w:color="auto" w:fill="auto"/>
          </w:tcPr>
          <w:p w14:paraId="6C581FB1" w14:textId="77777777" w:rsidR="005C5F74" w:rsidRDefault="006F44CF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Randy Elder</w:t>
            </w:r>
            <w:r w:rsidR="009345E2" w:rsidRPr="00C2640B">
              <w:rPr>
                <w:rFonts w:ascii="Arial" w:hAnsi="Arial" w:cs="Arial"/>
                <w:sz w:val="21"/>
                <w:szCs w:val="21"/>
              </w:rPr>
              <w:t>, Council Chair</w:t>
            </w:r>
          </w:p>
          <w:p w14:paraId="54F6A794" w14:textId="4FA81287" w:rsidR="00002774" w:rsidRDefault="00002774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Askew, Council Chair-Elect</w:t>
            </w:r>
          </w:p>
          <w:p w14:paraId="67C5A1B7" w14:textId="77777777" w:rsidR="00723F5C" w:rsidRDefault="002C45E5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A. Gramling, President-Elect-Elect</w:t>
            </w:r>
          </w:p>
          <w:p w14:paraId="76772ED2" w14:textId="36027F8E" w:rsidR="00723F5C" w:rsidRDefault="00723F5C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Margaret Christ, Vice President</w:t>
            </w:r>
            <w:r w:rsidR="00B97652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Finance-Elect</w:t>
            </w:r>
          </w:p>
          <w:p w14:paraId="4489B6B7" w14:textId="23D9D2C2" w:rsidR="00D27E07" w:rsidRDefault="00D27E07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Natalie T. Churyk, Vice President-Education-Elect</w:t>
            </w:r>
          </w:p>
          <w:p w14:paraId="0530BD28" w14:textId="0968D901" w:rsidR="00B97652" w:rsidRDefault="00B97652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Linda Parsons</w:t>
            </w:r>
            <w:r w:rsidR="00D81FE1">
              <w:rPr>
                <w:rFonts w:ascii="Arial" w:hAnsi="Arial" w:cs="Arial"/>
                <w:sz w:val="21"/>
                <w:szCs w:val="21"/>
              </w:rPr>
              <w:t>, Director-Focusing on Membership</w:t>
            </w:r>
          </w:p>
          <w:p w14:paraId="3BA3ADA3" w14:textId="18E430CC" w:rsidR="00CA35A1" w:rsidRDefault="008C68C8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Cristina Florio, Director-Focusing on International</w:t>
            </w:r>
            <w:r w:rsidR="00E627CB"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761B3191" w14:textId="77777777" w:rsidR="002C45E5" w:rsidRDefault="00CA35A1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8C68C8">
              <w:rPr>
                <w:rFonts w:ascii="Arial" w:hAnsi="Arial" w:cs="Arial"/>
                <w:sz w:val="21"/>
                <w:szCs w:val="21"/>
              </w:rPr>
              <w:t>Elect</w:t>
            </w:r>
          </w:p>
          <w:p w14:paraId="3A7170C9" w14:textId="07BFE29F" w:rsidR="00D27E07" w:rsidRPr="00C2640B" w:rsidRDefault="000547A8" w:rsidP="000547A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939" w:type="dxa"/>
            <w:shd w:val="clear" w:color="auto" w:fill="auto"/>
          </w:tcPr>
          <w:p w14:paraId="5E41AA46" w14:textId="77777777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>Erlinda Jones, Senior Director, Meetings &amp; Membership</w:t>
            </w:r>
          </w:p>
          <w:p w14:paraId="3A6A2BA9" w14:textId="77777777" w:rsidR="008C1798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Steve Matzke, Senior Director, External Relations &amp; </w:t>
            </w:r>
          </w:p>
          <w:p w14:paraId="182E3765" w14:textId="0859B722" w:rsidR="00551516" w:rsidRPr="00AC796B" w:rsidRDefault="008C1798" w:rsidP="00551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51516" w:rsidRPr="00AC796B">
              <w:rPr>
                <w:rFonts w:ascii="Arial" w:hAnsi="Arial" w:cs="Arial"/>
                <w:sz w:val="21"/>
                <w:szCs w:val="21"/>
              </w:rPr>
              <w:t>Governance</w:t>
            </w:r>
          </w:p>
          <w:p w14:paraId="400FC9C0" w14:textId="19D977CC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Michele Morgan, Chief Financial Officer </w:t>
            </w:r>
          </w:p>
          <w:p w14:paraId="0B3BC4EC" w14:textId="77777777" w:rsidR="00C83722" w:rsidRDefault="00424E88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Karen Osterheld, Senior Director, Center for Advancing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06DF88F8" w14:textId="517819F5" w:rsidR="00424E88" w:rsidRDefault="00C83722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6C69E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4E88">
              <w:rPr>
                <w:rFonts w:ascii="Arial" w:hAnsi="Arial" w:cs="Arial"/>
                <w:sz w:val="21"/>
                <w:szCs w:val="21"/>
              </w:rPr>
              <w:t>Accounting Education</w:t>
            </w:r>
          </w:p>
          <w:p w14:paraId="1D338B2D" w14:textId="77777777" w:rsidR="00C84386" w:rsidRDefault="00F6562A" w:rsidP="00F6562A">
            <w:pPr>
              <w:rPr>
                <w:rFonts w:ascii="Arial" w:hAnsi="Arial" w:cs="Arial"/>
                <w:sz w:val="21"/>
                <w:szCs w:val="21"/>
              </w:rPr>
            </w:pPr>
            <w:r w:rsidRPr="00F6562A">
              <w:rPr>
                <w:rFonts w:ascii="Arial" w:hAnsi="Arial" w:cs="Arial"/>
                <w:sz w:val="21"/>
                <w:szCs w:val="21"/>
              </w:rPr>
              <w:t xml:space="preserve">Stephanie Austin, Senior Director, Publications and </w:t>
            </w:r>
            <w:r w:rsidR="00C84386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56B947F6" w14:textId="5F51AA0E" w:rsidR="00F6562A" w:rsidRDefault="00C84386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F6562A" w:rsidRPr="00F6562A">
              <w:rPr>
                <w:rFonts w:ascii="Arial" w:hAnsi="Arial" w:cs="Arial"/>
                <w:sz w:val="21"/>
                <w:szCs w:val="21"/>
              </w:rPr>
              <w:t>Content Strategy</w:t>
            </w:r>
          </w:p>
          <w:p w14:paraId="5AF5D6CB" w14:textId="256D2B42" w:rsidR="00D30904" w:rsidRDefault="00D30904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VanZorn, </w:t>
            </w:r>
            <w:r w:rsidR="005B4126">
              <w:rPr>
                <w:rFonts w:ascii="Arial" w:hAnsi="Arial" w:cs="Arial"/>
                <w:sz w:val="21"/>
                <w:szCs w:val="21"/>
              </w:rPr>
              <w:t>Chief Information Officer</w:t>
            </w:r>
          </w:p>
          <w:p w14:paraId="039C8182" w14:textId="77777777" w:rsidR="00373E78" w:rsidRDefault="00D208F9" w:rsidP="00373E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Darlene Dobson, Executive Assistant</w:t>
            </w:r>
          </w:p>
          <w:p w14:paraId="69F66CFD" w14:textId="77C60AE2" w:rsidR="00D208F9" w:rsidRPr="00C2640B" w:rsidRDefault="00D97269" w:rsidP="00373E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244CE6" w:rsidRPr="0063372C" w14:paraId="68997D0B" w14:textId="77777777" w:rsidTr="0019325F">
        <w:tc>
          <w:tcPr>
            <w:tcW w:w="11317" w:type="dxa"/>
            <w:gridSpan w:val="2"/>
            <w:shd w:val="clear" w:color="auto" w:fill="auto"/>
          </w:tcPr>
          <w:p w14:paraId="3380A07C" w14:textId="66E32CC8" w:rsidR="00244CE6" w:rsidRPr="00C43CE7" w:rsidRDefault="00C43CE7" w:rsidP="00C43CE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3CE7">
              <w:rPr>
                <w:rFonts w:ascii="Arial" w:hAnsi="Arial" w:cs="Arial"/>
                <w:b/>
                <w:bCs/>
                <w:sz w:val="21"/>
                <w:szCs w:val="21"/>
              </w:rPr>
              <w:t>Board Members not in Attendance</w:t>
            </w:r>
          </w:p>
        </w:tc>
      </w:tr>
      <w:tr w:rsidR="002D6E01" w:rsidRPr="0063372C" w14:paraId="64193815" w14:textId="77777777" w:rsidTr="00EC4825">
        <w:tc>
          <w:tcPr>
            <w:tcW w:w="5378" w:type="dxa"/>
            <w:shd w:val="clear" w:color="auto" w:fill="auto"/>
          </w:tcPr>
          <w:p w14:paraId="1FBE5739" w14:textId="77777777" w:rsidR="000478A3" w:rsidRDefault="00C43CE7" w:rsidP="00195C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Sarah McVay</w:t>
            </w:r>
            <w:r w:rsidR="00625B36">
              <w:rPr>
                <w:rFonts w:ascii="Arial" w:hAnsi="Arial" w:cs="Arial"/>
                <w:sz w:val="21"/>
                <w:szCs w:val="21"/>
              </w:rPr>
              <w:t>,</w:t>
            </w:r>
            <w:r w:rsidR="00195C48" w:rsidRPr="00B837C4">
              <w:rPr>
                <w:rFonts w:ascii="Arial" w:hAnsi="Arial" w:cs="Arial"/>
                <w:sz w:val="21"/>
                <w:szCs w:val="21"/>
              </w:rPr>
              <w:t xml:space="preserve"> Vice President-Research and </w:t>
            </w:r>
            <w:r w:rsidR="00195C48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0478A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F953130" w14:textId="4FD57D71" w:rsidR="002D6E01" w:rsidRDefault="000478A3" w:rsidP="00195C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195C48" w:rsidRPr="00B837C4">
              <w:rPr>
                <w:rFonts w:ascii="Arial" w:hAnsi="Arial" w:cs="Arial"/>
                <w:sz w:val="21"/>
                <w:szCs w:val="21"/>
              </w:rPr>
              <w:t xml:space="preserve">Publications </w:t>
            </w:r>
          </w:p>
          <w:p w14:paraId="6E5580EB" w14:textId="4BCF7E3B" w:rsidR="00625B36" w:rsidRDefault="00625B36" w:rsidP="00195C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  <w:shd w:val="clear" w:color="auto" w:fill="auto"/>
          </w:tcPr>
          <w:p w14:paraId="613FB540" w14:textId="4AE6C824" w:rsidR="002D6E01" w:rsidRPr="00AC796B" w:rsidRDefault="00C43CE7" w:rsidP="00C43C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Askew, Council Chair-Elect</w:t>
            </w:r>
          </w:p>
        </w:tc>
      </w:tr>
    </w:tbl>
    <w:p w14:paraId="5B0A5E3C" w14:textId="77777777" w:rsidR="00373E78" w:rsidRDefault="00373E78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36456F45" w14:textId="26210004" w:rsidR="009B6434" w:rsidRDefault="003B7333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Tuesday</w:t>
      </w:r>
      <w:r w:rsidR="00C22DD6">
        <w:rPr>
          <w:rFonts w:ascii="Arial" w:hAnsi="Arial" w:cs="Arial"/>
          <w:b/>
          <w:bCs/>
          <w:sz w:val="21"/>
          <w:szCs w:val="21"/>
        </w:rPr>
        <w:t>–</w:t>
      </w:r>
      <w:r w:rsidR="00EC4825">
        <w:rPr>
          <w:rFonts w:ascii="Arial" w:hAnsi="Arial" w:cs="Arial"/>
          <w:b/>
          <w:bCs/>
          <w:sz w:val="21"/>
          <w:szCs w:val="21"/>
        </w:rPr>
        <w:t xml:space="preserve"> </w:t>
      </w:r>
      <w:r w:rsidR="00C22DD6">
        <w:rPr>
          <w:rFonts w:ascii="Arial" w:hAnsi="Arial" w:cs="Arial"/>
          <w:b/>
          <w:bCs/>
          <w:sz w:val="21"/>
          <w:szCs w:val="21"/>
        </w:rPr>
        <w:t>Ju</w:t>
      </w:r>
      <w:r w:rsidR="00084CD5">
        <w:rPr>
          <w:rFonts w:ascii="Arial" w:hAnsi="Arial" w:cs="Arial"/>
          <w:b/>
          <w:bCs/>
          <w:sz w:val="21"/>
          <w:szCs w:val="21"/>
        </w:rPr>
        <w:t xml:space="preserve">ly </w:t>
      </w:r>
      <w:r w:rsidR="00C82463">
        <w:rPr>
          <w:rFonts w:ascii="Arial" w:hAnsi="Arial" w:cs="Arial"/>
          <w:b/>
          <w:bCs/>
          <w:sz w:val="21"/>
          <w:szCs w:val="21"/>
        </w:rPr>
        <w:t>25</w:t>
      </w:r>
      <w:r w:rsidR="00CF3E24">
        <w:rPr>
          <w:rFonts w:ascii="Arial" w:hAnsi="Arial" w:cs="Arial"/>
          <w:b/>
          <w:bCs/>
          <w:sz w:val="21"/>
          <w:szCs w:val="21"/>
        </w:rPr>
        <w:t xml:space="preserve">, 2023 </w:t>
      </w:r>
      <w:r w:rsidR="00EC482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6DB28B99" w14:textId="6D935C75" w:rsidR="00EC4825" w:rsidRDefault="00232CBF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2 pm – </w:t>
      </w:r>
      <w:r w:rsidR="00C82463">
        <w:rPr>
          <w:rFonts w:ascii="Arial" w:hAnsi="Arial" w:cs="Arial"/>
          <w:b/>
          <w:bCs/>
          <w:sz w:val="21"/>
          <w:szCs w:val="21"/>
        </w:rPr>
        <w:t>4</w:t>
      </w:r>
      <w:r>
        <w:rPr>
          <w:rFonts w:ascii="Arial" w:hAnsi="Arial" w:cs="Arial"/>
          <w:b/>
          <w:bCs/>
          <w:sz w:val="21"/>
          <w:szCs w:val="21"/>
        </w:rPr>
        <w:t xml:space="preserve"> pm</w:t>
      </w:r>
    </w:p>
    <w:p w14:paraId="78D2367B" w14:textId="77777777" w:rsidR="00373E78" w:rsidRDefault="00373E78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11317" w:type="dxa"/>
        <w:tblInd w:w="-1242" w:type="dxa"/>
        <w:tblLook w:val="04A0" w:firstRow="1" w:lastRow="0" w:firstColumn="1" w:lastColumn="0" w:noHBand="0" w:noVBand="1"/>
      </w:tblPr>
      <w:tblGrid>
        <w:gridCol w:w="11317"/>
      </w:tblGrid>
      <w:tr w:rsidR="005D0F16" w:rsidRPr="006C0A6C" w14:paraId="702B52EB" w14:textId="77777777" w:rsidTr="005D0F16">
        <w:trPr>
          <w:trHeight w:val="593"/>
        </w:trPr>
        <w:tc>
          <w:tcPr>
            <w:tcW w:w="11317" w:type="dxa"/>
          </w:tcPr>
          <w:p w14:paraId="71948AAC" w14:textId="62F31F6A" w:rsidR="005D0F16" w:rsidRPr="00EE3173" w:rsidRDefault="005D0F16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E3173">
              <w:rPr>
                <w:rFonts w:ascii="Arial" w:hAnsi="Arial" w:cs="Arial"/>
                <w:b/>
                <w:sz w:val="21"/>
                <w:szCs w:val="21"/>
              </w:rPr>
              <w:t>Welcome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– Mark Dawkins</w:t>
            </w:r>
          </w:p>
          <w:p w14:paraId="3FBA194A" w14:textId="77777777" w:rsidR="005D0F16" w:rsidRDefault="005D0F16" w:rsidP="003355CC">
            <w:pPr>
              <w:pStyle w:val="ListParagraph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44BBC80" w14:textId="157DF9BC" w:rsidR="00921C82" w:rsidRDefault="00921C82" w:rsidP="00921C8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921C82">
              <w:rPr>
                <w:rFonts w:ascii="Arial" w:hAnsi="Arial" w:cs="Arial"/>
                <w:sz w:val="21"/>
                <w:szCs w:val="21"/>
              </w:rPr>
              <w:t>Mark Dawkins welcomed everyone to the meeting. The agenda was reviewed with no questions or comments</w:t>
            </w:r>
            <w:r w:rsidR="00AA7363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A98DD98" w14:textId="394C6BB2" w:rsidR="00921C82" w:rsidRPr="00921C82" w:rsidRDefault="00921C82" w:rsidP="00921C8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D0F16" w:rsidRPr="006C0A6C" w14:paraId="15CB220E" w14:textId="77777777" w:rsidTr="005D0F16">
        <w:trPr>
          <w:trHeight w:val="710"/>
        </w:trPr>
        <w:tc>
          <w:tcPr>
            <w:tcW w:w="11317" w:type="dxa"/>
          </w:tcPr>
          <w:p w14:paraId="5DE78ED4" w14:textId="76F87671" w:rsidR="005D0F16" w:rsidRPr="000F7966" w:rsidRDefault="005D0F16" w:rsidP="005F303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F7966">
              <w:rPr>
                <w:rFonts w:ascii="Arial" w:hAnsi="Arial" w:cs="Arial"/>
                <w:b/>
                <w:sz w:val="21"/>
                <w:szCs w:val="21"/>
              </w:rPr>
              <w:t>Finance Update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&amp; Business Meeting – Anne Farrell and Michele Morgan</w:t>
            </w:r>
          </w:p>
          <w:p w14:paraId="044B2F82" w14:textId="77777777" w:rsidR="006F568C" w:rsidRDefault="006F568C" w:rsidP="0080387E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CAE3588" w14:textId="73BBBCE9" w:rsidR="0080387E" w:rsidRDefault="00D83C80" w:rsidP="0080387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Annie reviewed the preliminary 4</w:t>
            </w:r>
            <w:r w:rsidRPr="00D83C80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Quarter </w:t>
            </w:r>
            <w:r w:rsidR="00E37E27">
              <w:rPr>
                <w:rFonts w:ascii="Arial" w:hAnsi="Arial" w:cs="Arial"/>
                <w:bCs/>
                <w:sz w:val="21"/>
                <w:szCs w:val="21"/>
              </w:rPr>
              <w:t xml:space="preserve">General Fund </w:t>
            </w:r>
            <w:r w:rsidR="005C177D">
              <w:rPr>
                <w:rFonts w:ascii="Arial" w:hAnsi="Arial" w:cs="Arial"/>
                <w:bCs/>
                <w:sz w:val="21"/>
                <w:szCs w:val="21"/>
              </w:rPr>
              <w:t xml:space="preserve">Statement of Operations </w:t>
            </w:r>
          </w:p>
          <w:p w14:paraId="3D5B6238" w14:textId="77777777" w:rsidR="000C0B57" w:rsidRDefault="000C0B57" w:rsidP="0080387E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C1F2E68" w14:textId="6FC8E68B" w:rsidR="003566D3" w:rsidRPr="000C0B57" w:rsidRDefault="00A715D5" w:rsidP="000C0B5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0C0B57">
              <w:rPr>
                <w:rFonts w:ascii="Arial" w:hAnsi="Arial" w:cs="Arial"/>
                <w:bCs/>
                <w:sz w:val="21"/>
                <w:szCs w:val="21"/>
              </w:rPr>
              <w:t>Membership was down 90</w:t>
            </w:r>
            <w:r w:rsidR="001D781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0C0B57">
              <w:rPr>
                <w:rFonts w:ascii="Arial" w:hAnsi="Arial" w:cs="Arial"/>
                <w:bCs/>
                <w:sz w:val="21"/>
                <w:szCs w:val="21"/>
              </w:rPr>
              <w:t>/</w:t>
            </w:r>
            <w:r w:rsidR="001D781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0C0B57">
              <w:rPr>
                <w:rFonts w:ascii="Arial" w:hAnsi="Arial" w:cs="Arial"/>
                <w:bCs/>
                <w:sz w:val="21"/>
                <w:szCs w:val="21"/>
              </w:rPr>
              <w:t>328 compared to budget</w:t>
            </w:r>
            <w:r w:rsidR="001D781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0C0B57">
              <w:rPr>
                <w:rFonts w:ascii="Arial" w:hAnsi="Arial" w:cs="Arial"/>
                <w:bCs/>
                <w:sz w:val="21"/>
                <w:szCs w:val="21"/>
              </w:rPr>
              <w:t>/</w:t>
            </w:r>
            <w:r w:rsidR="001D781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0C0B57">
              <w:rPr>
                <w:rFonts w:ascii="Arial" w:hAnsi="Arial" w:cs="Arial"/>
                <w:bCs/>
                <w:sz w:val="21"/>
                <w:szCs w:val="21"/>
              </w:rPr>
              <w:t xml:space="preserve">last </w:t>
            </w:r>
            <w:r w:rsidR="00883C70" w:rsidRPr="000C0B57">
              <w:rPr>
                <w:rFonts w:ascii="Arial" w:hAnsi="Arial" w:cs="Arial"/>
                <w:bCs/>
                <w:sz w:val="21"/>
                <w:szCs w:val="21"/>
              </w:rPr>
              <w:t>year.</w:t>
            </w:r>
          </w:p>
          <w:p w14:paraId="294E922F" w14:textId="1E6AC33B" w:rsidR="000528EC" w:rsidRPr="000C0B57" w:rsidRDefault="000528EC" w:rsidP="000C0B5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0C0B57">
              <w:rPr>
                <w:rFonts w:ascii="Arial" w:hAnsi="Arial" w:cs="Arial"/>
                <w:bCs/>
                <w:sz w:val="21"/>
                <w:szCs w:val="21"/>
              </w:rPr>
              <w:t>2022 Annual Meeting/CTLA down due to lower participation and pre-COVID hotel contracts.</w:t>
            </w:r>
          </w:p>
          <w:p w14:paraId="57821FB5" w14:textId="1FAEC83D" w:rsidR="000528EC" w:rsidRPr="000C0B57" w:rsidRDefault="000528EC" w:rsidP="000C0B5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0C0B57">
              <w:rPr>
                <w:rFonts w:ascii="Arial" w:hAnsi="Arial" w:cs="Arial"/>
                <w:bCs/>
                <w:sz w:val="21"/>
                <w:szCs w:val="21"/>
              </w:rPr>
              <w:t>Savings in publication contracts and staffing</w:t>
            </w:r>
          </w:p>
          <w:p w14:paraId="15FCB938" w14:textId="3E7089CB" w:rsidR="000528EC" w:rsidRPr="000C0B57" w:rsidRDefault="000528EC" w:rsidP="000C0B5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0C0B57">
              <w:rPr>
                <w:rFonts w:ascii="Arial" w:hAnsi="Arial" w:cs="Arial"/>
                <w:bCs/>
                <w:sz w:val="21"/>
                <w:szCs w:val="21"/>
              </w:rPr>
              <w:t xml:space="preserve">Investment income </w:t>
            </w:r>
            <w:r w:rsidR="001D781E" w:rsidRPr="000C0B57">
              <w:rPr>
                <w:rFonts w:ascii="Arial" w:hAnsi="Arial" w:cs="Arial"/>
                <w:bCs/>
                <w:sz w:val="21"/>
                <w:szCs w:val="21"/>
              </w:rPr>
              <w:t>was up</w:t>
            </w:r>
            <w:r w:rsidRPr="000C0B57">
              <w:rPr>
                <w:rFonts w:ascii="Arial" w:hAnsi="Arial" w:cs="Arial"/>
                <w:bCs/>
                <w:sz w:val="21"/>
                <w:szCs w:val="21"/>
              </w:rPr>
              <w:t xml:space="preserve"> $165,000 compared to budget, last year.</w:t>
            </w:r>
          </w:p>
          <w:p w14:paraId="2B0D69CE" w14:textId="31E48A50" w:rsidR="000528EC" w:rsidRPr="000C0B57" w:rsidRDefault="00883C70" w:rsidP="000C0B5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We received </w:t>
            </w:r>
            <w:r w:rsidR="00941445" w:rsidRPr="000C0B57">
              <w:rPr>
                <w:rFonts w:ascii="Arial" w:hAnsi="Arial" w:cs="Arial"/>
                <w:bCs/>
                <w:sz w:val="21"/>
                <w:szCs w:val="21"/>
              </w:rPr>
              <w:t xml:space="preserve">COSO revenue this year but was not </w:t>
            </w:r>
            <w:r w:rsidR="00111E40">
              <w:rPr>
                <w:rFonts w:ascii="Arial" w:hAnsi="Arial" w:cs="Arial"/>
                <w:bCs/>
                <w:sz w:val="21"/>
                <w:szCs w:val="21"/>
              </w:rPr>
              <w:t>in the budget</w:t>
            </w:r>
            <w:r w:rsidR="00C21D05" w:rsidRPr="000C0B57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1486A303" w14:textId="46C4A877" w:rsidR="00941445" w:rsidRDefault="00941445" w:rsidP="000C0B5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0C0B57">
              <w:rPr>
                <w:rFonts w:ascii="Arial" w:hAnsi="Arial" w:cs="Arial"/>
                <w:bCs/>
                <w:sz w:val="21"/>
                <w:szCs w:val="21"/>
              </w:rPr>
              <w:t xml:space="preserve">PPP loan </w:t>
            </w:r>
            <w:r w:rsidR="00111E40">
              <w:rPr>
                <w:rFonts w:ascii="Arial" w:hAnsi="Arial" w:cs="Arial"/>
                <w:bCs/>
                <w:sz w:val="21"/>
                <w:szCs w:val="21"/>
              </w:rPr>
              <w:t xml:space="preserve">was </w:t>
            </w:r>
            <w:r w:rsidRPr="000C0B57">
              <w:rPr>
                <w:rFonts w:ascii="Arial" w:hAnsi="Arial" w:cs="Arial"/>
                <w:bCs/>
                <w:sz w:val="21"/>
                <w:szCs w:val="21"/>
              </w:rPr>
              <w:t xml:space="preserve">forgiven last </w:t>
            </w:r>
            <w:r w:rsidR="008B6668" w:rsidRPr="000C0B57">
              <w:rPr>
                <w:rFonts w:ascii="Arial" w:hAnsi="Arial" w:cs="Arial"/>
                <w:bCs/>
                <w:sz w:val="21"/>
                <w:szCs w:val="21"/>
              </w:rPr>
              <w:t>year.</w:t>
            </w:r>
          </w:p>
          <w:p w14:paraId="2A91E563" w14:textId="77777777" w:rsidR="00B63490" w:rsidRDefault="00B63490" w:rsidP="00B63490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704F7F3" w14:textId="21265CA8" w:rsidR="0080387E" w:rsidRDefault="00B63490" w:rsidP="00EF6E7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Annie said the Phase 2 budget changes were approved by the Finance Committee</w:t>
            </w:r>
            <w:r w:rsidR="00652ACE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795895">
              <w:rPr>
                <w:rFonts w:ascii="Arial" w:hAnsi="Arial" w:cs="Arial"/>
                <w:bCs/>
                <w:sz w:val="21"/>
                <w:szCs w:val="21"/>
              </w:rPr>
              <w:t>The accounting system conversion is going on now and an external audit</w:t>
            </w:r>
            <w:r w:rsidR="00652ACE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795895">
              <w:rPr>
                <w:rFonts w:ascii="Arial" w:hAnsi="Arial" w:cs="Arial"/>
                <w:bCs/>
                <w:sz w:val="21"/>
                <w:szCs w:val="21"/>
              </w:rPr>
              <w:t xml:space="preserve">The Section roll-out of the new </w:t>
            </w:r>
            <w:r w:rsidR="006F568C">
              <w:rPr>
                <w:rFonts w:ascii="Arial" w:hAnsi="Arial" w:cs="Arial"/>
                <w:bCs/>
                <w:sz w:val="21"/>
                <w:szCs w:val="21"/>
              </w:rPr>
              <w:t xml:space="preserve">journal </w:t>
            </w:r>
            <w:r w:rsidR="00795895">
              <w:rPr>
                <w:rFonts w:ascii="Arial" w:hAnsi="Arial" w:cs="Arial"/>
                <w:bCs/>
                <w:sz w:val="21"/>
                <w:szCs w:val="21"/>
              </w:rPr>
              <w:t>accounting for publications is complete</w:t>
            </w:r>
            <w:r w:rsidR="00EF6E79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3C1A5B17" w14:textId="77777777" w:rsidR="00EF6E79" w:rsidRDefault="00EF6E79" w:rsidP="00EF6E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5A7ED7C" w14:textId="1CC03229" w:rsidR="00EF6E79" w:rsidRPr="00EE3173" w:rsidRDefault="00EF6E79" w:rsidP="00EF6E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D0F16" w:rsidRPr="006C0A6C" w14:paraId="7DBED2E6" w14:textId="77777777" w:rsidTr="005D0F16">
        <w:trPr>
          <w:trHeight w:val="440"/>
        </w:trPr>
        <w:tc>
          <w:tcPr>
            <w:tcW w:w="11317" w:type="dxa"/>
          </w:tcPr>
          <w:p w14:paraId="3D2B48D5" w14:textId="7B70A54B" w:rsidR="005D0F16" w:rsidRPr="007304AB" w:rsidRDefault="005D0F16" w:rsidP="0080387E">
            <w:pPr>
              <w:tabs>
                <w:tab w:val="center" w:pos="555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304AB">
              <w:rPr>
                <w:rFonts w:ascii="Arial" w:hAnsi="Arial" w:cs="Arial"/>
                <w:b/>
                <w:sz w:val="21"/>
                <w:szCs w:val="21"/>
              </w:rPr>
              <w:lastRenderedPageBreak/>
              <w:t>Council Review – Randy Elder</w:t>
            </w:r>
            <w:r w:rsidR="0080387E" w:rsidRPr="007304AB">
              <w:rPr>
                <w:rFonts w:ascii="Arial" w:hAnsi="Arial" w:cs="Arial"/>
                <w:b/>
                <w:sz w:val="21"/>
                <w:szCs w:val="21"/>
              </w:rPr>
              <w:tab/>
            </w:r>
          </w:p>
          <w:p w14:paraId="54BCD7DE" w14:textId="77777777" w:rsidR="0080387E" w:rsidRPr="00B57AE6" w:rsidRDefault="0080387E" w:rsidP="0080387E">
            <w:pPr>
              <w:tabs>
                <w:tab w:val="center" w:pos="5550"/>
              </w:tabs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2B94EB1" w14:textId="5E9E0413" w:rsidR="006A75B2" w:rsidRPr="00B57AE6" w:rsidRDefault="00430337" w:rsidP="0080387E">
            <w:pPr>
              <w:tabs>
                <w:tab w:val="center" w:pos="555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B57AE6">
              <w:rPr>
                <w:rFonts w:ascii="Arial" w:hAnsi="Arial" w:cs="Arial"/>
                <w:bCs/>
                <w:sz w:val="21"/>
                <w:szCs w:val="21"/>
              </w:rPr>
              <w:t xml:space="preserve">Randy discussed a call </w:t>
            </w:r>
            <w:r w:rsidR="00AC248E">
              <w:rPr>
                <w:rFonts w:ascii="Arial" w:hAnsi="Arial" w:cs="Arial"/>
                <w:bCs/>
                <w:sz w:val="21"/>
                <w:szCs w:val="21"/>
              </w:rPr>
              <w:t>that some of the AAA Board member</w:t>
            </w:r>
            <w:r w:rsidR="007304AB">
              <w:rPr>
                <w:rFonts w:ascii="Arial" w:hAnsi="Arial" w:cs="Arial"/>
                <w:bCs/>
                <w:sz w:val="21"/>
                <w:szCs w:val="21"/>
              </w:rPr>
              <w:t>s had w</w:t>
            </w:r>
            <w:r w:rsidRPr="00B57AE6">
              <w:rPr>
                <w:rFonts w:ascii="Arial" w:hAnsi="Arial" w:cs="Arial"/>
                <w:bCs/>
                <w:sz w:val="21"/>
                <w:szCs w:val="21"/>
              </w:rPr>
              <w:t xml:space="preserve">ith AICPA regarding </w:t>
            </w:r>
            <w:r w:rsidR="00EA2E10" w:rsidRPr="00B57AE6">
              <w:rPr>
                <w:rFonts w:ascii="Arial" w:hAnsi="Arial" w:cs="Arial"/>
                <w:bCs/>
                <w:sz w:val="21"/>
                <w:szCs w:val="21"/>
              </w:rPr>
              <w:t xml:space="preserve">their </w:t>
            </w:r>
            <w:r w:rsidR="005564CF" w:rsidRPr="00B57AE6">
              <w:rPr>
                <w:rFonts w:ascii="Arial" w:hAnsi="Arial" w:cs="Arial"/>
                <w:bCs/>
                <w:sz w:val="21"/>
                <w:szCs w:val="21"/>
              </w:rPr>
              <w:t>D</w:t>
            </w:r>
            <w:r w:rsidR="00EA2E10" w:rsidRPr="00B57AE6">
              <w:rPr>
                <w:rFonts w:ascii="Arial" w:hAnsi="Arial" w:cs="Arial"/>
                <w:bCs/>
                <w:sz w:val="21"/>
                <w:szCs w:val="21"/>
              </w:rPr>
              <w:t>raft Pipeline Acceleration Program</w:t>
            </w:r>
            <w:r w:rsidR="005564CF" w:rsidRPr="00B57AE6">
              <w:rPr>
                <w:rFonts w:ascii="Arial" w:hAnsi="Arial" w:cs="Arial"/>
                <w:bCs/>
                <w:sz w:val="21"/>
                <w:szCs w:val="21"/>
              </w:rPr>
              <w:t xml:space="preserve"> (DP</w:t>
            </w:r>
            <w:r w:rsidR="00111E40">
              <w:rPr>
                <w:rFonts w:ascii="Arial" w:hAnsi="Arial" w:cs="Arial"/>
                <w:bCs/>
                <w:sz w:val="21"/>
                <w:szCs w:val="21"/>
              </w:rPr>
              <w:t>A</w:t>
            </w:r>
            <w:r w:rsidR="005564CF" w:rsidRPr="00B57AE6">
              <w:rPr>
                <w:rFonts w:ascii="Arial" w:hAnsi="Arial" w:cs="Arial"/>
                <w:bCs/>
                <w:sz w:val="21"/>
                <w:szCs w:val="21"/>
              </w:rPr>
              <w:t>P</w:t>
            </w:r>
            <w:r w:rsidR="00B57AE6" w:rsidRPr="00B57AE6">
              <w:rPr>
                <w:rFonts w:ascii="Arial" w:hAnsi="Arial" w:cs="Arial"/>
                <w:bCs/>
                <w:sz w:val="21"/>
                <w:szCs w:val="21"/>
              </w:rPr>
              <w:t>)</w:t>
            </w:r>
            <w:r w:rsidR="00EA2E10" w:rsidRPr="00B57AE6">
              <w:rPr>
                <w:rFonts w:ascii="Arial" w:hAnsi="Arial" w:cs="Arial"/>
                <w:bCs/>
                <w:sz w:val="21"/>
                <w:szCs w:val="21"/>
              </w:rPr>
              <w:t xml:space="preserve"> and especially the (ELE)</w:t>
            </w:r>
            <w:r w:rsidR="00111E40"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="00EA2E10" w:rsidRPr="00B57AE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111E40">
              <w:rPr>
                <w:rFonts w:ascii="Arial" w:hAnsi="Arial" w:cs="Arial"/>
                <w:bCs/>
                <w:sz w:val="21"/>
                <w:szCs w:val="21"/>
              </w:rPr>
              <w:t>E</w:t>
            </w:r>
            <w:r w:rsidR="00EA2E10" w:rsidRPr="00B57AE6">
              <w:rPr>
                <w:rFonts w:ascii="Arial" w:hAnsi="Arial" w:cs="Arial"/>
                <w:bCs/>
                <w:sz w:val="21"/>
                <w:szCs w:val="21"/>
              </w:rPr>
              <w:t xml:space="preserve">xperience, </w:t>
            </w:r>
            <w:r w:rsidR="00111E40">
              <w:rPr>
                <w:rFonts w:ascii="Arial" w:hAnsi="Arial" w:cs="Arial"/>
                <w:bCs/>
                <w:sz w:val="21"/>
                <w:szCs w:val="21"/>
              </w:rPr>
              <w:t>L</w:t>
            </w:r>
            <w:r w:rsidR="00EA2E10" w:rsidRPr="00B57AE6">
              <w:rPr>
                <w:rFonts w:ascii="Arial" w:hAnsi="Arial" w:cs="Arial"/>
                <w:bCs/>
                <w:sz w:val="21"/>
                <w:szCs w:val="21"/>
              </w:rPr>
              <w:t xml:space="preserve">earn and </w:t>
            </w:r>
            <w:r w:rsidR="00111E40">
              <w:rPr>
                <w:rFonts w:ascii="Arial" w:hAnsi="Arial" w:cs="Arial"/>
                <w:bCs/>
                <w:sz w:val="21"/>
                <w:szCs w:val="21"/>
              </w:rPr>
              <w:t>E</w:t>
            </w:r>
            <w:r w:rsidR="00EA2E10" w:rsidRPr="00B57AE6">
              <w:rPr>
                <w:rFonts w:ascii="Arial" w:hAnsi="Arial" w:cs="Arial"/>
                <w:bCs/>
                <w:sz w:val="21"/>
                <w:szCs w:val="21"/>
              </w:rPr>
              <w:t>arn program</w:t>
            </w:r>
            <w:r w:rsidR="00652ACE" w:rsidRPr="00B57AE6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 w:rsidR="00652AC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6357C1">
              <w:rPr>
                <w:rFonts w:ascii="Arial" w:hAnsi="Arial" w:cs="Arial"/>
                <w:bCs/>
                <w:sz w:val="21"/>
                <w:szCs w:val="21"/>
              </w:rPr>
              <w:t>Randy said we felt</w:t>
            </w:r>
            <w:r w:rsidR="00290978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8F3E4E">
              <w:rPr>
                <w:rFonts w:ascii="Arial" w:hAnsi="Arial" w:cs="Arial"/>
                <w:bCs/>
                <w:sz w:val="21"/>
                <w:szCs w:val="21"/>
              </w:rPr>
              <w:t xml:space="preserve">that </w:t>
            </w:r>
            <w:r w:rsidR="00B330C4">
              <w:rPr>
                <w:rFonts w:ascii="Arial" w:hAnsi="Arial" w:cs="Arial"/>
                <w:bCs/>
                <w:sz w:val="21"/>
                <w:szCs w:val="21"/>
              </w:rPr>
              <w:t xml:space="preserve">ELE </w:t>
            </w:r>
            <w:r w:rsidR="008F3E4E">
              <w:rPr>
                <w:rFonts w:ascii="Arial" w:hAnsi="Arial" w:cs="Arial"/>
                <w:bCs/>
                <w:sz w:val="21"/>
                <w:szCs w:val="21"/>
              </w:rPr>
              <w:t xml:space="preserve">complicates why you should get a </w:t>
            </w:r>
            <w:r w:rsidR="007E3C37">
              <w:rPr>
                <w:rFonts w:ascii="Arial" w:hAnsi="Arial" w:cs="Arial"/>
                <w:bCs/>
                <w:sz w:val="21"/>
                <w:szCs w:val="21"/>
              </w:rPr>
              <w:t>master’s</w:t>
            </w:r>
            <w:r w:rsidR="008F3E4E">
              <w:rPr>
                <w:rFonts w:ascii="Arial" w:hAnsi="Arial" w:cs="Arial"/>
                <w:bCs/>
                <w:sz w:val="21"/>
                <w:szCs w:val="21"/>
              </w:rPr>
              <w:t xml:space="preserve"> degree</w:t>
            </w:r>
            <w:r w:rsidR="00652ACE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B330C4">
              <w:rPr>
                <w:rFonts w:ascii="Arial" w:hAnsi="Arial" w:cs="Arial"/>
                <w:bCs/>
                <w:sz w:val="21"/>
                <w:szCs w:val="21"/>
              </w:rPr>
              <w:t xml:space="preserve">It seemed like the AICPA had ELE as the first initiative listed in the plan and seemed to signal </w:t>
            </w:r>
            <w:r w:rsidR="00115B43">
              <w:rPr>
                <w:rFonts w:ascii="Arial" w:hAnsi="Arial" w:cs="Arial"/>
                <w:bCs/>
                <w:sz w:val="21"/>
                <w:szCs w:val="21"/>
              </w:rPr>
              <w:t>its</w:t>
            </w:r>
            <w:r w:rsidR="00B330C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8B4C64">
              <w:rPr>
                <w:rFonts w:ascii="Arial" w:hAnsi="Arial" w:cs="Arial"/>
                <w:bCs/>
                <w:sz w:val="21"/>
                <w:szCs w:val="21"/>
              </w:rPr>
              <w:t xml:space="preserve">level of </w:t>
            </w:r>
            <w:r w:rsidR="00B330C4">
              <w:rPr>
                <w:rFonts w:ascii="Arial" w:hAnsi="Arial" w:cs="Arial"/>
                <w:bCs/>
                <w:sz w:val="21"/>
                <w:szCs w:val="21"/>
              </w:rPr>
              <w:t>importance</w:t>
            </w:r>
            <w:r w:rsidR="00652ACE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B330C4">
              <w:rPr>
                <w:rFonts w:ascii="Arial" w:hAnsi="Arial" w:cs="Arial"/>
                <w:bCs/>
                <w:sz w:val="21"/>
                <w:szCs w:val="21"/>
              </w:rPr>
              <w:t>We feel competition from ELE could further harm accounting enrollments.</w:t>
            </w:r>
            <w:r w:rsidR="00C72EA8">
              <w:rPr>
                <w:rFonts w:ascii="Arial" w:hAnsi="Arial" w:cs="Arial"/>
                <w:bCs/>
                <w:sz w:val="21"/>
                <w:szCs w:val="21"/>
              </w:rPr>
              <w:t xml:space="preserve"> Randy said we feel that we should focus on high school and college recruiting </w:t>
            </w:r>
            <w:r w:rsidR="00325AA0">
              <w:rPr>
                <w:rFonts w:ascii="Arial" w:hAnsi="Arial" w:cs="Arial"/>
                <w:bCs/>
                <w:sz w:val="21"/>
                <w:szCs w:val="21"/>
              </w:rPr>
              <w:t>strategies</w:t>
            </w:r>
            <w:r w:rsidR="00B330C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8B4C64">
              <w:rPr>
                <w:rFonts w:ascii="Arial" w:hAnsi="Arial" w:cs="Arial"/>
                <w:bCs/>
                <w:sz w:val="21"/>
                <w:szCs w:val="21"/>
              </w:rPr>
              <w:t xml:space="preserve">as </w:t>
            </w:r>
            <w:r w:rsidR="00325AA0">
              <w:rPr>
                <w:rFonts w:ascii="Arial" w:hAnsi="Arial" w:cs="Arial"/>
                <w:bCs/>
                <w:sz w:val="21"/>
                <w:szCs w:val="21"/>
              </w:rPr>
              <w:t>the best way to increase the number of CPA’s</w:t>
            </w:r>
            <w:r w:rsidR="00652ACE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8B4C64">
              <w:rPr>
                <w:rFonts w:ascii="Arial" w:hAnsi="Arial" w:cs="Arial"/>
                <w:bCs/>
                <w:sz w:val="21"/>
                <w:szCs w:val="21"/>
              </w:rPr>
              <w:t xml:space="preserve">He would like to have a meeting after the annual meeting to discuss </w:t>
            </w:r>
            <w:r w:rsidR="00095B83">
              <w:rPr>
                <w:rFonts w:ascii="Arial" w:hAnsi="Arial" w:cs="Arial"/>
                <w:bCs/>
                <w:sz w:val="21"/>
                <w:szCs w:val="21"/>
              </w:rPr>
              <w:t>the next</w:t>
            </w:r>
            <w:r w:rsidR="008B4C64">
              <w:rPr>
                <w:rFonts w:ascii="Arial" w:hAnsi="Arial" w:cs="Arial"/>
                <w:bCs/>
                <w:sz w:val="21"/>
                <w:szCs w:val="21"/>
              </w:rPr>
              <w:t xml:space="preserve"> steps.</w:t>
            </w:r>
          </w:p>
          <w:p w14:paraId="2DF2B1FE" w14:textId="77777777" w:rsidR="0080387E" w:rsidRPr="00B57AE6" w:rsidRDefault="0080387E" w:rsidP="0080387E">
            <w:pPr>
              <w:tabs>
                <w:tab w:val="center" w:pos="5550"/>
              </w:tabs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9CE3031" w14:textId="29094310" w:rsidR="0080387E" w:rsidRPr="00B57AE6" w:rsidRDefault="0080387E" w:rsidP="0080387E">
            <w:pPr>
              <w:tabs>
                <w:tab w:val="center" w:pos="5550"/>
              </w:tabs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D0F16" w:rsidRPr="006C0A6C" w14:paraId="72F7D8FC" w14:textId="77777777" w:rsidTr="005D0F16">
        <w:trPr>
          <w:trHeight w:val="710"/>
        </w:trPr>
        <w:tc>
          <w:tcPr>
            <w:tcW w:w="11317" w:type="dxa"/>
          </w:tcPr>
          <w:p w14:paraId="0020770E" w14:textId="77777777" w:rsidR="005D0F16" w:rsidRPr="004E6B70" w:rsidRDefault="005D0F16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Accounting Pipeline Stakeholder Symposium Update – </w:t>
            </w:r>
            <w:r w:rsidRPr="004E6B70">
              <w:rPr>
                <w:rFonts w:ascii="Arial" w:hAnsi="Arial" w:cs="Arial"/>
                <w:bCs/>
                <w:sz w:val="21"/>
                <w:szCs w:val="21"/>
              </w:rPr>
              <w:t>Mark Taylor and Yvonne Hinson</w:t>
            </w:r>
          </w:p>
          <w:p w14:paraId="79DE4B1B" w14:textId="09B3CE09" w:rsidR="0080387E" w:rsidRDefault="004E6B70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E6B70">
              <w:rPr>
                <w:rFonts w:ascii="Arial" w:hAnsi="Arial" w:cs="Arial"/>
                <w:bCs/>
                <w:sz w:val="21"/>
                <w:szCs w:val="21"/>
              </w:rPr>
              <w:t>Mark said the invitations have all been sent out and we have several groups that are attending</w:t>
            </w:r>
            <w:r w:rsidR="00652ACE" w:rsidRPr="004E6B70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Pr="004E6B70">
              <w:rPr>
                <w:rFonts w:ascii="Arial" w:hAnsi="Arial" w:cs="Arial"/>
                <w:bCs/>
                <w:sz w:val="21"/>
                <w:szCs w:val="21"/>
              </w:rPr>
              <w:t>We are lining up our facilitators now and they should be confirmed this week</w:t>
            </w:r>
            <w:r w:rsidR="00652ACE" w:rsidRPr="004E6B70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 w:rsidR="00652AC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NABA has agreed to cohost the event and is giving up to 40K</w:t>
            </w:r>
            <w:r w:rsidR="00367D5D">
              <w:rPr>
                <w:rFonts w:ascii="Arial" w:hAnsi="Arial" w:cs="Arial"/>
                <w:bCs/>
                <w:sz w:val="21"/>
                <w:szCs w:val="21"/>
              </w:rPr>
              <w:t xml:space="preserve"> commitment</w:t>
            </w:r>
            <w:r w:rsidR="00652ACE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C57D12">
              <w:rPr>
                <w:rFonts w:ascii="Arial" w:hAnsi="Arial" w:cs="Arial"/>
                <w:bCs/>
                <w:sz w:val="21"/>
                <w:szCs w:val="21"/>
              </w:rPr>
              <w:t xml:space="preserve">We budgeted for 75 attendees and at this time we have 59.  </w:t>
            </w:r>
            <w:r w:rsidR="001573C3">
              <w:rPr>
                <w:rFonts w:ascii="Arial" w:hAnsi="Arial" w:cs="Arial"/>
                <w:bCs/>
                <w:sz w:val="21"/>
                <w:szCs w:val="21"/>
              </w:rPr>
              <w:t>These are the associations that will be attending:</w:t>
            </w:r>
          </w:p>
          <w:p w14:paraId="127209E8" w14:textId="77777777" w:rsidR="00D4267E" w:rsidRDefault="00D4267E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64C3CBE" w14:textId="6F0F43BC" w:rsidR="001573C3" w:rsidRDefault="001573C3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AACSB, ACBSP, AICPA, AGA, BAP, CAQ, CAD, CA</w:t>
            </w:r>
            <w:r w:rsidR="00111E40">
              <w:rPr>
                <w:rFonts w:ascii="Arial" w:hAnsi="Arial" w:cs="Arial"/>
                <w:bCs/>
                <w:sz w:val="21"/>
                <w:szCs w:val="21"/>
              </w:rPr>
              <w:t>T</w:t>
            </w:r>
            <w:r>
              <w:rPr>
                <w:rFonts w:ascii="Arial" w:hAnsi="Arial" w:cs="Arial"/>
                <w:bCs/>
                <w:sz w:val="21"/>
                <w:szCs w:val="21"/>
              </w:rPr>
              <w:t>, FEI, IIA, IMA, NA</w:t>
            </w:r>
            <w:r w:rsidR="00D4267E">
              <w:rPr>
                <w:rFonts w:ascii="Arial" w:hAnsi="Arial" w:cs="Arial"/>
                <w:bCs/>
                <w:sz w:val="21"/>
                <w:szCs w:val="21"/>
              </w:rPr>
              <w:t>BA, NASBA, PhD Project and TACTYC.</w:t>
            </w:r>
          </w:p>
          <w:p w14:paraId="6A76CDB0" w14:textId="77777777" w:rsidR="00D4267E" w:rsidRDefault="00D4267E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FF26F3F" w14:textId="79EAB4EC" w:rsidR="00D4267E" w:rsidRDefault="00BE057C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The firms that will be attending </w:t>
            </w:r>
            <w:r w:rsidR="00B06C9E">
              <w:rPr>
                <w:rFonts w:ascii="Arial" w:hAnsi="Arial" w:cs="Arial"/>
                <w:bCs/>
                <w:sz w:val="21"/>
                <w:szCs w:val="21"/>
              </w:rPr>
              <w:t>are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Deloitte, EY, KPMG and PWC</w:t>
            </w:r>
            <w:r w:rsidR="009B4322">
              <w:rPr>
                <w:rFonts w:ascii="Arial" w:hAnsi="Arial" w:cs="Arial"/>
                <w:bCs/>
                <w:sz w:val="21"/>
                <w:szCs w:val="21"/>
              </w:rPr>
              <w:t xml:space="preserve"> and a Federal Government representative.</w:t>
            </w:r>
          </w:p>
          <w:p w14:paraId="5FD67B09" w14:textId="37A686A6" w:rsidR="0080387E" w:rsidRDefault="00B65190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We also have high school teachers, community college faculty, HBCU/H</w:t>
            </w:r>
            <w:r w:rsidR="00111E40">
              <w:rPr>
                <w:rFonts w:ascii="Arial" w:hAnsi="Arial" w:cs="Arial"/>
                <w:bCs/>
                <w:sz w:val="21"/>
                <w:szCs w:val="21"/>
              </w:rPr>
              <w:t>SI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faculty, PCAOB, </w:t>
            </w:r>
            <w:r w:rsidR="00D75A4B">
              <w:rPr>
                <w:rFonts w:ascii="Arial" w:hAnsi="Arial" w:cs="Arial"/>
                <w:bCs/>
                <w:sz w:val="21"/>
                <w:szCs w:val="21"/>
              </w:rPr>
              <w:t>Pathways</w:t>
            </w:r>
            <w:r w:rsidR="00111E40">
              <w:rPr>
                <w:rFonts w:ascii="Arial" w:hAnsi="Arial" w:cs="Arial"/>
                <w:bCs/>
                <w:sz w:val="21"/>
                <w:szCs w:val="21"/>
              </w:rPr>
              <w:t xml:space="preserve"> leaders</w:t>
            </w:r>
            <w:r w:rsidR="00D75A4B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State Society </w:t>
            </w:r>
            <w:r w:rsidR="007E3C37">
              <w:rPr>
                <w:rFonts w:ascii="Arial" w:hAnsi="Arial" w:cs="Arial"/>
                <w:bCs/>
                <w:sz w:val="21"/>
                <w:szCs w:val="21"/>
              </w:rPr>
              <w:t>CEOs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from Florida, Utah, </w:t>
            </w:r>
            <w:r w:rsidR="00652ACE">
              <w:rPr>
                <w:rFonts w:ascii="Arial" w:hAnsi="Arial" w:cs="Arial"/>
                <w:bCs/>
                <w:sz w:val="21"/>
                <w:szCs w:val="21"/>
              </w:rPr>
              <w:t>California,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and Texas</w:t>
            </w:r>
            <w:r w:rsidR="00652ACE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</w:p>
          <w:p w14:paraId="6C0ECF28" w14:textId="77777777" w:rsidR="0080387E" w:rsidRDefault="0080387E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9BACB3A" w14:textId="24282B46" w:rsidR="0080387E" w:rsidRPr="00E5313A" w:rsidRDefault="0080387E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D0F16" w:rsidRPr="006C0A6C" w14:paraId="791353CA" w14:textId="77777777" w:rsidTr="005D0F16">
        <w:trPr>
          <w:trHeight w:val="710"/>
        </w:trPr>
        <w:tc>
          <w:tcPr>
            <w:tcW w:w="11317" w:type="dxa"/>
          </w:tcPr>
          <w:p w14:paraId="2DB59F82" w14:textId="77777777" w:rsidR="005D0F16" w:rsidRDefault="005D0F16" w:rsidP="006A54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1FD8">
              <w:rPr>
                <w:rFonts w:ascii="Arial" w:hAnsi="Arial" w:cs="Arial"/>
                <w:b/>
                <w:sz w:val="21"/>
                <w:szCs w:val="21"/>
              </w:rPr>
              <w:t>Annual Meeting Update &amp; Activities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– Erlinda Jone</w:t>
            </w:r>
            <w:r w:rsidR="0080387E">
              <w:rPr>
                <w:rFonts w:ascii="Arial" w:hAnsi="Arial" w:cs="Arial"/>
                <w:b/>
                <w:sz w:val="21"/>
                <w:szCs w:val="21"/>
              </w:rPr>
              <w:t>s</w:t>
            </w:r>
          </w:p>
          <w:p w14:paraId="5AB734E2" w14:textId="77777777" w:rsidR="0080387E" w:rsidRDefault="0080387E" w:rsidP="006A542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5FBCB45" w14:textId="0EBE077E" w:rsidR="0080387E" w:rsidRPr="00BE4EF1" w:rsidRDefault="00683CE6" w:rsidP="006A542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BE4EF1">
              <w:rPr>
                <w:rFonts w:ascii="Arial" w:hAnsi="Arial" w:cs="Arial"/>
                <w:bCs/>
                <w:sz w:val="21"/>
                <w:szCs w:val="21"/>
              </w:rPr>
              <w:t>Erlinda</w:t>
            </w:r>
            <w:r w:rsidR="003C2EA1" w:rsidRPr="00BE4EF1">
              <w:rPr>
                <w:rFonts w:ascii="Arial" w:hAnsi="Arial" w:cs="Arial"/>
                <w:bCs/>
                <w:sz w:val="21"/>
                <w:szCs w:val="21"/>
              </w:rPr>
              <w:t xml:space="preserve"> gave an update on the annual meeting.</w:t>
            </w:r>
          </w:p>
          <w:p w14:paraId="0B6B52C7" w14:textId="77777777" w:rsidR="00683CE6" w:rsidRPr="00BE4EF1" w:rsidRDefault="00683CE6" w:rsidP="006A542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91F9623" w14:textId="6E4BD25F" w:rsidR="00683CE6" w:rsidRPr="00BE4EF1" w:rsidRDefault="00683CE6" w:rsidP="006F634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BE4EF1">
              <w:rPr>
                <w:rFonts w:ascii="Arial" w:hAnsi="Arial" w:cs="Arial"/>
                <w:bCs/>
                <w:sz w:val="21"/>
                <w:szCs w:val="21"/>
              </w:rPr>
              <w:t xml:space="preserve">As of today, we have 1459 registrants which is about </w:t>
            </w:r>
            <w:r w:rsidR="00FA7826">
              <w:rPr>
                <w:rFonts w:ascii="Arial" w:hAnsi="Arial" w:cs="Arial"/>
                <w:bCs/>
                <w:sz w:val="21"/>
                <w:szCs w:val="21"/>
              </w:rPr>
              <w:t>14</w:t>
            </w:r>
            <w:r w:rsidRPr="00BE4EF1">
              <w:rPr>
                <w:rFonts w:ascii="Arial" w:hAnsi="Arial" w:cs="Arial"/>
                <w:bCs/>
                <w:sz w:val="21"/>
                <w:szCs w:val="21"/>
              </w:rPr>
              <w:t xml:space="preserve"> over the total attendees of 1445 in 2022.</w:t>
            </w:r>
          </w:p>
          <w:p w14:paraId="3FB82A25" w14:textId="2AB78BA7" w:rsidR="003C2EA1" w:rsidRPr="00BE4EF1" w:rsidRDefault="003C2EA1" w:rsidP="006F634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BE4EF1">
              <w:rPr>
                <w:rFonts w:ascii="Arial" w:hAnsi="Arial" w:cs="Arial"/>
                <w:bCs/>
                <w:sz w:val="21"/>
                <w:szCs w:val="21"/>
              </w:rPr>
              <w:t xml:space="preserve">We are down </w:t>
            </w:r>
            <w:r w:rsidR="000D0808" w:rsidRPr="00BE4EF1">
              <w:rPr>
                <w:rFonts w:ascii="Arial" w:hAnsi="Arial" w:cs="Arial"/>
                <w:bCs/>
                <w:sz w:val="21"/>
                <w:szCs w:val="21"/>
              </w:rPr>
              <w:t>$</w:t>
            </w:r>
            <w:r w:rsidRPr="00BE4EF1">
              <w:rPr>
                <w:rFonts w:ascii="Arial" w:hAnsi="Arial" w:cs="Arial"/>
                <w:bCs/>
                <w:sz w:val="21"/>
                <w:szCs w:val="21"/>
              </w:rPr>
              <w:t xml:space="preserve">175,000 </w:t>
            </w:r>
            <w:r w:rsidR="00111E40">
              <w:rPr>
                <w:rFonts w:ascii="Arial" w:hAnsi="Arial" w:cs="Arial"/>
                <w:bCs/>
                <w:sz w:val="21"/>
                <w:szCs w:val="21"/>
              </w:rPr>
              <w:t xml:space="preserve">in revenue </w:t>
            </w:r>
            <w:r w:rsidRPr="00BE4EF1">
              <w:rPr>
                <w:rFonts w:ascii="Arial" w:hAnsi="Arial" w:cs="Arial"/>
                <w:bCs/>
                <w:sz w:val="21"/>
                <w:szCs w:val="21"/>
              </w:rPr>
              <w:t xml:space="preserve">as of today from </w:t>
            </w:r>
            <w:proofErr w:type="gramStart"/>
            <w:r w:rsidRPr="00BE4EF1">
              <w:rPr>
                <w:rFonts w:ascii="Arial" w:hAnsi="Arial" w:cs="Arial"/>
                <w:bCs/>
                <w:sz w:val="21"/>
                <w:szCs w:val="21"/>
              </w:rPr>
              <w:t>budget</w:t>
            </w:r>
            <w:proofErr w:type="gramEnd"/>
            <w:r w:rsidRPr="00BE4EF1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42535C9B" w14:textId="0043FC4A" w:rsidR="003C2EA1" w:rsidRPr="00BE4EF1" w:rsidRDefault="003C2EA1" w:rsidP="006F634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BE4EF1">
              <w:rPr>
                <w:rFonts w:ascii="Arial" w:hAnsi="Arial" w:cs="Arial"/>
                <w:bCs/>
                <w:sz w:val="21"/>
                <w:szCs w:val="21"/>
              </w:rPr>
              <w:t xml:space="preserve">Our </w:t>
            </w:r>
            <w:r w:rsidR="00C060DB" w:rsidRPr="00BE4EF1">
              <w:rPr>
                <w:rFonts w:ascii="Arial" w:hAnsi="Arial" w:cs="Arial"/>
                <w:bCs/>
                <w:sz w:val="21"/>
                <w:szCs w:val="21"/>
              </w:rPr>
              <w:t>affiliates’</w:t>
            </w:r>
            <w:r w:rsidRPr="00BE4EF1">
              <w:rPr>
                <w:rFonts w:ascii="Arial" w:hAnsi="Arial" w:cs="Arial"/>
                <w:bCs/>
                <w:sz w:val="21"/>
                <w:szCs w:val="21"/>
              </w:rPr>
              <w:t xml:space="preserve"> food and beverage </w:t>
            </w:r>
            <w:r w:rsidR="00877AFD" w:rsidRPr="00BE4EF1">
              <w:rPr>
                <w:rFonts w:ascii="Arial" w:hAnsi="Arial" w:cs="Arial"/>
                <w:bCs/>
                <w:sz w:val="21"/>
                <w:szCs w:val="21"/>
              </w:rPr>
              <w:t>spending</w:t>
            </w:r>
            <w:r w:rsidRPr="00BE4EF1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C21D05" w:rsidRPr="00BE4EF1">
              <w:rPr>
                <w:rFonts w:ascii="Arial" w:hAnsi="Arial" w:cs="Arial"/>
                <w:bCs/>
                <w:sz w:val="21"/>
                <w:szCs w:val="21"/>
              </w:rPr>
              <w:t>are</w:t>
            </w:r>
            <w:r w:rsidR="00B440F2" w:rsidRPr="00BE4EF1">
              <w:rPr>
                <w:rFonts w:ascii="Arial" w:hAnsi="Arial" w:cs="Arial"/>
                <w:bCs/>
                <w:sz w:val="21"/>
                <w:szCs w:val="21"/>
              </w:rPr>
              <w:t xml:space="preserve"> combined with our</w:t>
            </w:r>
            <w:r w:rsidR="00086C4C" w:rsidRPr="00BE4EF1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0D0808" w:rsidRPr="00BE4EF1">
              <w:rPr>
                <w:rFonts w:ascii="Arial" w:hAnsi="Arial" w:cs="Arial"/>
                <w:bCs/>
                <w:sz w:val="21"/>
                <w:szCs w:val="21"/>
              </w:rPr>
              <w:t xml:space="preserve">F&amp;B </w:t>
            </w:r>
            <w:r w:rsidR="00C21D05" w:rsidRPr="00BE4EF1">
              <w:rPr>
                <w:rFonts w:ascii="Arial" w:hAnsi="Arial" w:cs="Arial"/>
                <w:bCs/>
                <w:sz w:val="21"/>
                <w:szCs w:val="21"/>
              </w:rPr>
              <w:t>spending</w:t>
            </w:r>
            <w:r w:rsidRPr="00BE4EF1">
              <w:rPr>
                <w:rFonts w:ascii="Arial" w:hAnsi="Arial" w:cs="Arial"/>
                <w:bCs/>
                <w:sz w:val="21"/>
                <w:szCs w:val="21"/>
              </w:rPr>
              <w:t xml:space="preserve"> so we can keep those expenses low.</w:t>
            </w:r>
          </w:p>
          <w:p w14:paraId="7220734E" w14:textId="6E074B02" w:rsidR="000B3322" w:rsidRPr="00BE4EF1" w:rsidRDefault="000B3322" w:rsidP="006F634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BE4EF1">
              <w:rPr>
                <w:rFonts w:ascii="Arial" w:hAnsi="Arial" w:cs="Arial"/>
                <w:bCs/>
                <w:sz w:val="21"/>
                <w:szCs w:val="21"/>
              </w:rPr>
              <w:t xml:space="preserve">The </w:t>
            </w:r>
            <w:r w:rsidR="006F634B" w:rsidRPr="00BE4EF1">
              <w:rPr>
                <w:rFonts w:ascii="Arial" w:hAnsi="Arial" w:cs="Arial"/>
                <w:bCs/>
                <w:sz w:val="21"/>
                <w:szCs w:val="21"/>
              </w:rPr>
              <w:t>Gaylord room</w:t>
            </w:r>
            <w:r w:rsidRPr="00BE4EF1">
              <w:rPr>
                <w:rFonts w:ascii="Arial" w:hAnsi="Arial" w:cs="Arial"/>
                <w:bCs/>
                <w:sz w:val="21"/>
                <w:szCs w:val="21"/>
              </w:rPr>
              <w:t xml:space="preserve"> block is </w:t>
            </w:r>
            <w:r w:rsidR="00C21D05" w:rsidRPr="00BE4EF1">
              <w:rPr>
                <w:rFonts w:ascii="Arial" w:hAnsi="Arial" w:cs="Arial"/>
                <w:bCs/>
                <w:sz w:val="21"/>
                <w:szCs w:val="21"/>
              </w:rPr>
              <w:t>oversold.</w:t>
            </w:r>
            <w:r w:rsidRPr="00BE4EF1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14:paraId="1CEEF574" w14:textId="24FF488F" w:rsidR="000B3322" w:rsidRPr="00BE4EF1" w:rsidRDefault="000B3322" w:rsidP="006F634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BE4EF1">
              <w:rPr>
                <w:rFonts w:ascii="Arial" w:hAnsi="Arial" w:cs="Arial"/>
                <w:bCs/>
                <w:sz w:val="21"/>
                <w:szCs w:val="21"/>
              </w:rPr>
              <w:t>We have several</w:t>
            </w:r>
            <w:r w:rsidR="00877D1F" w:rsidRPr="00BE4EF1">
              <w:rPr>
                <w:rFonts w:ascii="Arial" w:hAnsi="Arial" w:cs="Arial"/>
                <w:bCs/>
                <w:sz w:val="21"/>
                <w:szCs w:val="21"/>
              </w:rPr>
              <w:t xml:space="preserve"> complimentary</w:t>
            </w:r>
            <w:r w:rsidRPr="00BE4EF1">
              <w:rPr>
                <w:rFonts w:ascii="Arial" w:hAnsi="Arial" w:cs="Arial"/>
                <w:bCs/>
                <w:sz w:val="21"/>
                <w:szCs w:val="21"/>
              </w:rPr>
              <w:t xml:space="preserve"> valet and parking passes</w:t>
            </w:r>
            <w:r w:rsidR="00877D1F" w:rsidRPr="00BE4EF1">
              <w:rPr>
                <w:rFonts w:ascii="Arial" w:hAnsi="Arial" w:cs="Arial"/>
                <w:bCs/>
                <w:sz w:val="21"/>
                <w:szCs w:val="21"/>
              </w:rPr>
              <w:t xml:space="preserve"> available</w:t>
            </w:r>
            <w:r w:rsidRPr="00BE4EF1">
              <w:rPr>
                <w:rFonts w:ascii="Arial" w:hAnsi="Arial" w:cs="Arial"/>
                <w:bCs/>
                <w:sz w:val="21"/>
                <w:szCs w:val="21"/>
              </w:rPr>
              <w:t xml:space="preserve"> so if you know of someone that needs one go to our </w:t>
            </w:r>
            <w:r w:rsidR="00736F1D" w:rsidRPr="00BE4EF1">
              <w:rPr>
                <w:rFonts w:ascii="Arial" w:hAnsi="Arial" w:cs="Arial"/>
                <w:bCs/>
                <w:sz w:val="21"/>
                <w:szCs w:val="21"/>
              </w:rPr>
              <w:t>Membership H</w:t>
            </w:r>
            <w:r w:rsidRPr="00BE4EF1">
              <w:rPr>
                <w:rFonts w:ascii="Arial" w:hAnsi="Arial" w:cs="Arial"/>
                <w:bCs/>
                <w:sz w:val="21"/>
                <w:szCs w:val="21"/>
              </w:rPr>
              <w:t xml:space="preserve">elp </w:t>
            </w:r>
            <w:r w:rsidR="00736F1D" w:rsidRPr="00BE4EF1">
              <w:rPr>
                <w:rFonts w:ascii="Arial" w:hAnsi="Arial" w:cs="Arial"/>
                <w:bCs/>
                <w:sz w:val="21"/>
                <w:szCs w:val="21"/>
              </w:rPr>
              <w:t>D</w:t>
            </w:r>
            <w:r w:rsidRPr="00BE4EF1">
              <w:rPr>
                <w:rFonts w:ascii="Arial" w:hAnsi="Arial" w:cs="Arial"/>
                <w:bCs/>
                <w:sz w:val="21"/>
                <w:szCs w:val="21"/>
              </w:rPr>
              <w:t>esk</w:t>
            </w:r>
            <w:r w:rsidR="00736F1D" w:rsidRPr="00BE4EF1">
              <w:rPr>
                <w:rFonts w:ascii="Arial" w:hAnsi="Arial" w:cs="Arial"/>
                <w:bCs/>
                <w:sz w:val="21"/>
                <w:szCs w:val="21"/>
              </w:rPr>
              <w:t xml:space="preserve"> at the annual meeting and they can give you one.</w:t>
            </w:r>
          </w:p>
          <w:p w14:paraId="6C0ECF29" w14:textId="77777777" w:rsidR="00193908" w:rsidRPr="00BE4EF1" w:rsidRDefault="00193908" w:rsidP="006A542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B26041F" w14:textId="0F2E1364" w:rsidR="0080387E" w:rsidRPr="00C81FD8" w:rsidRDefault="0080387E" w:rsidP="006A542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D0F16" w:rsidRPr="006C0A6C" w14:paraId="7F1100FB" w14:textId="77777777" w:rsidTr="005D0F16">
        <w:trPr>
          <w:trHeight w:val="710"/>
        </w:trPr>
        <w:tc>
          <w:tcPr>
            <w:tcW w:w="11317" w:type="dxa"/>
          </w:tcPr>
          <w:p w14:paraId="33BCD730" w14:textId="77777777" w:rsidR="005D0F16" w:rsidRDefault="005D0F16" w:rsidP="006A542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Wrap up and adjourn – Mark Dawkins</w:t>
            </w:r>
          </w:p>
          <w:p w14:paraId="5C74954F" w14:textId="77777777" w:rsidR="0080387E" w:rsidRDefault="0080387E" w:rsidP="006A542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A9E4B82" w14:textId="64B55CB6" w:rsidR="0080387E" w:rsidRDefault="00AB74BA" w:rsidP="006A54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4EF1">
              <w:rPr>
                <w:rFonts w:ascii="Arial" w:hAnsi="Arial" w:cs="Arial"/>
                <w:bCs/>
                <w:sz w:val="21"/>
                <w:szCs w:val="21"/>
              </w:rPr>
              <w:t xml:space="preserve">Mark wrapped up the conversation and adjourned at </w:t>
            </w:r>
            <w:r w:rsidR="00632459" w:rsidRPr="00BE4EF1">
              <w:rPr>
                <w:rFonts w:ascii="Arial" w:hAnsi="Arial" w:cs="Arial"/>
                <w:bCs/>
                <w:sz w:val="21"/>
                <w:szCs w:val="21"/>
              </w:rPr>
              <w:t>2:50 pm</w:t>
            </w:r>
          </w:p>
          <w:p w14:paraId="05E9DD57" w14:textId="77777777" w:rsidR="0080387E" w:rsidRDefault="0080387E" w:rsidP="006A542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B418C99" w14:textId="6392B954" w:rsidR="0080387E" w:rsidRPr="000F7966" w:rsidRDefault="0080387E" w:rsidP="006A542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B3DA173" w14:textId="77777777" w:rsidR="00BF0DFB" w:rsidRDefault="00BF0DFB" w:rsidP="000F7966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1" w:name="_Hlk71811849"/>
      <w:bookmarkEnd w:id="1"/>
    </w:p>
    <w:sectPr w:rsidR="00BF0DFB" w:rsidSect="006C0A6C">
      <w:footerReference w:type="even" r:id="rId9"/>
      <w:footerReference w:type="default" r:id="rId10"/>
      <w:pgSz w:w="12240" w:h="15840"/>
      <w:pgMar w:top="216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F4C1" w14:textId="77777777" w:rsidR="000052B5" w:rsidRDefault="000052B5" w:rsidP="00EC7B9D">
      <w:r>
        <w:separator/>
      </w:r>
    </w:p>
  </w:endnote>
  <w:endnote w:type="continuationSeparator" w:id="0">
    <w:p w14:paraId="200EFB4E" w14:textId="77777777" w:rsidR="000052B5" w:rsidRDefault="000052B5" w:rsidP="00EC7B9D">
      <w:r>
        <w:continuationSeparator/>
      </w:r>
    </w:p>
  </w:endnote>
  <w:endnote w:type="continuationNotice" w:id="1">
    <w:p w14:paraId="12C8FBDB" w14:textId="77777777" w:rsidR="000052B5" w:rsidRDefault="00005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609F" w14:textId="77777777" w:rsidR="000F0075" w:rsidRDefault="000F0075" w:rsidP="00C264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3A8E6" w14:textId="77777777" w:rsidR="00154B98" w:rsidRDefault="00154B98" w:rsidP="000F0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2846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87C79" w14:textId="204DE64F" w:rsidR="00C2640B" w:rsidRDefault="00C2640B" w:rsidP="00E71A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E6CAEA" w14:textId="49CA6671" w:rsidR="00154B98" w:rsidRDefault="00154B98" w:rsidP="000F0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EAC0" w14:textId="77777777" w:rsidR="000052B5" w:rsidRDefault="000052B5" w:rsidP="00EC7B9D">
      <w:r>
        <w:separator/>
      </w:r>
    </w:p>
  </w:footnote>
  <w:footnote w:type="continuationSeparator" w:id="0">
    <w:p w14:paraId="2DDD4EC5" w14:textId="77777777" w:rsidR="000052B5" w:rsidRDefault="000052B5" w:rsidP="00EC7B9D">
      <w:r>
        <w:continuationSeparator/>
      </w:r>
    </w:p>
  </w:footnote>
  <w:footnote w:type="continuationNotice" w:id="1">
    <w:p w14:paraId="58300844" w14:textId="77777777" w:rsidR="000052B5" w:rsidRDefault="000052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170"/>
    <w:multiLevelType w:val="hybridMultilevel"/>
    <w:tmpl w:val="34B8E40A"/>
    <w:lvl w:ilvl="0" w:tplc="1736C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156E4"/>
    <w:multiLevelType w:val="hybridMultilevel"/>
    <w:tmpl w:val="D8944B6A"/>
    <w:lvl w:ilvl="0" w:tplc="7C4CD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70360"/>
    <w:multiLevelType w:val="hybridMultilevel"/>
    <w:tmpl w:val="4CA2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3DB9"/>
    <w:multiLevelType w:val="hybridMultilevel"/>
    <w:tmpl w:val="2012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0319"/>
    <w:multiLevelType w:val="hybridMultilevel"/>
    <w:tmpl w:val="57AA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1BF2"/>
    <w:multiLevelType w:val="hybridMultilevel"/>
    <w:tmpl w:val="736EA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D1747"/>
    <w:multiLevelType w:val="hybridMultilevel"/>
    <w:tmpl w:val="84C4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F16DA"/>
    <w:multiLevelType w:val="hybridMultilevel"/>
    <w:tmpl w:val="75E8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B4F"/>
    <w:multiLevelType w:val="hybridMultilevel"/>
    <w:tmpl w:val="ACAE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45BC4"/>
    <w:multiLevelType w:val="hybridMultilevel"/>
    <w:tmpl w:val="91E4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F36B6"/>
    <w:multiLevelType w:val="hybridMultilevel"/>
    <w:tmpl w:val="46A2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6D11"/>
    <w:multiLevelType w:val="hybridMultilevel"/>
    <w:tmpl w:val="C384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D238C"/>
    <w:multiLevelType w:val="hybridMultilevel"/>
    <w:tmpl w:val="3EBADCD0"/>
    <w:lvl w:ilvl="0" w:tplc="9BDA73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23F11"/>
    <w:multiLevelType w:val="hybridMultilevel"/>
    <w:tmpl w:val="5E0C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62796"/>
    <w:multiLevelType w:val="hybridMultilevel"/>
    <w:tmpl w:val="0262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52329"/>
    <w:multiLevelType w:val="hybridMultilevel"/>
    <w:tmpl w:val="41081FFA"/>
    <w:lvl w:ilvl="0" w:tplc="DB247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125A4"/>
    <w:multiLevelType w:val="hybridMultilevel"/>
    <w:tmpl w:val="BD283500"/>
    <w:lvl w:ilvl="0" w:tplc="8EF61E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7B65BB"/>
    <w:multiLevelType w:val="hybridMultilevel"/>
    <w:tmpl w:val="20F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21E0A"/>
    <w:multiLevelType w:val="hybridMultilevel"/>
    <w:tmpl w:val="1708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751855"/>
    <w:multiLevelType w:val="hybridMultilevel"/>
    <w:tmpl w:val="4632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1240E"/>
    <w:multiLevelType w:val="hybridMultilevel"/>
    <w:tmpl w:val="B8B80E3C"/>
    <w:lvl w:ilvl="0" w:tplc="57720BB2">
      <w:start w:val="1"/>
      <w:numFmt w:val="bullet"/>
      <w:lvlText w:val="•"/>
      <w:lvlJc w:val="left"/>
      <w:pPr>
        <w:tabs>
          <w:tab w:val="num" w:pos="720"/>
        </w:tabs>
      </w:pPr>
      <w:rPr>
        <w:rFonts w:ascii="Arial" w:hAnsi="Arial" w:hint="default"/>
      </w:rPr>
    </w:lvl>
    <w:lvl w:ilvl="1" w:tplc="ED50A978" w:tentative="1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rFonts w:ascii="Arial" w:hAnsi="Arial" w:hint="default"/>
      </w:rPr>
    </w:lvl>
    <w:lvl w:ilvl="2" w:tplc="0938E71E" w:tentative="1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Arial" w:hAnsi="Arial" w:hint="default"/>
      </w:rPr>
    </w:lvl>
    <w:lvl w:ilvl="3" w:tplc="18D06D7C" w:tentative="1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Arial" w:hAnsi="Arial" w:hint="default"/>
      </w:rPr>
    </w:lvl>
    <w:lvl w:ilvl="4" w:tplc="BF20BA12" w:tentative="1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rFonts w:ascii="Arial" w:hAnsi="Arial" w:hint="default"/>
      </w:rPr>
    </w:lvl>
    <w:lvl w:ilvl="5" w:tplc="BC0A4462" w:tentative="1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Arial" w:hAnsi="Arial" w:hint="default"/>
      </w:rPr>
    </w:lvl>
    <w:lvl w:ilvl="6" w:tplc="E12C1454" w:tentative="1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Arial" w:hAnsi="Arial" w:hint="default"/>
      </w:rPr>
    </w:lvl>
    <w:lvl w:ilvl="7" w:tplc="5CF832AC" w:tentative="1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rFonts w:ascii="Arial" w:hAnsi="Arial" w:hint="default"/>
      </w:rPr>
    </w:lvl>
    <w:lvl w:ilvl="8" w:tplc="58DC5DBE" w:tentative="1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Arial" w:hAnsi="Arial" w:hint="default"/>
      </w:rPr>
    </w:lvl>
  </w:abstractNum>
  <w:abstractNum w:abstractNumId="21" w15:restartNumberingAfterBreak="0">
    <w:nsid w:val="36157533"/>
    <w:multiLevelType w:val="hybridMultilevel"/>
    <w:tmpl w:val="F8CE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02036"/>
    <w:multiLevelType w:val="hybridMultilevel"/>
    <w:tmpl w:val="86865C5C"/>
    <w:lvl w:ilvl="0" w:tplc="8C065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B14A60"/>
    <w:multiLevelType w:val="hybridMultilevel"/>
    <w:tmpl w:val="FAC2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12D7F"/>
    <w:multiLevelType w:val="hybridMultilevel"/>
    <w:tmpl w:val="39C6B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A56B62"/>
    <w:multiLevelType w:val="hybridMultilevel"/>
    <w:tmpl w:val="B96E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00ECE"/>
    <w:multiLevelType w:val="hybridMultilevel"/>
    <w:tmpl w:val="418A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A114D"/>
    <w:multiLevelType w:val="hybridMultilevel"/>
    <w:tmpl w:val="CE52CFC4"/>
    <w:lvl w:ilvl="0" w:tplc="1AA8F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B8499D"/>
    <w:multiLevelType w:val="hybridMultilevel"/>
    <w:tmpl w:val="A4784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861E4"/>
    <w:multiLevelType w:val="hybridMultilevel"/>
    <w:tmpl w:val="4A9A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80221"/>
    <w:multiLevelType w:val="hybridMultilevel"/>
    <w:tmpl w:val="503CA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B50FA9"/>
    <w:multiLevelType w:val="hybridMultilevel"/>
    <w:tmpl w:val="EF681914"/>
    <w:lvl w:ilvl="0" w:tplc="5DAE6A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87480F"/>
    <w:multiLevelType w:val="hybridMultilevel"/>
    <w:tmpl w:val="549A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E066D"/>
    <w:multiLevelType w:val="hybridMultilevel"/>
    <w:tmpl w:val="F53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C1873"/>
    <w:multiLevelType w:val="hybridMultilevel"/>
    <w:tmpl w:val="591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B1C0A"/>
    <w:multiLevelType w:val="hybridMultilevel"/>
    <w:tmpl w:val="A12E0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B83DBE"/>
    <w:multiLevelType w:val="hybridMultilevel"/>
    <w:tmpl w:val="E234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30254"/>
    <w:multiLevelType w:val="hybridMultilevel"/>
    <w:tmpl w:val="0F8CAA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42453E"/>
    <w:multiLevelType w:val="hybridMultilevel"/>
    <w:tmpl w:val="DA20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F3943"/>
    <w:multiLevelType w:val="hybridMultilevel"/>
    <w:tmpl w:val="60368F0E"/>
    <w:lvl w:ilvl="0" w:tplc="7EAE4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BD64A7"/>
    <w:multiLevelType w:val="hybridMultilevel"/>
    <w:tmpl w:val="62FE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86845"/>
    <w:multiLevelType w:val="hybridMultilevel"/>
    <w:tmpl w:val="D9DC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743CD"/>
    <w:multiLevelType w:val="hybridMultilevel"/>
    <w:tmpl w:val="92F4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9235E"/>
    <w:multiLevelType w:val="hybridMultilevel"/>
    <w:tmpl w:val="1312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1878272">
    <w:abstractNumId w:val="16"/>
  </w:num>
  <w:num w:numId="2" w16cid:durableId="417022716">
    <w:abstractNumId w:val="24"/>
  </w:num>
  <w:num w:numId="3" w16cid:durableId="1669359717">
    <w:abstractNumId w:val="27"/>
  </w:num>
  <w:num w:numId="4" w16cid:durableId="919413643">
    <w:abstractNumId w:val="22"/>
  </w:num>
  <w:num w:numId="5" w16cid:durableId="551582556">
    <w:abstractNumId w:val="0"/>
  </w:num>
  <w:num w:numId="6" w16cid:durableId="626665431">
    <w:abstractNumId w:val="18"/>
  </w:num>
  <w:num w:numId="7" w16cid:durableId="1165169234">
    <w:abstractNumId w:val="30"/>
  </w:num>
  <w:num w:numId="8" w16cid:durableId="528642545">
    <w:abstractNumId w:val="1"/>
  </w:num>
  <w:num w:numId="9" w16cid:durableId="1752311846">
    <w:abstractNumId w:val="39"/>
  </w:num>
  <w:num w:numId="10" w16cid:durableId="522209871">
    <w:abstractNumId w:val="10"/>
  </w:num>
  <w:num w:numId="11" w16cid:durableId="2066678900">
    <w:abstractNumId w:val="40"/>
  </w:num>
  <w:num w:numId="12" w16cid:durableId="1177384431">
    <w:abstractNumId w:val="20"/>
  </w:num>
  <w:num w:numId="13" w16cid:durableId="1215309859">
    <w:abstractNumId w:val="33"/>
  </w:num>
  <w:num w:numId="14" w16cid:durableId="1042367110">
    <w:abstractNumId w:val="43"/>
  </w:num>
  <w:num w:numId="15" w16cid:durableId="762804410">
    <w:abstractNumId w:val="37"/>
  </w:num>
  <w:num w:numId="16" w16cid:durableId="706829786">
    <w:abstractNumId w:val="5"/>
  </w:num>
  <w:num w:numId="17" w16cid:durableId="178394712">
    <w:abstractNumId w:val="38"/>
  </w:num>
  <w:num w:numId="18" w16cid:durableId="1002048410">
    <w:abstractNumId w:val="35"/>
  </w:num>
  <w:num w:numId="19" w16cid:durableId="1945067926">
    <w:abstractNumId w:val="12"/>
  </w:num>
  <w:num w:numId="20" w16cid:durableId="776406176">
    <w:abstractNumId w:val="15"/>
  </w:num>
  <w:num w:numId="21" w16cid:durableId="11952582">
    <w:abstractNumId w:val="21"/>
  </w:num>
  <w:num w:numId="22" w16cid:durableId="660624316">
    <w:abstractNumId w:val="8"/>
  </w:num>
  <w:num w:numId="23" w16cid:durableId="500583077">
    <w:abstractNumId w:val="11"/>
  </w:num>
  <w:num w:numId="24" w16cid:durableId="1324550216">
    <w:abstractNumId w:val="19"/>
  </w:num>
  <w:num w:numId="25" w16cid:durableId="1736780549">
    <w:abstractNumId w:val="29"/>
  </w:num>
  <w:num w:numId="26" w16cid:durableId="685132742">
    <w:abstractNumId w:val="25"/>
  </w:num>
  <w:num w:numId="27" w16cid:durableId="960258570">
    <w:abstractNumId w:val="4"/>
  </w:num>
  <w:num w:numId="28" w16cid:durableId="1395355634">
    <w:abstractNumId w:val="13"/>
  </w:num>
  <w:num w:numId="29" w16cid:durableId="2034333145">
    <w:abstractNumId w:val="26"/>
  </w:num>
  <w:num w:numId="30" w16cid:durableId="1687714177">
    <w:abstractNumId w:val="31"/>
  </w:num>
  <w:num w:numId="31" w16cid:durableId="308436402">
    <w:abstractNumId w:val="34"/>
  </w:num>
  <w:num w:numId="32" w16cid:durableId="760564150">
    <w:abstractNumId w:val="17"/>
  </w:num>
  <w:num w:numId="33" w16cid:durableId="182594436">
    <w:abstractNumId w:val="2"/>
  </w:num>
  <w:num w:numId="34" w16cid:durableId="1788498396">
    <w:abstractNumId w:val="14"/>
  </w:num>
  <w:num w:numId="35" w16cid:durableId="1939831458">
    <w:abstractNumId w:val="36"/>
  </w:num>
  <w:num w:numId="36" w16cid:durableId="1139766619">
    <w:abstractNumId w:val="32"/>
  </w:num>
  <w:num w:numId="37" w16cid:durableId="1455249663">
    <w:abstractNumId w:val="42"/>
  </w:num>
  <w:num w:numId="38" w16cid:durableId="239995030">
    <w:abstractNumId w:val="9"/>
  </w:num>
  <w:num w:numId="39" w16cid:durableId="1974754330">
    <w:abstractNumId w:val="6"/>
  </w:num>
  <w:num w:numId="40" w16cid:durableId="1342245875">
    <w:abstractNumId w:val="3"/>
  </w:num>
  <w:num w:numId="41" w16cid:durableId="1999915136">
    <w:abstractNumId w:val="7"/>
  </w:num>
  <w:num w:numId="42" w16cid:durableId="499856278">
    <w:abstractNumId w:val="28"/>
  </w:num>
  <w:num w:numId="43" w16cid:durableId="325087986">
    <w:abstractNumId w:val="41"/>
  </w:num>
  <w:num w:numId="44" w16cid:durableId="70028111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5"/>
    <w:rsid w:val="000009E1"/>
    <w:rsid w:val="0000145A"/>
    <w:rsid w:val="00002186"/>
    <w:rsid w:val="00002774"/>
    <w:rsid w:val="000031E7"/>
    <w:rsid w:val="000049CE"/>
    <w:rsid w:val="000052B5"/>
    <w:rsid w:val="0000759C"/>
    <w:rsid w:val="00015514"/>
    <w:rsid w:val="000159FB"/>
    <w:rsid w:val="000161FC"/>
    <w:rsid w:val="00016CB6"/>
    <w:rsid w:val="00016ED6"/>
    <w:rsid w:val="000224C4"/>
    <w:rsid w:val="000236DA"/>
    <w:rsid w:val="0002623F"/>
    <w:rsid w:val="000262B6"/>
    <w:rsid w:val="00030E64"/>
    <w:rsid w:val="00031C50"/>
    <w:rsid w:val="00031EC4"/>
    <w:rsid w:val="000339EF"/>
    <w:rsid w:val="000353F1"/>
    <w:rsid w:val="00035427"/>
    <w:rsid w:val="00036A2B"/>
    <w:rsid w:val="00036C26"/>
    <w:rsid w:val="00036DB8"/>
    <w:rsid w:val="000374CE"/>
    <w:rsid w:val="00043874"/>
    <w:rsid w:val="00044FF2"/>
    <w:rsid w:val="00047833"/>
    <w:rsid w:val="000478A3"/>
    <w:rsid w:val="000516CD"/>
    <w:rsid w:val="000528EC"/>
    <w:rsid w:val="00053D19"/>
    <w:rsid w:val="000547A8"/>
    <w:rsid w:val="0005481A"/>
    <w:rsid w:val="00056179"/>
    <w:rsid w:val="00056F8D"/>
    <w:rsid w:val="000573DF"/>
    <w:rsid w:val="00060375"/>
    <w:rsid w:val="00064EB1"/>
    <w:rsid w:val="00065F07"/>
    <w:rsid w:val="00067FD2"/>
    <w:rsid w:val="00070F91"/>
    <w:rsid w:val="000712A5"/>
    <w:rsid w:val="000717CA"/>
    <w:rsid w:val="00073E27"/>
    <w:rsid w:val="000759EA"/>
    <w:rsid w:val="00077C9D"/>
    <w:rsid w:val="00080116"/>
    <w:rsid w:val="0008296F"/>
    <w:rsid w:val="000835F4"/>
    <w:rsid w:val="00083BBB"/>
    <w:rsid w:val="00083F3C"/>
    <w:rsid w:val="000845A5"/>
    <w:rsid w:val="000845FC"/>
    <w:rsid w:val="00084CD5"/>
    <w:rsid w:val="00086AD8"/>
    <w:rsid w:val="00086C4C"/>
    <w:rsid w:val="000873C4"/>
    <w:rsid w:val="000903FC"/>
    <w:rsid w:val="0009348A"/>
    <w:rsid w:val="00094397"/>
    <w:rsid w:val="00095B83"/>
    <w:rsid w:val="000A13A7"/>
    <w:rsid w:val="000A1EEB"/>
    <w:rsid w:val="000A21A0"/>
    <w:rsid w:val="000A4B8F"/>
    <w:rsid w:val="000A6E67"/>
    <w:rsid w:val="000B046F"/>
    <w:rsid w:val="000B0C80"/>
    <w:rsid w:val="000B2513"/>
    <w:rsid w:val="000B2673"/>
    <w:rsid w:val="000B2ADC"/>
    <w:rsid w:val="000B3322"/>
    <w:rsid w:val="000B4812"/>
    <w:rsid w:val="000B5E12"/>
    <w:rsid w:val="000B674C"/>
    <w:rsid w:val="000B6E37"/>
    <w:rsid w:val="000C0B57"/>
    <w:rsid w:val="000C196E"/>
    <w:rsid w:val="000C57AE"/>
    <w:rsid w:val="000C57B0"/>
    <w:rsid w:val="000C5A7E"/>
    <w:rsid w:val="000C7355"/>
    <w:rsid w:val="000D01FD"/>
    <w:rsid w:val="000D0462"/>
    <w:rsid w:val="000D0808"/>
    <w:rsid w:val="000D6739"/>
    <w:rsid w:val="000D6932"/>
    <w:rsid w:val="000D69BB"/>
    <w:rsid w:val="000D7FD1"/>
    <w:rsid w:val="000E1831"/>
    <w:rsid w:val="000E411A"/>
    <w:rsid w:val="000E65A4"/>
    <w:rsid w:val="000E6D23"/>
    <w:rsid w:val="000E7AE5"/>
    <w:rsid w:val="000F0075"/>
    <w:rsid w:val="000F11AA"/>
    <w:rsid w:val="000F185E"/>
    <w:rsid w:val="000F1E91"/>
    <w:rsid w:val="000F2BA2"/>
    <w:rsid w:val="000F320D"/>
    <w:rsid w:val="000F372B"/>
    <w:rsid w:val="000F5975"/>
    <w:rsid w:val="000F61BB"/>
    <w:rsid w:val="000F75FF"/>
    <w:rsid w:val="000F7966"/>
    <w:rsid w:val="00100343"/>
    <w:rsid w:val="00102B9C"/>
    <w:rsid w:val="001057A8"/>
    <w:rsid w:val="00107406"/>
    <w:rsid w:val="00110EB9"/>
    <w:rsid w:val="00111E40"/>
    <w:rsid w:val="00112DCA"/>
    <w:rsid w:val="0011302F"/>
    <w:rsid w:val="00113C36"/>
    <w:rsid w:val="00115B43"/>
    <w:rsid w:val="00115C90"/>
    <w:rsid w:val="00115D5C"/>
    <w:rsid w:val="00117FD9"/>
    <w:rsid w:val="00122D57"/>
    <w:rsid w:val="00124A61"/>
    <w:rsid w:val="001254EA"/>
    <w:rsid w:val="00126409"/>
    <w:rsid w:val="0012791E"/>
    <w:rsid w:val="00132029"/>
    <w:rsid w:val="001328D4"/>
    <w:rsid w:val="0013309A"/>
    <w:rsid w:val="00133995"/>
    <w:rsid w:val="001343D0"/>
    <w:rsid w:val="001350C2"/>
    <w:rsid w:val="001371C4"/>
    <w:rsid w:val="00140A68"/>
    <w:rsid w:val="00142765"/>
    <w:rsid w:val="001462B0"/>
    <w:rsid w:val="00146EB4"/>
    <w:rsid w:val="0015343B"/>
    <w:rsid w:val="00154B98"/>
    <w:rsid w:val="001573C3"/>
    <w:rsid w:val="001604D6"/>
    <w:rsid w:val="0016262D"/>
    <w:rsid w:val="00164B85"/>
    <w:rsid w:val="00166519"/>
    <w:rsid w:val="00174A56"/>
    <w:rsid w:val="00175E75"/>
    <w:rsid w:val="00176275"/>
    <w:rsid w:val="00177AAA"/>
    <w:rsid w:val="00181339"/>
    <w:rsid w:val="0018177D"/>
    <w:rsid w:val="00181CED"/>
    <w:rsid w:val="001830EC"/>
    <w:rsid w:val="00185255"/>
    <w:rsid w:val="001856FE"/>
    <w:rsid w:val="001915DD"/>
    <w:rsid w:val="001929EA"/>
    <w:rsid w:val="00193908"/>
    <w:rsid w:val="00193A34"/>
    <w:rsid w:val="00195C48"/>
    <w:rsid w:val="00195FBE"/>
    <w:rsid w:val="001969D9"/>
    <w:rsid w:val="00197D3A"/>
    <w:rsid w:val="001A10E5"/>
    <w:rsid w:val="001A1B51"/>
    <w:rsid w:val="001A4930"/>
    <w:rsid w:val="001A5B13"/>
    <w:rsid w:val="001A6503"/>
    <w:rsid w:val="001B03D7"/>
    <w:rsid w:val="001B3F31"/>
    <w:rsid w:val="001C1582"/>
    <w:rsid w:val="001C2E06"/>
    <w:rsid w:val="001C3805"/>
    <w:rsid w:val="001C6E03"/>
    <w:rsid w:val="001C7A79"/>
    <w:rsid w:val="001D0418"/>
    <w:rsid w:val="001D0BBB"/>
    <w:rsid w:val="001D0EB5"/>
    <w:rsid w:val="001D128B"/>
    <w:rsid w:val="001D1677"/>
    <w:rsid w:val="001D2621"/>
    <w:rsid w:val="001D2E13"/>
    <w:rsid w:val="001D3C08"/>
    <w:rsid w:val="001D3D7E"/>
    <w:rsid w:val="001D49B6"/>
    <w:rsid w:val="001D4E50"/>
    <w:rsid w:val="001D5C3D"/>
    <w:rsid w:val="001D7738"/>
    <w:rsid w:val="001D781E"/>
    <w:rsid w:val="001E3058"/>
    <w:rsid w:val="001E5F7E"/>
    <w:rsid w:val="001E6C61"/>
    <w:rsid w:val="001E7E57"/>
    <w:rsid w:val="001F1A33"/>
    <w:rsid w:val="001F1B53"/>
    <w:rsid w:val="001F3551"/>
    <w:rsid w:val="001F3F6F"/>
    <w:rsid w:val="001F7AA2"/>
    <w:rsid w:val="002003D0"/>
    <w:rsid w:val="002005D9"/>
    <w:rsid w:val="00200A6B"/>
    <w:rsid w:val="00201F07"/>
    <w:rsid w:val="00202A26"/>
    <w:rsid w:val="00203CDA"/>
    <w:rsid w:val="00203D04"/>
    <w:rsid w:val="00206BDF"/>
    <w:rsid w:val="00210D35"/>
    <w:rsid w:val="00212C72"/>
    <w:rsid w:val="00216689"/>
    <w:rsid w:val="00220792"/>
    <w:rsid w:val="00220B1F"/>
    <w:rsid w:val="002216F1"/>
    <w:rsid w:val="00222866"/>
    <w:rsid w:val="002255AD"/>
    <w:rsid w:val="0023198B"/>
    <w:rsid w:val="00232CBF"/>
    <w:rsid w:val="00233524"/>
    <w:rsid w:val="00233582"/>
    <w:rsid w:val="00234677"/>
    <w:rsid w:val="00234D36"/>
    <w:rsid w:val="00236045"/>
    <w:rsid w:val="002370DF"/>
    <w:rsid w:val="002377E1"/>
    <w:rsid w:val="00237FB9"/>
    <w:rsid w:val="002408E8"/>
    <w:rsid w:val="00241EE0"/>
    <w:rsid w:val="00244CE6"/>
    <w:rsid w:val="00246AFC"/>
    <w:rsid w:val="002506C6"/>
    <w:rsid w:val="0025213B"/>
    <w:rsid w:val="00254210"/>
    <w:rsid w:val="0025471F"/>
    <w:rsid w:val="00257B51"/>
    <w:rsid w:val="0026078A"/>
    <w:rsid w:val="0026107F"/>
    <w:rsid w:val="002612F4"/>
    <w:rsid w:val="00265ED6"/>
    <w:rsid w:val="00267F49"/>
    <w:rsid w:val="00270525"/>
    <w:rsid w:val="00270C2A"/>
    <w:rsid w:val="00270EBC"/>
    <w:rsid w:val="002720ED"/>
    <w:rsid w:val="00272E15"/>
    <w:rsid w:val="0027385B"/>
    <w:rsid w:val="00274525"/>
    <w:rsid w:val="002745C0"/>
    <w:rsid w:val="00274D71"/>
    <w:rsid w:val="00275B13"/>
    <w:rsid w:val="002769DC"/>
    <w:rsid w:val="002778C8"/>
    <w:rsid w:val="002826D9"/>
    <w:rsid w:val="00283887"/>
    <w:rsid w:val="00287601"/>
    <w:rsid w:val="00287693"/>
    <w:rsid w:val="00287A95"/>
    <w:rsid w:val="00290978"/>
    <w:rsid w:val="00294403"/>
    <w:rsid w:val="00295CD0"/>
    <w:rsid w:val="0029636E"/>
    <w:rsid w:val="002971B8"/>
    <w:rsid w:val="00297A1A"/>
    <w:rsid w:val="002A17F5"/>
    <w:rsid w:val="002A2A7C"/>
    <w:rsid w:val="002A33E7"/>
    <w:rsid w:val="002A38B8"/>
    <w:rsid w:val="002A4DC7"/>
    <w:rsid w:val="002A595D"/>
    <w:rsid w:val="002B1EAC"/>
    <w:rsid w:val="002B2037"/>
    <w:rsid w:val="002B320B"/>
    <w:rsid w:val="002B715D"/>
    <w:rsid w:val="002B78D5"/>
    <w:rsid w:val="002B7AC8"/>
    <w:rsid w:val="002C1388"/>
    <w:rsid w:val="002C1971"/>
    <w:rsid w:val="002C1D96"/>
    <w:rsid w:val="002C37E5"/>
    <w:rsid w:val="002C3FE4"/>
    <w:rsid w:val="002C45E5"/>
    <w:rsid w:val="002C5618"/>
    <w:rsid w:val="002D6E01"/>
    <w:rsid w:val="002D73C6"/>
    <w:rsid w:val="002E40F0"/>
    <w:rsid w:val="002E43BD"/>
    <w:rsid w:val="002E7367"/>
    <w:rsid w:val="002E76EF"/>
    <w:rsid w:val="002E7907"/>
    <w:rsid w:val="002F1123"/>
    <w:rsid w:val="002F3484"/>
    <w:rsid w:val="002F421F"/>
    <w:rsid w:val="002F72CC"/>
    <w:rsid w:val="002F748A"/>
    <w:rsid w:val="002F7615"/>
    <w:rsid w:val="002F7931"/>
    <w:rsid w:val="003026A5"/>
    <w:rsid w:val="00303122"/>
    <w:rsid w:val="0030591E"/>
    <w:rsid w:val="00310636"/>
    <w:rsid w:val="00311624"/>
    <w:rsid w:val="003120C2"/>
    <w:rsid w:val="00312FEE"/>
    <w:rsid w:val="00313A6F"/>
    <w:rsid w:val="00314579"/>
    <w:rsid w:val="00314B52"/>
    <w:rsid w:val="00315E26"/>
    <w:rsid w:val="0031618F"/>
    <w:rsid w:val="00316F92"/>
    <w:rsid w:val="003175F2"/>
    <w:rsid w:val="00322F4C"/>
    <w:rsid w:val="00323A3F"/>
    <w:rsid w:val="0032510D"/>
    <w:rsid w:val="00325AA0"/>
    <w:rsid w:val="00331A61"/>
    <w:rsid w:val="003330AA"/>
    <w:rsid w:val="00333440"/>
    <w:rsid w:val="00334A16"/>
    <w:rsid w:val="00334A2F"/>
    <w:rsid w:val="003355CC"/>
    <w:rsid w:val="0033616E"/>
    <w:rsid w:val="00336B2D"/>
    <w:rsid w:val="003422BB"/>
    <w:rsid w:val="00342E33"/>
    <w:rsid w:val="0035066B"/>
    <w:rsid w:val="00350C63"/>
    <w:rsid w:val="00351A11"/>
    <w:rsid w:val="00352120"/>
    <w:rsid w:val="00352F67"/>
    <w:rsid w:val="00354944"/>
    <w:rsid w:val="003566D3"/>
    <w:rsid w:val="00360FEE"/>
    <w:rsid w:val="003613F4"/>
    <w:rsid w:val="00364809"/>
    <w:rsid w:val="00365101"/>
    <w:rsid w:val="00367D5D"/>
    <w:rsid w:val="00370645"/>
    <w:rsid w:val="00373E78"/>
    <w:rsid w:val="00374276"/>
    <w:rsid w:val="0037715B"/>
    <w:rsid w:val="003826EF"/>
    <w:rsid w:val="00382C88"/>
    <w:rsid w:val="00383B4C"/>
    <w:rsid w:val="00383E37"/>
    <w:rsid w:val="00385257"/>
    <w:rsid w:val="00387835"/>
    <w:rsid w:val="00387CEE"/>
    <w:rsid w:val="0039027F"/>
    <w:rsid w:val="0039252C"/>
    <w:rsid w:val="003936AD"/>
    <w:rsid w:val="0039370E"/>
    <w:rsid w:val="003954F7"/>
    <w:rsid w:val="00396828"/>
    <w:rsid w:val="00397289"/>
    <w:rsid w:val="00397417"/>
    <w:rsid w:val="003A1F58"/>
    <w:rsid w:val="003A2BE6"/>
    <w:rsid w:val="003A3D2F"/>
    <w:rsid w:val="003A4DD5"/>
    <w:rsid w:val="003A6209"/>
    <w:rsid w:val="003A6242"/>
    <w:rsid w:val="003B0A67"/>
    <w:rsid w:val="003B0A85"/>
    <w:rsid w:val="003B264C"/>
    <w:rsid w:val="003B28A6"/>
    <w:rsid w:val="003B2B64"/>
    <w:rsid w:val="003B3D74"/>
    <w:rsid w:val="003B5B42"/>
    <w:rsid w:val="003B7333"/>
    <w:rsid w:val="003C0A08"/>
    <w:rsid w:val="003C1ADF"/>
    <w:rsid w:val="003C2139"/>
    <w:rsid w:val="003C2EA1"/>
    <w:rsid w:val="003C6312"/>
    <w:rsid w:val="003D1A8F"/>
    <w:rsid w:val="003D2164"/>
    <w:rsid w:val="003D269C"/>
    <w:rsid w:val="003E0A4A"/>
    <w:rsid w:val="003E385D"/>
    <w:rsid w:val="003E3892"/>
    <w:rsid w:val="003E4062"/>
    <w:rsid w:val="003E675C"/>
    <w:rsid w:val="003F0E6D"/>
    <w:rsid w:val="003F27F1"/>
    <w:rsid w:val="003F4D49"/>
    <w:rsid w:val="003F7DAF"/>
    <w:rsid w:val="00400269"/>
    <w:rsid w:val="00402181"/>
    <w:rsid w:val="00404FBD"/>
    <w:rsid w:val="00405557"/>
    <w:rsid w:val="004066D5"/>
    <w:rsid w:val="004079E6"/>
    <w:rsid w:val="004125AF"/>
    <w:rsid w:val="0041294E"/>
    <w:rsid w:val="00415DCF"/>
    <w:rsid w:val="00416A8D"/>
    <w:rsid w:val="004177CF"/>
    <w:rsid w:val="0042030D"/>
    <w:rsid w:val="0042284B"/>
    <w:rsid w:val="00423CB1"/>
    <w:rsid w:val="00424E88"/>
    <w:rsid w:val="004254BA"/>
    <w:rsid w:val="0042641D"/>
    <w:rsid w:val="004269F9"/>
    <w:rsid w:val="004279F6"/>
    <w:rsid w:val="00430337"/>
    <w:rsid w:val="00430813"/>
    <w:rsid w:val="0043084A"/>
    <w:rsid w:val="0043285A"/>
    <w:rsid w:val="00434489"/>
    <w:rsid w:val="00440EAE"/>
    <w:rsid w:val="004424C6"/>
    <w:rsid w:val="00443324"/>
    <w:rsid w:val="004465D2"/>
    <w:rsid w:val="00447F45"/>
    <w:rsid w:val="00453467"/>
    <w:rsid w:val="00454B8A"/>
    <w:rsid w:val="004551E2"/>
    <w:rsid w:val="00455BDD"/>
    <w:rsid w:val="00457B73"/>
    <w:rsid w:val="0046213C"/>
    <w:rsid w:val="004661BC"/>
    <w:rsid w:val="0046733A"/>
    <w:rsid w:val="00480D57"/>
    <w:rsid w:val="00481DE0"/>
    <w:rsid w:val="00482F15"/>
    <w:rsid w:val="004855EA"/>
    <w:rsid w:val="0048684C"/>
    <w:rsid w:val="00487B21"/>
    <w:rsid w:val="00490047"/>
    <w:rsid w:val="00490A45"/>
    <w:rsid w:val="00493C39"/>
    <w:rsid w:val="00493CE2"/>
    <w:rsid w:val="004944F8"/>
    <w:rsid w:val="00494E4A"/>
    <w:rsid w:val="004961BC"/>
    <w:rsid w:val="004964FE"/>
    <w:rsid w:val="004A4CAF"/>
    <w:rsid w:val="004A4E57"/>
    <w:rsid w:val="004A53A1"/>
    <w:rsid w:val="004B03E9"/>
    <w:rsid w:val="004B2839"/>
    <w:rsid w:val="004B4971"/>
    <w:rsid w:val="004C22A7"/>
    <w:rsid w:val="004C23C3"/>
    <w:rsid w:val="004C4131"/>
    <w:rsid w:val="004C56D1"/>
    <w:rsid w:val="004C7996"/>
    <w:rsid w:val="004D07DB"/>
    <w:rsid w:val="004D3499"/>
    <w:rsid w:val="004D5763"/>
    <w:rsid w:val="004D63CE"/>
    <w:rsid w:val="004D6F7E"/>
    <w:rsid w:val="004E26EE"/>
    <w:rsid w:val="004E2D16"/>
    <w:rsid w:val="004E3A58"/>
    <w:rsid w:val="004E4092"/>
    <w:rsid w:val="004E465D"/>
    <w:rsid w:val="004E6B70"/>
    <w:rsid w:val="004E723D"/>
    <w:rsid w:val="004F110F"/>
    <w:rsid w:val="004F1293"/>
    <w:rsid w:val="004F2E3B"/>
    <w:rsid w:val="004F310E"/>
    <w:rsid w:val="004F58D5"/>
    <w:rsid w:val="004F633A"/>
    <w:rsid w:val="00502E37"/>
    <w:rsid w:val="005045B9"/>
    <w:rsid w:val="0050502F"/>
    <w:rsid w:val="00505EBA"/>
    <w:rsid w:val="00506A4F"/>
    <w:rsid w:val="00512961"/>
    <w:rsid w:val="00526039"/>
    <w:rsid w:val="00526AB5"/>
    <w:rsid w:val="0053204D"/>
    <w:rsid w:val="0053448F"/>
    <w:rsid w:val="005377E8"/>
    <w:rsid w:val="005403BA"/>
    <w:rsid w:val="005422EE"/>
    <w:rsid w:val="005430C0"/>
    <w:rsid w:val="005448CB"/>
    <w:rsid w:val="00551516"/>
    <w:rsid w:val="0055165F"/>
    <w:rsid w:val="00553645"/>
    <w:rsid w:val="00554D30"/>
    <w:rsid w:val="00554FD9"/>
    <w:rsid w:val="00555399"/>
    <w:rsid w:val="00555645"/>
    <w:rsid w:val="00555B15"/>
    <w:rsid w:val="005564CF"/>
    <w:rsid w:val="00556DEE"/>
    <w:rsid w:val="00557196"/>
    <w:rsid w:val="00562D6E"/>
    <w:rsid w:val="00563BD1"/>
    <w:rsid w:val="00565E4A"/>
    <w:rsid w:val="00567584"/>
    <w:rsid w:val="00570F57"/>
    <w:rsid w:val="00571915"/>
    <w:rsid w:val="00575773"/>
    <w:rsid w:val="00575CCD"/>
    <w:rsid w:val="00576614"/>
    <w:rsid w:val="005829BE"/>
    <w:rsid w:val="00584437"/>
    <w:rsid w:val="0058469A"/>
    <w:rsid w:val="00587003"/>
    <w:rsid w:val="00590223"/>
    <w:rsid w:val="00591EBB"/>
    <w:rsid w:val="00592BC3"/>
    <w:rsid w:val="00594A48"/>
    <w:rsid w:val="00594BE3"/>
    <w:rsid w:val="00595004"/>
    <w:rsid w:val="005956D9"/>
    <w:rsid w:val="005A186D"/>
    <w:rsid w:val="005A188F"/>
    <w:rsid w:val="005A1B63"/>
    <w:rsid w:val="005A388B"/>
    <w:rsid w:val="005A54DE"/>
    <w:rsid w:val="005A56B9"/>
    <w:rsid w:val="005A5FA1"/>
    <w:rsid w:val="005A6ED7"/>
    <w:rsid w:val="005B27BB"/>
    <w:rsid w:val="005B4126"/>
    <w:rsid w:val="005B4EFF"/>
    <w:rsid w:val="005B501B"/>
    <w:rsid w:val="005B7DFD"/>
    <w:rsid w:val="005C02C5"/>
    <w:rsid w:val="005C177D"/>
    <w:rsid w:val="005C4D07"/>
    <w:rsid w:val="005C4DEB"/>
    <w:rsid w:val="005C550B"/>
    <w:rsid w:val="005C5F74"/>
    <w:rsid w:val="005C6396"/>
    <w:rsid w:val="005D011F"/>
    <w:rsid w:val="005D0D07"/>
    <w:rsid w:val="005D0F16"/>
    <w:rsid w:val="005D13EC"/>
    <w:rsid w:val="005D2F93"/>
    <w:rsid w:val="005D4ABE"/>
    <w:rsid w:val="005D6DE8"/>
    <w:rsid w:val="005E02AE"/>
    <w:rsid w:val="005E282F"/>
    <w:rsid w:val="005E615E"/>
    <w:rsid w:val="005E7221"/>
    <w:rsid w:val="005F1D3A"/>
    <w:rsid w:val="005F1E09"/>
    <w:rsid w:val="005F2FCC"/>
    <w:rsid w:val="005F3030"/>
    <w:rsid w:val="005F3824"/>
    <w:rsid w:val="005F4B4F"/>
    <w:rsid w:val="005F6A25"/>
    <w:rsid w:val="005F7128"/>
    <w:rsid w:val="005F713E"/>
    <w:rsid w:val="006008B3"/>
    <w:rsid w:val="006015A6"/>
    <w:rsid w:val="00603FAC"/>
    <w:rsid w:val="00604891"/>
    <w:rsid w:val="00610AF3"/>
    <w:rsid w:val="0061157C"/>
    <w:rsid w:val="006121DC"/>
    <w:rsid w:val="006140F4"/>
    <w:rsid w:val="0061567D"/>
    <w:rsid w:val="00615C26"/>
    <w:rsid w:val="006164C1"/>
    <w:rsid w:val="006177F7"/>
    <w:rsid w:val="00621DC1"/>
    <w:rsid w:val="00622358"/>
    <w:rsid w:val="0062299B"/>
    <w:rsid w:val="00622D48"/>
    <w:rsid w:val="00622F70"/>
    <w:rsid w:val="00625B36"/>
    <w:rsid w:val="006312AE"/>
    <w:rsid w:val="00632459"/>
    <w:rsid w:val="006326EA"/>
    <w:rsid w:val="00633242"/>
    <w:rsid w:val="0063372C"/>
    <w:rsid w:val="00634D91"/>
    <w:rsid w:val="006357C1"/>
    <w:rsid w:val="00637991"/>
    <w:rsid w:val="00641150"/>
    <w:rsid w:val="00642A07"/>
    <w:rsid w:val="00642BEF"/>
    <w:rsid w:val="0064643E"/>
    <w:rsid w:val="0064749C"/>
    <w:rsid w:val="00651E3A"/>
    <w:rsid w:val="0065203A"/>
    <w:rsid w:val="00652ACE"/>
    <w:rsid w:val="00655BA9"/>
    <w:rsid w:val="00656858"/>
    <w:rsid w:val="00656A17"/>
    <w:rsid w:val="00657E0F"/>
    <w:rsid w:val="00664433"/>
    <w:rsid w:val="00667447"/>
    <w:rsid w:val="00670117"/>
    <w:rsid w:val="0067225B"/>
    <w:rsid w:val="0067359B"/>
    <w:rsid w:val="006737C4"/>
    <w:rsid w:val="006754F6"/>
    <w:rsid w:val="006770F2"/>
    <w:rsid w:val="006776ED"/>
    <w:rsid w:val="006807F0"/>
    <w:rsid w:val="00683CE6"/>
    <w:rsid w:val="00690DD4"/>
    <w:rsid w:val="00691FF7"/>
    <w:rsid w:val="00693A45"/>
    <w:rsid w:val="00694BF9"/>
    <w:rsid w:val="006952CA"/>
    <w:rsid w:val="006967EC"/>
    <w:rsid w:val="00696E85"/>
    <w:rsid w:val="006A1A85"/>
    <w:rsid w:val="006A1AC8"/>
    <w:rsid w:val="006A25AD"/>
    <w:rsid w:val="006A2811"/>
    <w:rsid w:val="006A338E"/>
    <w:rsid w:val="006A494D"/>
    <w:rsid w:val="006A5425"/>
    <w:rsid w:val="006A6D3B"/>
    <w:rsid w:val="006A75B2"/>
    <w:rsid w:val="006B03DF"/>
    <w:rsid w:val="006B0F61"/>
    <w:rsid w:val="006B137B"/>
    <w:rsid w:val="006B17B8"/>
    <w:rsid w:val="006B349D"/>
    <w:rsid w:val="006B4647"/>
    <w:rsid w:val="006C0A6C"/>
    <w:rsid w:val="006C11DB"/>
    <w:rsid w:val="006C201A"/>
    <w:rsid w:val="006C33C3"/>
    <w:rsid w:val="006C69E7"/>
    <w:rsid w:val="006D61F4"/>
    <w:rsid w:val="006D641D"/>
    <w:rsid w:val="006E10A7"/>
    <w:rsid w:val="006E1972"/>
    <w:rsid w:val="006E3693"/>
    <w:rsid w:val="006E3752"/>
    <w:rsid w:val="006E5628"/>
    <w:rsid w:val="006E7838"/>
    <w:rsid w:val="006F05CF"/>
    <w:rsid w:val="006F2C67"/>
    <w:rsid w:val="006F3957"/>
    <w:rsid w:val="006F44CF"/>
    <w:rsid w:val="006F568C"/>
    <w:rsid w:val="006F572F"/>
    <w:rsid w:val="006F634B"/>
    <w:rsid w:val="0070032B"/>
    <w:rsid w:val="00702FE0"/>
    <w:rsid w:val="007036F2"/>
    <w:rsid w:val="007073D6"/>
    <w:rsid w:val="007138D9"/>
    <w:rsid w:val="00722C62"/>
    <w:rsid w:val="00723F5C"/>
    <w:rsid w:val="00726CD5"/>
    <w:rsid w:val="007304AB"/>
    <w:rsid w:val="00730BE7"/>
    <w:rsid w:val="00734FD1"/>
    <w:rsid w:val="00736F1D"/>
    <w:rsid w:val="00736FC6"/>
    <w:rsid w:val="0074413F"/>
    <w:rsid w:val="00745455"/>
    <w:rsid w:val="0074773F"/>
    <w:rsid w:val="00750067"/>
    <w:rsid w:val="007520E3"/>
    <w:rsid w:val="0075221A"/>
    <w:rsid w:val="0075410E"/>
    <w:rsid w:val="00754A13"/>
    <w:rsid w:val="0075559C"/>
    <w:rsid w:val="0076406F"/>
    <w:rsid w:val="00766910"/>
    <w:rsid w:val="00767B79"/>
    <w:rsid w:val="007776B7"/>
    <w:rsid w:val="00777A07"/>
    <w:rsid w:val="00780631"/>
    <w:rsid w:val="00780D9B"/>
    <w:rsid w:val="0078132D"/>
    <w:rsid w:val="007819EB"/>
    <w:rsid w:val="00783C85"/>
    <w:rsid w:val="00783EBD"/>
    <w:rsid w:val="0078416C"/>
    <w:rsid w:val="007918ED"/>
    <w:rsid w:val="00791E31"/>
    <w:rsid w:val="007936A8"/>
    <w:rsid w:val="00793A7D"/>
    <w:rsid w:val="00794C13"/>
    <w:rsid w:val="00794ED5"/>
    <w:rsid w:val="00795895"/>
    <w:rsid w:val="007978F6"/>
    <w:rsid w:val="007A1422"/>
    <w:rsid w:val="007A2B97"/>
    <w:rsid w:val="007A3059"/>
    <w:rsid w:val="007A3968"/>
    <w:rsid w:val="007A5ED7"/>
    <w:rsid w:val="007A7B81"/>
    <w:rsid w:val="007B02F5"/>
    <w:rsid w:val="007B2135"/>
    <w:rsid w:val="007B2622"/>
    <w:rsid w:val="007B26CA"/>
    <w:rsid w:val="007B2F4F"/>
    <w:rsid w:val="007B6464"/>
    <w:rsid w:val="007C1187"/>
    <w:rsid w:val="007C14B0"/>
    <w:rsid w:val="007C2A12"/>
    <w:rsid w:val="007C40A2"/>
    <w:rsid w:val="007C4358"/>
    <w:rsid w:val="007C639B"/>
    <w:rsid w:val="007C773A"/>
    <w:rsid w:val="007C7776"/>
    <w:rsid w:val="007D047B"/>
    <w:rsid w:val="007D3FA0"/>
    <w:rsid w:val="007D5917"/>
    <w:rsid w:val="007D648D"/>
    <w:rsid w:val="007D7215"/>
    <w:rsid w:val="007E0383"/>
    <w:rsid w:val="007E3C37"/>
    <w:rsid w:val="007E45DF"/>
    <w:rsid w:val="007E5F41"/>
    <w:rsid w:val="007F1DCA"/>
    <w:rsid w:val="007F1E6E"/>
    <w:rsid w:val="007F3039"/>
    <w:rsid w:val="007F4A5E"/>
    <w:rsid w:val="007F5476"/>
    <w:rsid w:val="007F6F69"/>
    <w:rsid w:val="007F7EB3"/>
    <w:rsid w:val="00801CAE"/>
    <w:rsid w:val="00802072"/>
    <w:rsid w:val="008023D8"/>
    <w:rsid w:val="0080387E"/>
    <w:rsid w:val="00807A70"/>
    <w:rsid w:val="00811695"/>
    <w:rsid w:val="00811859"/>
    <w:rsid w:val="0081249D"/>
    <w:rsid w:val="0081778C"/>
    <w:rsid w:val="00820D99"/>
    <w:rsid w:val="008213C0"/>
    <w:rsid w:val="0082301F"/>
    <w:rsid w:val="00825B3D"/>
    <w:rsid w:val="00826C8D"/>
    <w:rsid w:val="0083174C"/>
    <w:rsid w:val="00832D1E"/>
    <w:rsid w:val="00833E68"/>
    <w:rsid w:val="00834F9F"/>
    <w:rsid w:val="008352E7"/>
    <w:rsid w:val="00835C58"/>
    <w:rsid w:val="00837BFD"/>
    <w:rsid w:val="00843DE1"/>
    <w:rsid w:val="0084559D"/>
    <w:rsid w:val="0084574A"/>
    <w:rsid w:val="00845EFB"/>
    <w:rsid w:val="008501A4"/>
    <w:rsid w:val="00851BF6"/>
    <w:rsid w:val="008521FC"/>
    <w:rsid w:val="008526A0"/>
    <w:rsid w:val="008533F7"/>
    <w:rsid w:val="0085415D"/>
    <w:rsid w:val="00855B7D"/>
    <w:rsid w:val="00856911"/>
    <w:rsid w:val="00860365"/>
    <w:rsid w:val="0086275E"/>
    <w:rsid w:val="00864CDC"/>
    <w:rsid w:val="00866A4B"/>
    <w:rsid w:val="008674F7"/>
    <w:rsid w:val="00867861"/>
    <w:rsid w:val="00867FB6"/>
    <w:rsid w:val="00870108"/>
    <w:rsid w:val="0087112C"/>
    <w:rsid w:val="00873057"/>
    <w:rsid w:val="0087377E"/>
    <w:rsid w:val="00875F50"/>
    <w:rsid w:val="00877AFD"/>
    <w:rsid w:val="00877D1F"/>
    <w:rsid w:val="00882650"/>
    <w:rsid w:val="00883C70"/>
    <w:rsid w:val="00885EA1"/>
    <w:rsid w:val="00885F0C"/>
    <w:rsid w:val="00890C4D"/>
    <w:rsid w:val="0089205A"/>
    <w:rsid w:val="00892C76"/>
    <w:rsid w:val="00896EC6"/>
    <w:rsid w:val="0089762A"/>
    <w:rsid w:val="008A1431"/>
    <w:rsid w:val="008A18C2"/>
    <w:rsid w:val="008A2E19"/>
    <w:rsid w:val="008A47B1"/>
    <w:rsid w:val="008B11D6"/>
    <w:rsid w:val="008B1970"/>
    <w:rsid w:val="008B1DF6"/>
    <w:rsid w:val="008B3CDA"/>
    <w:rsid w:val="008B4909"/>
    <w:rsid w:val="008B4C64"/>
    <w:rsid w:val="008B5B07"/>
    <w:rsid w:val="008B6668"/>
    <w:rsid w:val="008C1798"/>
    <w:rsid w:val="008C48BD"/>
    <w:rsid w:val="008C5544"/>
    <w:rsid w:val="008C68C8"/>
    <w:rsid w:val="008D2F1A"/>
    <w:rsid w:val="008D5392"/>
    <w:rsid w:val="008E0C90"/>
    <w:rsid w:val="008E0FC0"/>
    <w:rsid w:val="008E258D"/>
    <w:rsid w:val="008E2C38"/>
    <w:rsid w:val="008E2DFB"/>
    <w:rsid w:val="008E54F8"/>
    <w:rsid w:val="008F0228"/>
    <w:rsid w:val="008F12BF"/>
    <w:rsid w:val="008F3E4E"/>
    <w:rsid w:val="008F5A32"/>
    <w:rsid w:val="008F5C55"/>
    <w:rsid w:val="008F609C"/>
    <w:rsid w:val="008F6972"/>
    <w:rsid w:val="008F6A4B"/>
    <w:rsid w:val="008F6D76"/>
    <w:rsid w:val="008F7AD2"/>
    <w:rsid w:val="008F7FAE"/>
    <w:rsid w:val="00900598"/>
    <w:rsid w:val="00904474"/>
    <w:rsid w:val="00907A6B"/>
    <w:rsid w:val="009131D0"/>
    <w:rsid w:val="009132DD"/>
    <w:rsid w:val="00913750"/>
    <w:rsid w:val="00915297"/>
    <w:rsid w:val="0092004F"/>
    <w:rsid w:val="00921C82"/>
    <w:rsid w:val="00922A98"/>
    <w:rsid w:val="00926881"/>
    <w:rsid w:val="00930A44"/>
    <w:rsid w:val="00931267"/>
    <w:rsid w:val="009345E2"/>
    <w:rsid w:val="009352DD"/>
    <w:rsid w:val="009360BA"/>
    <w:rsid w:val="009368B5"/>
    <w:rsid w:val="00937CA4"/>
    <w:rsid w:val="00937D5C"/>
    <w:rsid w:val="00941445"/>
    <w:rsid w:val="009414F0"/>
    <w:rsid w:val="009462E5"/>
    <w:rsid w:val="00946662"/>
    <w:rsid w:val="009508C5"/>
    <w:rsid w:val="009523DF"/>
    <w:rsid w:val="00953986"/>
    <w:rsid w:val="00954FCB"/>
    <w:rsid w:val="00955419"/>
    <w:rsid w:val="00955E99"/>
    <w:rsid w:val="009646A6"/>
    <w:rsid w:val="00964F3B"/>
    <w:rsid w:val="0096665C"/>
    <w:rsid w:val="00966C45"/>
    <w:rsid w:val="00967568"/>
    <w:rsid w:val="0096767B"/>
    <w:rsid w:val="00972AC9"/>
    <w:rsid w:val="009771B2"/>
    <w:rsid w:val="009804EB"/>
    <w:rsid w:val="009808A8"/>
    <w:rsid w:val="00981A66"/>
    <w:rsid w:val="00983B38"/>
    <w:rsid w:val="00983C6B"/>
    <w:rsid w:val="00984069"/>
    <w:rsid w:val="009840CA"/>
    <w:rsid w:val="00990AE5"/>
    <w:rsid w:val="00991594"/>
    <w:rsid w:val="0099284D"/>
    <w:rsid w:val="009965EB"/>
    <w:rsid w:val="009975C7"/>
    <w:rsid w:val="009A0954"/>
    <w:rsid w:val="009A15D1"/>
    <w:rsid w:val="009A15ED"/>
    <w:rsid w:val="009A1DA0"/>
    <w:rsid w:val="009A313A"/>
    <w:rsid w:val="009A3528"/>
    <w:rsid w:val="009A3835"/>
    <w:rsid w:val="009A6388"/>
    <w:rsid w:val="009A7026"/>
    <w:rsid w:val="009B2597"/>
    <w:rsid w:val="009B2D17"/>
    <w:rsid w:val="009B34E0"/>
    <w:rsid w:val="009B3CEF"/>
    <w:rsid w:val="009B3F3A"/>
    <w:rsid w:val="009B4322"/>
    <w:rsid w:val="009B49F4"/>
    <w:rsid w:val="009B5113"/>
    <w:rsid w:val="009B6434"/>
    <w:rsid w:val="009B718E"/>
    <w:rsid w:val="009C1FD1"/>
    <w:rsid w:val="009C35C7"/>
    <w:rsid w:val="009C4A81"/>
    <w:rsid w:val="009C6142"/>
    <w:rsid w:val="009C64B3"/>
    <w:rsid w:val="009C6CD2"/>
    <w:rsid w:val="009D0253"/>
    <w:rsid w:val="009D254E"/>
    <w:rsid w:val="009D4A41"/>
    <w:rsid w:val="009D57F4"/>
    <w:rsid w:val="009D5EAB"/>
    <w:rsid w:val="009D6091"/>
    <w:rsid w:val="009D6835"/>
    <w:rsid w:val="009D7EEC"/>
    <w:rsid w:val="009E01B9"/>
    <w:rsid w:val="009E1980"/>
    <w:rsid w:val="009E430F"/>
    <w:rsid w:val="009E48D0"/>
    <w:rsid w:val="009E4D16"/>
    <w:rsid w:val="009F0571"/>
    <w:rsid w:val="009F0E5F"/>
    <w:rsid w:val="009F15D2"/>
    <w:rsid w:val="009F1D0F"/>
    <w:rsid w:val="009F2BB7"/>
    <w:rsid w:val="009F2F4D"/>
    <w:rsid w:val="009F4538"/>
    <w:rsid w:val="009F781C"/>
    <w:rsid w:val="00A11856"/>
    <w:rsid w:val="00A147E1"/>
    <w:rsid w:val="00A239ED"/>
    <w:rsid w:val="00A2401C"/>
    <w:rsid w:val="00A2728D"/>
    <w:rsid w:val="00A36285"/>
    <w:rsid w:val="00A37E36"/>
    <w:rsid w:val="00A40D36"/>
    <w:rsid w:val="00A412B3"/>
    <w:rsid w:val="00A4240C"/>
    <w:rsid w:val="00A42770"/>
    <w:rsid w:val="00A47655"/>
    <w:rsid w:val="00A51E49"/>
    <w:rsid w:val="00A55713"/>
    <w:rsid w:val="00A56CFA"/>
    <w:rsid w:val="00A57201"/>
    <w:rsid w:val="00A573D2"/>
    <w:rsid w:val="00A57E9F"/>
    <w:rsid w:val="00A60441"/>
    <w:rsid w:val="00A60F99"/>
    <w:rsid w:val="00A644E6"/>
    <w:rsid w:val="00A64C32"/>
    <w:rsid w:val="00A663BE"/>
    <w:rsid w:val="00A7049A"/>
    <w:rsid w:val="00A715D5"/>
    <w:rsid w:val="00A73BDD"/>
    <w:rsid w:val="00A751D6"/>
    <w:rsid w:val="00A77C20"/>
    <w:rsid w:val="00A801A9"/>
    <w:rsid w:val="00A82590"/>
    <w:rsid w:val="00A82832"/>
    <w:rsid w:val="00A82E06"/>
    <w:rsid w:val="00A83027"/>
    <w:rsid w:val="00A837B3"/>
    <w:rsid w:val="00A921C3"/>
    <w:rsid w:val="00A92ABF"/>
    <w:rsid w:val="00A953B1"/>
    <w:rsid w:val="00A95ABC"/>
    <w:rsid w:val="00AA2232"/>
    <w:rsid w:val="00AA2649"/>
    <w:rsid w:val="00AA7363"/>
    <w:rsid w:val="00AB1CAC"/>
    <w:rsid w:val="00AB23B9"/>
    <w:rsid w:val="00AB27CF"/>
    <w:rsid w:val="00AB3092"/>
    <w:rsid w:val="00AB3437"/>
    <w:rsid w:val="00AB4C23"/>
    <w:rsid w:val="00AB648C"/>
    <w:rsid w:val="00AB66A8"/>
    <w:rsid w:val="00AB74BA"/>
    <w:rsid w:val="00AC05A6"/>
    <w:rsid w:val="00AC248E"/>
    <w:rsid w:val="00AC3C28"/>
    <w:rsid w:val="00AC3D47"/>
    <w:rsid w:val="00AC587D"/>
    <w:rsid w:val="00AC796B"/>
    <w:rsid w:val="00AD3CA7"/>
    <w:rsid w:val="00AE00C1"/>
    <w:rsid w:val="00AE2643"/>
    <w:rsid w:val="00AE4138"/>
    <w:rsid w:val="00AE53B7"/>
    <w:rsid w:val="00AE54DD"/>
    <w:rsid w:val="00AE5B58"/>
    <w:rsid w:val="00AE5BED"/>
    <w:rsid w:val="00AF0B03"/>
    <w:rsid w:val="00AF3217"/>
    <w:rsid w:val="00AF72BB"/>
    <w:rsid w:val="00B00D90"/>
    <w:rsid w:val="00B0612E"/>
    <w:rsid w:val="00B064C4"/>
    <w:rsid w:val="00B06C9E"/>
    <w:rsid w:val="00B10342"/>
    <w:rsid w:val="00B11184"/>
    <w:rsid w:val="00B120A0"/>
    <w:rsid w:val="00B13D42"/>
    <w:rsid w:val="00B14038"/>
    <w:rsid w:val="00B219D3"/>
    <w:rsid w:val="00B22E7C"/>
    <w:rsid w:val="00B23422"/>
    <w:rsid w:val="00B24139"/>
    <w:rsid w:val="00B24431"/>
    <w:rsid w:val="00B26F90"/>
    <w:rsid w:val="00B273D8"/>
    <w:rsid w:val="00B3146C"/>
    <w:rsid w:val="00B322BD"/>
    <w:rsid w:val="00B326EB"/>
    <w:rsid w:val="00B330C4"/>
    <w:rsid w:val="00B34604"/>
    <w:rsid w:val="00B36492"/>
    <w:rsid w:val="00B42D56"/>
    <w:rsid w:val="00B440F2"/>
    <w:rsid w:val="00B444B7"/>
    <w:rsid w:val="00B44FA4"/>
    <w:rsid w:val="00B46810"/>
    <w:rsid w:val="00B473D2"/>
    <w:rsid w:val="00B50D0A"/>
    <w:rsid w:val="00B51277"/>
    <w:rsid w:val="00B5214C"/>
    <w:rsid w:val="00B523F7"/>
    <w:rsid w:val="00B53F99"/>
    <w:rsid w:val="00B543BA"/>
    <w:rsid w:val="00B55378"/>
    <w:rsid w:val="00B56938"/>
    <w:rsid w:val="00B56F7E"/>
    <w:rsid w:val="00B57AE6"/>
    <w:rsid w:val="00B6132A"/>
    <w:rsid w:val="00B61AFF"/>
    <w:rsid w:val="00B625F7"/>
    <w:rsid w:val="00B63490"/>
    <w:rsid w:val="00B63525"/>
    <w:rsid w:val="00B63CDF"/>
    <w:rsid w:val="00B64BA9"/>
    <w:rsid w:val="00B65190"/>
    <w:rsid w:val="00B65D67"/>
    <w:rsid w:val="00B705BD"/>
    <w:rsid w:val="00B70957"/>
    <w:rsid w:val="00B71768"/>
    <w:rsid w:val="00B72E1C"/>
    <w:rsid w:val="00B73702"/>
    <w:rsid w:val="00B7584D"/>
    <w:rsid w:val="00B763F6"/>
    <w:rsid w:val="00B8101F"/>
    <w:rsid w:val="00B837C4"/>
    <w:rsid w:val="00B83D16"/>
    <w:rsid w:val="00B8467D"/>
    <w:rsid w:val="00B87234"/>
    <w:rsid w:val="00B87E63"/>
    <w:rsid w:val="00B92505"/>
    <w:rsid w:val="00B93CDE"/>
    <w:rsid w:val="00B944AC"/>
    <w:rsid w:val="00B964A9"/>
    <w:rsid w:val="00B97652"/>
    <w:rsid w:val="00BA2AD4"/>
    <w:rsid w:val="00BA37DD"/>
    <w:rsid w:val="00BA7796"/>
    <w:rsid w:val="00BB2B79"/>
    <w:rsid w:val="00BB48B7"/>
    <w:rsid w:val="00BB6F95"/>
    <w:rsid w:val="00BC047E"/>
    <w:rsid w:val="00BC05FB"/>
    <w:rsid w:val="00BC07E2"/>
    <w:rsid w:val="00BC16F6"/>
    <w:rsid w:val="00BC2A5F"/>
    <w:rsid w:val="00BC3C7D"/>
    <w:rsid w:val="00BC4255"/>
    <w:rsid w:val="00BC4C62"/>
    <w:rsid w:val="00BD040C"/>
    <w:rsid w:val="00BD1A8C"/>
    <w:rsid w:val="00BD2F6E"/>
    <w:rsid w:val="00BD3819"/>
    <w:rsid w:val="00BD42EC"/>
    <w:rsid w:val="00BD6169"/>
    <w:rsid w:val="00BD629A"/>
    <w:rsid w:val="00BD6A48"/>
    <w:rsid w:val="00BE057C"/>
    <w:rsid w:val="00BE0DA3"/>
    <w:rsid w:val="00BE3F15"/>
    <w:rsid w:val="00BE4E05"/>
    <w:rsid w:val="00BE4EF1"/>
    <w:rsid w:val="00BF0DFB"/>
    <w:rsid w:val="00BF0E03"/>
    <w:rsid w:val="00BF1EAA"/>
    <w:rsid w:val="00BF33CD"/>
    <w:rsid w:val="00C00624"/>
    <w:rsid w:val="00C02534"/>
    <w:rsid w:val="00C02F64"/>
    <w:rsid w:val="00C03B63"/>
    <w:rsid w:val="00C03DF2"/>
    <w:rsid w:val="00C04BB1"/>
    <w:rsid w:val="00C060BD"/>
    <w:rsid w:val="00C060DB"/>
    <w:rsid w:val="00C07053"/>
    <w:rsid w:val="00C12452"/>
    <w:rsid w:val="00C13DA5"/>
    <w:rsid w:val="00C14300"/>
    <w:rsid w:val="00C15221"/>
    <w:rsid w:val="00C16862"/>
    <w:rsid w:val="00C17216"/>
    <w:rsid w:val="00C202B2"/>
    <w:rsid w:val="00C21D05"/>
    <w:rsid w:val="00C22DD6"/>
    <w:rsid w:val="00C23718"/>
    <w:rsid w:val="00C24394"/>
    <w:rsid w:val="00C24CD5"/>
    <w:rsid w:val="00C2640B"/>
    <w:rsid w:val="00C27374"/>
    <w:rsid w:val="00C27F7D"/>
    <w:rsid w:val="00C30D15"/>
    <w:rsid w:val="00C3311B"/>
    <w:rsid w:val="00C34787"/>
    <w:rsid w:val="00C3616B"/>
    <w:rsid w:val="00C3626D"/>
    <w:rsid w:val="00C40015"/>
    <w:rsid w:val="00C40F32"/>
    <w:rsid w:val="00C43CE7"/>
    <w:rsid w:val="00C44353"/>
    <w:rsid w:val="00C4578D"/>
    <w:rsid w:val="00C46EFC"/>
    <w:rsid w:val="00C46F60"/>
    <w:rsid w:val="00C47BF0"/>
    <w:rsid w:val="00C47EDE"/>
    <w:rsid w:val="00C50EF3"/>
    <w:rsid w:val="00C5689F"/>
    <w:rsid w:val="00C57D12"/>
    <w:rsid w:val="00C604B8"/>
    <w:rsid w:val="00C60543"/>
    <w:rsid w:val="00C61653"/>
    <w:rsid w:val="00C62AEA"/>
    <w:rsid w:val="00C64680"/>
    <w:rsid w:val="00C64F72"/>
    <w:rsid w:val="00C671CA"/>
    <w:rsid w:val="00C70921"/>
    <w:rsid w:val="00C71DF6"/>
    <w:rsid w:val="00C72EA8"/>
    <w:rsid w:val="00C74191"/>
    <w:rsid w:val="00C74F0C"/>
    <w:rsid w:val="00C75D06"/>
    <w:rsid w:val="00C774AF"/>
    <w:rsid w:val="00C81678"/>
    <w:rsid w:val="00C81FD8"/>
    <w:rsid w:val="00C82463"/>
    <w:rsid w:val="00C83722"/>
    <w:rsid w:val="00C83CA3"/>
    <w:rsid w:val="00C84386"/>
    <w:rsid w:val="00C844B4"/>
    <w:rsid w:val="00C872C2"/>
    <w:rsid w:val="00C87F15"/>
    <w:rsid w:val="00C87F6D"/>
    <w:rsid w:val="00C95137"/>
    <w:rsid w:val="00CA06BC"/>
    <w:rsid w:val="00CA23C1"/>
    <w:rsid w:val="00CA32C1"/>
    <w:rsid w:val="00CA35A1"/>
    <w:rsid w:val="00CA36F5"/>
    <w:rsid w:val="00CA5FE7"/>
    <w:rsid w:val="00CA6FEF"/>
    <w:rsid w:val="00CB0EF2"/>
    <w:rsid w:val="00CB1E28"/>
    <w:rsid w:val="00CB4393"/>
    <w:rsid w:val="00CB7CD9"/>
    <w:rsid w:val="00CB7CF2"/>
    <w:rsid w:val="00CC0D99"/>
    <w:rsid w:val="00CC0D9F"/>
    <w:rsid w:val="00CC24E9"/>
    <w:rsid w:val="00CC398C"/>
    <w:rsid w:val="00CC5AAB"/>
    <w:rsid w:val="00CC6C56"/>
    <w:rsid w:val="00CD32DD"/>
    <w:rsid w:val="00CD53D4"/>
    <w:rsid w:val="00CD5D88"/>
    <w:rsid w:val="00CD70F8"/>
    <w:rsid w:val="00CD7358"/>
    <w:rsid w:val="00CE1111"/>
    <w:rsid w:val="00CE12C5"/>
    <w:rsid w:val="00CE3BDC"/>
    <w:rsid w:val="00CE46A4"/>
    <w:rsid w:val="00CE73DD"/>
    <w:rsid w:val="00CF20E2"/>
    <w:rsid w:val="00CF2636"/>
    <w:rsid w:val="00CF3E24"/>
    <w:rsid w:val="00D00BAB"/>
    <w:rsid w:val="00D00C85"/>
    <w:rsid w:val="00D026B7"/>
    <w:rsid w:val="00D14689"/>
    <w:rsid w:val="00D14CDB"/>
    <w:rsid w:val="00D168D0"/>
    <w:rsid w:val="00D1692D"/>
    <w:rsid w:val="00D17263"/>
    <w:rsid w:val="00D208F9"/>
    <w:rsid w:val="00D20B04"/>
    <w:rsid w:val="00D21137"/>
    <w:rsid w:val="00D241BE"/>
    <w:rsid w:val="00D245B1"/>
    <w:rsid w:val="00D24AD4"/>
    <w:rsid w:val="00D25093"/>
    <w:rsid w:val="00D276A4"/>
    <w:rsid w:val="00D27E07"/>
    <w:rsid w:val="00D30904"/>
    <w:rsid w:val="00D315CD"/>
    <w:rsid w:val="00D34B8B"/>
    <w:rsid w:val="00D35514"/>
    <w:rsid w:val="00D3732C"/>
    <w:rsid w:val="00D3745A"/>
    <w:rsid w:val="00D4028E"/>
    <w:rsid w:val="00D40D1B"/>
    <w:rsid w:val="00D40E44"/>
    <w:rsid w:val="00D411F7"/>
    <w:rsid w:val="00D41997"/>
    <w:rsid w:val="00D4267E"/>
    <w:rsid w:val="00D5001D"/>
    <w:rsid w:val="00D50AB0"/>
    <w:rsid w:val="00D512AD"/>
    <w:rsid w:val="00D518A7"/>
    <w:rsid w:val="00D5190B"/>
    <w:rsid w:val="00D52BA5"/>
    <w:rsid w:val="00D554FB"/>
    <w:rsid w:val="00D56370"/>
    <w:rsid w:val="00D56DA7"/>
    <w:rsid w:val="00D62829"/>
    <w:rsid w:val="00D64DEB"/>
    <w:rsid w:val="00D702A4"/>
    <w:rsid w:val="00D7065F"/>
    <w:rsid w:val="00D72837"/>
    <w:rsid w:val="00D73D34"/>
    <w:rsid w:val="00D74B48"/>
    <w:rsid w:val="00D75A4B"/>
    <w:rsid w:val="00D75B17"/>
    <w:rsid w:val="00D7644B"/>
    <w:rsid w:val="00D771D1"/>
    <w:rsid w:val="00D7729C"/>
    <w:rsid w:val="00D77C14"/>
    <w:rsid w:val="00D81975"/>
    <w:rsid w:val="00D81FE1"/>
    <w:rsid w:val="00D83C80"/>
    <w:rsid w:val="00D84BE3"/>
    <w:rsid w:val="00D855C9"/>
    <w:rsid w:val="00D861A1"/>
    <w:rsid w:val="00D8699E"/>
    <w:rsid w:val="00D87077"/>
    <w:rsid w:val="00D90292"/>
    <w:rsid w:val="00D97269"/>
    <w:rsid w:val="00DA258C"/>
    <w:rsid w:val="00DA600C"/>
    <w:rsid w:val="00DA62CA"/>
    <w:rsid w:val="00DA6631"/>
    <w:rsid w:val="00DA697C"/>
    <w:rsid w:val="00DA735B"/>
    <w:rsid w:val="00DA78C3"/>
    <w:rsid w:val="00DB03C0"/>
    <w:rsid w:val="00DB76B0"/>
    <w:rsid w:val="00DC0A09"/>
    <w:rsid w:val="00DC0BD8"/>
    <w:rsid w:val="00DC32CB"/>
    <w:rsid w:val="00DC3B1A"/>
    <w:rsid w:val="00DC48B6"/>
    <w:rsid w:val="00DC7574"/>
    <w:rsid w:val="00DD192A"/>
    <w:rsid w:val="00DD2FCB"/>
    <w:rsid w:val="00DD304E"/>
    <w:rsid w:val="00DD4053"/>
    <w:rsid w:val="00DD5D81"/>
    <w:rsid w:val="00DD631E"/>
    <w:rsid w:val="00DD6D4E"/>
    <w:rsid w:val="00DE1093"/>
    <w:rsid w:val="00DE13ED"/>
    <w:rsid w:val="00DE6A02"/>
    <w:rsid w:val="00DE7736"/>
    <w:rsid w:val="00DF04BB"/>
    <w:rsid w:val="00DF2E8A"/>
    <w:rsid w:val="00DF2F28"/>
    <w:rsid w:val="00DF327A"/>
    <w:rsid w:val="00DF3562"/>
    <w:rsid w:val="00DF369B"/>
    <w:rsid w:val="00DF6739"/>
    <w:rsid w:val="00E06C52"/>
    <w:rsid w:val="00E07406"/>
    <w:rsid w:val="00E13C3F"/>
    <w:rsid w:val="00E1494F"/>
    <w:rsid w:val="00E15289"/>
    <w:rsid w:val="00E22918"/>
    <w:rsid w:val="00E235B4"/>
    <w:rsid w:val="00E23CB7"/>
    <w:rsid w:val="00E33D52"/>
    <w:rsid w:val="00E346D6"/>
    <w:rsid w:val="00E35F9C"/>
    <w:rsid w:val="00E362CD"/>
    <w:rsid w:val="00E3646B"/>
    <w:rsid w:val="00E36609"/>
    <w:rsid w:val="00E3741F"/>
    <w:rsid w:val="00E37E27"/>
    <w:rsid w:val="00E404BC"/>
    <w:rsid w:val="00E40C58"/>
    <w:rsid w:val="00E43463"/>
    <w:rsid w:val="00E437B4"/>
    <w:rsid w:val="00E450A0"/>
    <w:rsid w:val="00E4634F"/>
    <w:rsid w:val="00E507E7"/>
    <w:rsid w:val="00E52925"/>
    <w:rsid w:val="00E5313A"/>
    <w:rsid w:val="00E53E9F"/>
    <w:rsid w:val="00E54E12"/>
    <w:rsid w:val="00E56ED5"/>
    <w:rsid w:val="00E57A37"/>
    <w:rsid w:val="00E627CB"/>
    <w:rsid w:val="00E6297A"/>
    <w:rsid w:val="00E641E5"/>
    <w:rsid w:val="00E70029"/>
    <w:rsid w:val="00E712D7"/>
    <w:rsid w:val="00E71CE2"/>
    <w:rsid w:val="00E71EC8"/>
    <w:rsid w:val="00E726A6"/>
    <w:rsid w:val="00E76682"/>
    <w:rsid w:val="00E80786"/>
    <w:rsid w:val="00E82AE0"/>
    <w:rsid w:val="00E83273"/>
    <w:rsid w:val="00E84073"/>
    <w:rsid w:val="00E84D86"/>
    <w:rsid w:val="00E86BCD"/>
    <w:rsid w:val="00E86DCA"/>
    <w:rsid w:val="00E912CB"/>
    <w:rsid w:val="00E9278D"/>
    <w:rsid w:val="00EA061D"/>
    <w:rsid w:val="00EA2E10"/>
    <w:rsid w:val="00EA547D"/>
    <w:rsid w:val="00EA6D67"/>
    <w:rsid w:val="00EA7448"/>
    <w:rsid w:val="00EB158E"/>
    <w:rsid w:val="00EB3722"/>
    <w:rsid w:val="00EB46C3"/>
    <w:rsid w:val="00EB5DED"/>
    <w:rsid w:val="00EB70AF"/>
    <w:rsid w:val="00EC012D"/>
    <w:rsid w:val="00EC12F4"/>
    <w:rsid w:val="00EC330A"/>
    <w:rsid w:val="00EC43C1"/>
    <w:rsid w:val="00EC4825"/>
    <w:rsid w:val="00EC722E"/>
    <w:rsid w:val="00EC7B9D"/>
    <w:rsid w:val="00ED1700"/>
    <w:rsid w:val="00ED5F57"/>
    <w:rsid w:val="00ED6474"/>
    <w:rsid w:val="00EE186A"/>
    <w:rsid w:val="00EE1DCB"/>
    <w:rsid w:val="00EE3173"/>
    <w:rsid w:val="00EE61D6"/>
    <w:rsid w:val="00EF027B"/>
    <w:rsid w:val="00EF3449"/>
    <w:rsid w:val="00EF34AE"/>
    <w:rsid w:val="00EF39E5"/>
    <w:rsid w:val="00EF3A15"/>
    <w:rsid w:val="00EF5992"/>
    <w:rsid w:val="00EF5F8E"/>
    <w:rsid w:val="00EF61AF"/>
    <w:rsid w:val="00EF6E79"/>
    <w:rsid w:val="00EF7412"/>
    <w:rsid w:val="00EF7470"/>
    <w:rsid w:val="00F03FDC"/>
    <w:rsid w:val="00F05C8F"/>
    <w:rsid w:val="00F105C6"/>
    <w:rsid w:val="00F14277"/>
    <w:rsid w:val="00F14F65"/>
    <w:rsid w:val="00F15C07"/>
    <w:rsid w:val="00F17AB9"/>
    <w:rsid w:val="00F21271"/>
    <w:rsid w:val="00F21B8D"/>
    <w:rsid w:val="00F22398"/>
    <w:rsid w:val="00F2330D"/>
    <w:rsid w:val="00F2596B"/>
    <w:rsid w:val="00F259C7"/>
    <w:rsid w:val="00F25FFA"/>
    <w:rsid w:val="00F26B47"/>
    <w:rsid w:val="00F273AB"/>
    <w:rsid w:val="00F3026E"/>
    <w:rsid w:val="00F30FF0"/>
    <w:rsid w:val="00F33F93"/>
    <w:rsid w:val="00F37032"/>
    <w:rsid w:val="00F37A3E"/>
    <w:rsid w:val="00F41558"/>
    <w:rsid w:val="00F41E65"/>
    <w:rsid w:val="00F42F95"/>
    <w:rsid w:val="00F43000"/>
    <w:rsid w:val="00F44CCE"/>
    <w:rsid w:val="00F455D6"/>
    <w:rsid w:val="00F4670B"/>
    <w:rsid w:val="00F4763F"/>
    <w:rsid w:val="00F50CC7"/>
    <w:rsid w:val="00F5152B"/>
    <w:rsid w:val="00F516DD"/>
    <w:rsid w:val="00F5495C"/>
    <w:rsid w:val="00F54A62"/>
    <w:rsid w:val="00F54F3F"/>
    <w:rsid w:val="00F61A76"/>
    <w:rsid w:val="00F62183"/>
    <w:rsid w:val="00F637E6"/>
    <w:rsid w:val="00F6562A"/>
    <w:rsid w:val="00F66923"/>
    <w:rsid w:val="00F66B3A"/>
    <w:rsid w:val="00F714AA"/>
    <w:rsid w:val="00F717D5"/>
    <w:rsid w:val="00F75577"/>
    <w:rsid w:val="00F76BD9"/>
    <w:rsid w:val="00F77C20"/>
    <w:rsid w:val="00F8109E"/>
    <w:rsid w:val="00F83278"/>
    <w:rsid w:val="00F84326"/>
    <w:rsid w:val="00F8593A"/>
    <w:rsid w:val="00F85A3B"/>
    <w:rsid w:val="00F85CE4"/>
    <w:rsid w:val="00F85EAF"/>
    <w:rsid w:val="00F86ED3"/>
    <w:rsid w:val="00F87114"/>
    <w:rsid w:val="00F87254"/>
    <w:rsid w:val="00F9043C"/>
    <w:rsid w:val="00F917F5"/>
    <w:rsid w:val="00F92F3E"/>
    <w:rsid w:val="00F941AE"/>
    <w:rsid w:val="00F9589A"/>
    <w:rsid w:val="00F963DF"/>
    <w:rsid w:val="00F97128"/>
    <w:rsid w:val="00FA042E"/>
    <w:rsid w:val="00FA0469"/>
    <w:rsid w:val="00FA1D17"/>
    <w:rsid w:val="00FA301A"/>
    <w:rsid w:val="00FA42A0"/>
    <w:rsid w:val="00FA4EDC"/>
    <w:rsid w:val="00FA7826"/>
    <w:rsid w:val="00FB25B1"/>
    <w:rsid w:val="00FB5C9E"/>
    <w:rsid w:val="00FB760D"/>
    <w:rsid w:val="00FC00E2"/>
    <w:rsid w:val="00FC41F3"/>
    <w:rsid w:val="00FC74FB"/>
    <w:rsid w:val="00FD1458"/>
    <w:rsid w:val="00FD217D"/>
    <w:rsid w:val="00FD2252"/>
    <w:rsid w:val="00FD2757"/>
    <w:rsid w:val="00FD450C"/>
    <w:rsid w:val="00FD452E"/>
    <w:rsid w:val="00FD51EA"/>
    <w:rsid w:val="00FD5BDF"/>
    <w:rsid w:val="00FD68D4"/>
    <w:rsid w:val="00FD780B"/>
    <w:rsid w:val="00FD7DBF"/>
    <w:rsid w:val="00FE082F"/>
    <w:rsid w:val="00FE1FFC"/>
    <w:rsid w:val="00FE4F2F"/>
    <w:rsid w:val="00FF1715"/>
    <w:rsid w:val="00FF31FC"/>
    <w:rsid w:val="00FF3555"/>
    <w:rsid w:val="00FF4193"/>
    <w:rsid w:val="00FF5132"/>
    <w:rsid w:val="00FF5A55"/>
    <w:rsid w:val="0EBFD34A"/>
    <w:rsid w:val="10AE9D67"/>
    <w:rsid w:val="124A6DC8"/>
    <w:rsid w:val="364D163B"/>
    <w:rsid w:val="448B4245"/>
    <w:rsid w:val="75F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E5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9D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213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360BA"/>
    <w:pPr>
      <w:widowControl w:val="0"/>
      <w:autoSpaceDE w:val="0"/>
      <w:autoSpaceDN w:val="0"/>
      <w:spacing w:line="229" w:lineRule="exact"/>
      <w:ind w:left="107"/>
    </w:pPr>
    <w:rPr>
      <w:rFonts w:ascii="Arial" w:eastAsia="Arial" w:hAnsi="Arial" w:cs="Arial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2C1971"/>
  </w:style>
  <w:style w:type="character" w:styleId="FollowedHyperlink">
    <w:name w:val="FollowedHyperlink"/>
    <w:basedOn w:val="DefaultParagraphFont"/>
    <w:uiPriority w:val="99"/>
    <w:semiHidden/>
    <w:unhideWhenUsed/>
    <w:rsid w:val="00512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8F4A-3FB4-D14D-9732-5CC919C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Accounting Association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Brady</dc:creator>
  <cp:lastModifiedBy>Darlene Dobson</cp:lastModifiedBy>
  <cp:revision>2</cp:revision>
  <cp:lastPrinted>2023-05-30T17:09:00Z</cp:lastPrinted>
  <dcterms:created xsi:type="dcterms:W3CDTF">2024-01-18T19:33:00Z</dcterms:created>
  <dcterms:modified xsi:type="dcterms:W3CDTF">2024-01-18T19:33:00Z</dcterms:modified>
</cp:coreProperties>
</file>