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9302" w14:textId="06F5F701" w:rsidR="00A92937" w:rsidRPr="009D1269" w:rsidRDefault="000B6090">
      <w:pPr>
        <w:rPr>
          <w:b/>
          <w:bCs/>
          <w:sz w:val="28"/>
          <w:szCs w:val="28"/>
        </w:rPr>
      </w:pPr>
      <w:r w:rsidRPr="009D1269">
        <w:rPr>
          <w:b/>
          <w:bCs/>
          <w:sz w:val="28"/>
          <w:szCs w:val="28"/>
        </w:rPr>
        <w:t>American Accounting Association Title Page</w:t>
      </w:r>
      <w:r w:rsidR="00BF4630">
        <w:rPr>
          <w:b/>
          <w:bCs/>
          <w:sz w:val="28"/>
          <w:szCs w:val="28"/>
        </w:rPr>
        <w:t xml:space="preserve"> Requirements</w:t>
      </w:r>
    </w:p>
    <w:p w14:paraId="1CB52015" w14:textId="03839FFC" w:rsidR="00D864C5" w:rsidRDefault="00EE6358" w:rsidP="00594E92">
      <w:r>
        <w:t>Authors must</w:t>
      </w:r>
      <w:r w:rsidR="00D864C5">
        <w:t xml:space="preserve"> </w:t>
      </w:r>
      <w:r w:rsidR="00441325">
        <w:t>ensure</w:t>
      </w:r>
      <w:r w:rsidR="00D864C5">
        <w:t xml:space="preserve"> </w:t>
      </w:r>
      <w:r w:rsidRPr="00AB6824">
        <w:rPr>
          <w:b/>
          <w:bCs/>
          <w:i/>
          <w:iCs/>
        </w:rPr>
        <w:t>all</w:t>
      </w:r>
      <w:r w:rsidR="00D864C5">
        <w:t xml:space="preserve"> information d</w:t>
      </w:r>
      <w:r w:rsidR="00846879">
        <w:t>etailed</w:t>
      </w:r>
      <w:r w:rsidR="00D864C5">
        <w:t xml:space="preserve"> below</w:t>
      </w:r>
      <w:r w:rsidR="00846879">
        <w:t xml:space="preserve"> is included on your title page prior to submitting </w:t>
      </w:r>
      <w:r w:rsidR="000A0F75">
        <w:t>a</w:t>
      </w:r>
      <w:r w:rsidR="00846879">
        <w:t xml:space="preserve"> manuscript</w:t>
      </w:r>
      <w:r w:rsidR="00D864C5">
        <w:t>.</w:t>
      </w:r>
      <w:r w:rsidR="00A50B21">
        <w:t xml:space="preserve"> See the attached </w:t>
      </w:r>
      <w:r w:rsidR="00D64F82">
        <w:t>sample title</w:t>
      </w:r>
      <w:r w:rsidR="00A50B21">
        <w:t xml:space="preserve"> page for reference.</w:t>
      </w:r>
    </w:p>
    <w:p w14:paraId="71487FA7" w14:textId="77777777" w:rsidR="00D864C5" w:rsidRDefault="00D864C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50B21" w14:paraId="23108874" w14:textId="77777777" w:rsidTr="00A50B21">
        <w:tc>
          <w:tcPr>
            <w:tcW w:w="9355" w:type="dxa"/>
            <w:shd w:val="clear" w:color="auto" w:fill="D0CECE" w:themeFill="background2" w:themeFillShade="E6"/>
            <w:vAlign w:val="bottom"/>
          </w:tcPr>
          <w:p w14:paraId="225CE7C4" w14:textId="52CD323F" w:rsidR="00A50B21" w:rsidRPr="00594E92" w:rsidRDefault="00A50B21" w:rsidP="00594E92">
            <w:pPr>
              <w:shd w:val="clear" w:color="auto" w:fill="auto"/>
              <w:jc w:val="center"/>
              <w:rPr>
                <w:b/>
                <w:bCs/>
              </w:rPr>
            </w:pPr>
            <w:r w:rsidRPr="00594E92">
              <w:rPr>
                <w:b/>
                <w:bCs/>
              </w:rPr>
              <w:t>Title Page Information Required</w:t>
            </w:r>
          </w:p>
        </w:tc>
      </w:tr>
      <w:tr w:rsidR="00A50B21" w14:paraId="642F22F4" w14:textId="77777777" w:rsidTr="00A50B21">
        <w:tc>
          <w:tcPr>
            <w:tcW w:w="9355" w:type="dxa"/>
          </w:tcPr>
          <w:p w14:paraId="419648AD" w14:textId="49853156" w:rsidR="00A50B21" w:rsidRDefault="00A50B21">
            <w:pPr>
              <w:shd w:val="clear" w:color="auto" w:fill="auto"/>
            </w:pPr>
            <w:r>
              <w:t>Article Title</w:t>
            </w:r>
          </w:p>
        </w:tc>
      </w:tr>
      <w:tr w:rsidR="00A50B21" w14:paraId="068C45AC" w14:textId="77777777" w:rsidTr="00A50B21">
        <w:tc>
          <w:tcPr>
            <w:tcW w:w="9355" w:type="dxa"/>
          </w:tcPr>
          <w:p w14:paraId="765CEDE1" w14:textId="77777777" w:rsidR="00A50B21" w:rsidRDefault="00A50B21">
            <w:pPr>
              <w:shd w:val="clear" w:color="auto" w:fill="auto"/>
            </w:pPr>
            <w:r>
              <w:t>Running Head</w:t>
            </w:r>
          </w:p>
          <w:p w14:paraId="7F5CC91F" w14:textId="661ED67C" w:rsidR="00A50B21" w:rsidRDefault="00A50B21">
            <w:pPr>
              <w:shd w:val="clear" w:color="auto" w:fill="auto"/>
            </w:pPr>
            <w:r>
              <w:t> </w:t>
            </w:r>
            <w:r w:rsidRPr="006A12C4">
              <w:rPr>
                <w:sz w:val="20"/>
                <w:szCs w:val="20"/>
              </w:rPr>
              <w:t>not to exceed 115 characters and spaces</w:t>
            </w:r>
          </w:p>
        </w:tc>
      </w:tr>
      <w:tr w:rsidR="00A50B21" w14:paraId="35E66313" w14:textId="77777777" w:rsidTr="00A50B21">
        <w:tc>
          <w:tcPr>
            <w:tcW w:w="9355" w:type="dxa"/>
          </w:tcPr>
          <w:p w14:paraId="5BB06A82" w14:textId="50176D82" w:rsidR="00A50B21" w:rsidRDefault="00A50B21">
            <w:pPr>
              <w:shd w:val="clear" w:color="auto" w:fill="auto"/>
            </w:pPr>
            <w:r>
              <w:t xml:space="preserve">Author Name(s) (List info below for every author) </w:t>
            </w:r>
          </w:p>
          <w:p w14:paraId="4E599693" w14:textId="04948492" w:rsidR="00A50B21" w:rsidRDefault="00A50B21">
            <w:pPr>
              <w:shd w:val="clear" w:color="auto" w:fill="auto"/>
            </w:pPr>
            <w:r>
              <w:t> </w:t>
            </w:r>
            <w:r w:rsidRPr="006A12C4">
              <w:rPr>
                <w:sz w:val="20"/>
                <w:szCs w:val="20"/>
              </w:rPr>
              <w:t>full first name preferred, include middle initial if applicable</w:t>
            </w:r>
          </w:p>
        </w:tc>
      </w:tr>
      <w:tr w:rsidR="00A50B21" w14:paraId="676CC53E" w14:textId="77777777" w:rsidTr="00A50B21">
        <w:tc>
          <w:tcPr>
            <w:tcW w:w="9355" w:type="dxa"/>
          </w:tcPr>
          <w:p w14:paraId="6273B1D5" w14:textId="794E6688" w:rsidR="00A50B21" w:rsidRDefault="00A50B21" w:rsidP="00A50B21">
            <w:pPr>
              <w:shd w:val="clear" w:color="auto" w:fill="auto"/>
              <w:ind w:left="288"/>
            </w:pPr>
            <w:r>
              <w:t>University (do not abbreviate)</w:t>
            </w:r>
          </w:p>
        </w:tc>
      </w:tr>
      <w:tr w:rsidR="00A50B21" w14:paraId="1B5FDBCD" w14:textId="77777777" w:rsidTr="00A50B21">
        <w:tc>
          <w:tcPr>
            <w:tcW w:w="9355" w:type="dxa"/>
          </w:tcPr>
          <w:p w14:paraId="52D7D236" w14:textId="49176094" w:rsidR="00A50B21" w:rsidRDefault="00A50B21" w:rsidP="00A50B21">
            <w:pPr>
              <w:shd w:val="clear" w:color="auto" w:fill="auto"/>
              <w:ind w:left="288"/>
            </w:pPr>
            <w:r>
              <w:t>School or College (as applicable)</w:t>
            </w:r>
          </w:p>
        </w:tc>
      </w:tr>
      <w:tr w:rsidR="00A50B21" w14:paraId="3C3FC715" w14:textId="77777777" w:rsidTr="00A50B21">
        <w:tc>
          <w:tcPr>
            <w:tcW w:w="9355" w:type="dxa"/>
          </w:tcPr>
          <w:p w14:paraId="47800C7B" w14:textId="6D01D53A" w:rsidR="00A50B21" w:rsidRDefault="00A50B21" w:rsidP="00A50B21">
            <w:pPr>
              <w:shd w:val="clear" w:color="auto" w:fill="auto"/>
              <w:ind w:left="288"/>
            </w:pPr>
            <w:r>
              <w:t>Department (as applicable)</w:t>
            </w:r>
          </w:p>
        </w:tc>
      </w:tr>
      <w:tr w:rsidR="00A50B21" w14:paraId="7CC4E426" w14:textId="77777777" w:rsidTr="00A50B21">
        <w:tc>
          <w:tcPr>
            <w:tcW w:w="9355" w:type="dxa"/>
          </w:tcPr>
          <w:p w14:paraId="75C549CA" w14:textId="75BEAE32" w:rsidR="00A50B21" w:rsidRDefault="00A50B21" w:rsidP="00A50B21">
            <w:pPr>
              <w:shd w:val="clear" w:color="auto" w:fill="auto"/>
              <w:ind w:left="288"/>
            </w:pPr>
            <w:r>
              <w:t>City, State, Country (Town, Country)</w:t>
            </w:r>
          </w:p>
        </w:tc>
      </w:tr>
      <w:tr w:rsidR="00A50B21" w14:paraId="39579548" w14:textId="77777777" w:rsidTr="00A50B21">
        <w:tc>
          <w:tcPr>
            <w:tcW w:w="9355" w:type="dxa"/>
          </w:tcPr>
          <w:p w14:paraId="5D3065B8" w14:textId="77777777" w:rsidR="00A50B21" w:rsidRDefault="00A50B21">
            <w:pPr>
              <w:shd w:val="clear" w:color="auto" w:fill="auto"/>
            </w:pPr>
          </w:p>
        </w:tc>
      </w:tr>
      <w:tr w:rsidR="00A50B21" w14:paraId="13E258DA" w14:textId="77777777" w:rsidTr="00A50B21">
        <w:tc>
          <w:tcPr>
            <w:tcW w:w="9355" w:type="dxa"/>
          </w:tcPr>
          <w:p w14:paraId="68D790D7" w14:textId="3394A1DF" w:rsidR="00A50B21" w:rsidRDefault="00A50B21">
            <w:pPr>
              <w:shd w:val="clear" w:color="auto" w:fill="auto"/>
            </w:pPr>
            <w:r>
              <w:t xml:space="preserve">Acknowledgment Text </w:t>
            </w:r>
            <w:r w:rsidRPr="00C87E5E">
              <w:rPr>
                <w:sz w:val="20"/>
                <w:szCs w:val="20"/>
              </w:rPr>
              <w:t>(max 150 words)</w:t>
            </w:r>
          </w:p>
        </w:tc>
      </w:tr>
      <w:tr w:rsidR="00A50B21" w14:paraId="301FB1E8" w14:textId="77777777" w:rsidTr="00A50B21">
        <w:tc>
          <w:tcPr>
            <w:tcW w:w="9355" w:type="dxa"/>
          </w:tcPr>
          <w:p w14:paraId="60318C4F" w14:textId="19966A9F" w:rsidR="00A50B21" w:rsidRPr="00C87E5E" w:rsidRDefault="00A50B21">
            <w:pPr>
              <w:shd w:val="clear" w:color="auto" w:fill="auto"/>
            </w:pPr>
            <w:r w:rsidRPr="00C87E5E">
              <w:t>Does this article have supplemental material(s)?</w:t>
            </w:r>
          </w:p>
        </w:tc>
      </w:tr>
      <w:tr w:rsidR="00A50B21" w14:paraId="552D4CDC" w14:textId="77777777" w:rsidTr="00A50B21">
        <w:tc>
          <w:tcPr>
            <w:tcW w:w="9355" w:type="dxa"/>
          </w:tcPr>
          <w:p w14:paraId="2B77BFB0" w14:textId="69006F98" w:rsidR="00A50B21" w:rsidRPr="00A50B21" w:rsidRDefault="00A50B21">
            <w:pPr>
              <w:shd w:val="clear" w:color="auto" w:fill="auto"/>
              <w:rPr>
                <w:sz w:val="20"/>
                <w:szCs w:val="20"/>
              </w:rPr>
            </w:pPr>
            <w:r>
              <w:t> </w:t>
            </w:r>
            <w:r w:rsidRPr="00A50B21">
              <w:rPr>
                <w:sz w:val="20"/>
                <w:szCs w:val="20"/>
              </w:rPr>
              <w:t>If y</w:t>
            </w:r>
            <w:r w:rsidRPr="00A50B21">
              <w:rPr>
                <w:sz w:val="20"/>
                <w:szCs w:val="20"/>
              </w:rPr>
              <w:t>es</w:t>
            </w:r>
            <w:r w:rsidRPr="00A50B21">
              <w:rPr>
                <w:sz w:val="20"/>
                <w:szCs w:val="20"/>
              </w:rPr>
              <w:t>, include footnote indicating supplemental material is included</w:t>
            </w:r>
          </w:p>
        </w:tc>
      </w:tr>
      <w:tr w:rsidR="00A50B21" w14:paraId="017C85DF" w14:textId="77777777" w:rsidTr="00A50B21">
        <w:tc>
          <w:tcPr>
            <w:tcW w:w="9355" w:type="dxa"/>
          </w:tcPr>
          <w:p w14:paraId="7BD6E3F1" w14:textId="4B08E359" w:rsidR="00A50B21" w:rsidRDefault="00A50B21">
            <w:pPr>
              <w:shd w:val="clear" w:color="auto" w:fill="auto"/>
            </w:pPr>
            <w:r>
              <w:t>Data Availability (if applicable)</w:t>
            </w:r>
          </w:p>
        </w:tc>
      </w:tr>
      <w:tr w:rsidR="00A50B21" w14:paraId="3AA624B5" w14:textId="77777777" w:rsidTr="00A50B21">
        <w:tc>
          <w:tcPr>
            <w:tcW w:w="9355" w:type="dxa"/>
          </w:tcPr>
          <w:p w14:paraId="21286DFE" w14:textId="52C08E15" w:rsidR="00A50B21" w:rsidRDefault="00A50B21">
            <w:pPr>
              <w:shd w:val="clear" w:color="auto" w:fill="auto"/>
            </w:pPr>
            <w:r>
              <w:t>JEL Classifications (if applicable)</w:t>
            </w:r>
          </w:p>
        </w:tc>
      </w:tr>
      <w:tr w:rsidR="00A50B21" w14:paraId="7000E42D" w14:textId="77777777" w:rsidTr="00A50B21">
        <w:tc>
          <w:tcPr>
            <w:tcW w:w="9355" w:type="dxa"/>
          </w:tcPr>
          <w:p w14:paraId="52B21CD5" w14:textId="1495D91B" w:rsidR="00A50B21" w:rsidRDefault="00A50B21">
            <w:pPr>
              <w:shd w:val="clear" w:color="auto" w:fill="auto"/>
            </w:pPr>
            <w:r>
              <w:t>Keywords (min. 3, max 10)</w:t>
            </w:r>
          </w:p>
        </w:tc>
      </w:tr>
      <w:tr w:rsidR="00A50B21" w14:paraId="2353BF5E" w14:textId="77777777" w:rsidTr="00A50B21">
        <w:tc>
          <w:tcPr>
            <w:tcW w:w="9355" w:type="dxa"/>
          </w:tcPr>
          <w:p w14:paraId="7E07332B" w14:textId="77777777" w:rsidR="00A50B21" w:rsidRDefault="00A50B21">
            <w:pPr>
              <w:shd w:val="clear" w:color="auto" w:fill="auto"/>
            </w:pPr>
          </w:p>
        </w:tc>
      </w:tr>
    </w:tbl>
    <w:p w14:paraId="05305586" w14:textId="47AF5C1C" w:rsidR="00A50B21" w:rsidRDefault="00A50B21" w:rsidP="008F5CC2"/>
    <w:p w14:paraId="2D6D68F4" w14:textId="77777777" w:rsidR="00A50B21" w:rsidRDefault="00A50B21">
      <w:pPr>
        <w:shd w:val="clear" w:color="auto" w:fill="auto"/>
        <w:spacing w:line="240" w:lineRule="auto"/>
      </w:pPr>
      <w:r>
        <w:br w:type="page"/>
      </w:r>
    </w:p>
    <w:p w14:paraId="79876A99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72" w:line="240" w:lineRule="auto"/>
        <w:ind w:left="217" w:right="172"/>
        <w:jc w:val="center"/>
        <w:outlineLvl w:val="1"/>
        <w:rPr>
          <w:rFonts w:ascii="Arial" w:eastAsia="Times New Roman" w:hAnsi="Arial" w:cs="Arial"/>
          <w:b/>
          <w:bCs/>
          <w:color w:val="auto"/>
          <w:sz w:val="27"/>
          <w:szCs w:val="27"/>
        </w:rPr>
      </w:pPr>
      <w:r w:rsidRPr="00A50B21">
        <w:rPr>
          <w:rFonts w:ascii="Arial" w:eastAsia="Times New Roman" w:hAnsi="Arial" w:cs="Arial"/>
          <w:b/>
          <w:bCs/>
          <w:color w:val="0B0B0B"/>
          <w:sz w:val="27"/>
          <w:szCs w:val="27"/>
        </w:rPr>
        <w:lastRenderedPageBreak/>
        <w:t>TITLE</w:t>
      </w:r>
      <w:r w:rsidRPr="00A50B21">
        <w:rPr>
          <w:rFonts w:ascii="Arial" w:eastAsia="Times New Roman" w:hAnsi="Arial" w:cs="Arial"/>
          <w:b/>
          <w:bCs/>
          <w:color w:val="0B0B0B"/>
          <w:spacing w:val="17"/>
          <w:sz w:val="27"/>
          <w:szCs w:val="27"/>
        </w:rPr>
        <w:t xml:space="preserve"> </w:t>
      </w:r>
      <w:r w:rsidRPr="00A50B21">
        <w:rPr>
          <w:rFonts w:ascii="Arial" w:eastAsia="Times New Roman" w:hAnsi="Arial" w:cs="Arial"/>
          <w:b/>
          <w:bCs/>
          <w:color w:val="0B0B0B"/>
          <w:sz w:val="27"/>
          <w:szCs w:val="27"/>
        </w:rPr>
        <w:t>PAGE</w:t>
      </w:r>
      <w:r w:rsidRPr="00A50B21">
        <w:rPr>
          <w:rFonts w:ascii="Arial" w:eastAsia="Times New Roman" w:hAnsi="Arial" w:cs="Arial"/>
          <w:b/>
          <w:bCs/>
          <w:color w:val="0B0B0B"/>
          <w:spacing w:val="26"/>
          <w:sz w:val="27"/>
          <w:szCs w:val="27"/>
        </w:rPr>
        <w:t xml:space="preserve"> </w:t>
      </w:r>
      <w:r w:rsidRPr="00A50B21">
        <w:rPr>
          <w:rFonts w:ascii="Arial" w:eastAsia="Times New Roman" w:hAnsi="Arial" w:cs="Arial"/>
          <w:b/>
          <w:bCs/>
          <w:color w:val="0B0B0B"/>
          <w:spacing w:val="-2"/>
          <w:sz w:val="27"/>
          <w:szCs w:val="27"/>
        </w:rPr>
        <w:t>EXAMPLE</w:t>
      </w:r>
    </w:p>
    <w:p w14:paraId="5B116B5D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b/>
          <w:color w:val="auto"/>
          <w:sz w:val="30"/>
        </w:rPr>
      </w:pPr>
    </w:p>
    <w:p w14:paraId="4650AB52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b/>
          <w:color w:val="auto"/>
          <w:sz w:val="30"/>
        </w:rPr>
      </w:pPr>
    </w:p>
    <w:p w14:paraId="1FC94F25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b/>
          <w:color w:val="auto"/>
          <w:sz w:val="30"/>
        </w:rPr>
      </w:pPr>
    </w:p>
    <w:p w14:paraId="08EDF691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b/>
          <w:color w:val="auto"/>
          <w:sz w:val="30"/>
        </w:rPr>
      </w:pPr>
    </w:p>
    <w:p w14:paraId="2C18CE07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231" w:line="247" w:lineRule="auto"/>
        <w:ind w:left="1303" w:right="1279"/>
        <w:jc w:val="center"/>
        <w:outlineLvl w:val="2"/>
        <w:rPr>
          <w:rFonts w:eastAsia="Times New Roman"/>
          <w:b/>
          <w:bCs/>
          <w:color w:val="auto"/>
        </w:rPr>
      </w:pPr>
      <w:r w:rsidRPr="00A50B21">
        <w:rPr>
          <w:rFonts w:eastAsia="Times New Roman"/>
          <w:b/>
          <w:bCs/>
          <w:color w:val="0B0B0B"/>
        </w:rPr>
        <w:t>Do Income Tax-Related Deficiencies in Publicly Disclosed</w:t>
      </w:r>
      <w:r w:rsidRPr="00A50B21">
        <w:rPr>
          <w:rFonts w:eastAsia="Times New Roman"/>
          <w:b/>
          <w:bCs/>
          <w:color w:val="0B0B0B"/>
          <w:spacing w:val="-2"/>
        </w:rPr>
        <w:t xml:space="preserve"> </w:t>
      </w:r>
      <w:r w:rsidRPr="00A50B21">
        <w:rPr>
          <w:rFonts w:eastAsia="Times New Roman"/>
          <w:b/>
          <w:bCs/>
          <w:color w:val="0B0B0B"/>
        </w:rPr>
        <w:t>PCAOB Part II</w:t>
      </w:r>
      <w:r w:rsidRPr="00A50B21">
        <w:rPr>
          <w:rFonts w:eastAsia="Times New Roman"/>
          <w:b/>
          <w:bCs/>
          <w:color w:val="0B0B0B"/>
          <w:spacing w:val="-7"/>
        </w:rPr>
        <w:t xml:space="preserve"> </w:t>
      </w:r>
      <w:r w:rsidRPr="00A50B21">
        <w:rPr>
          <w:rFonts w:eastAsia="Times New Roman"/>
          <w:b/>
          <w:bCs/>
          <w:color w:val="0B0B0B"/>
        </w:rPr>
        <w:t>Reports Influence Audit Client Financial Reporting of Income Tax Accounts?</w:t>
      </w:r>
    </w:p>
    <w:p w14:paraId="4EA4A29B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b/>
          <w:color w:val="auto"/>
          <w:sz w:val="26"/>
        </w:rPr>
      </w:pPr>
    </w:p>
    <w:p w14:paraId="1CFEF9C4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2" w:line="240" w:lineRule="auto"/>
        <w:rPr>
          <w:rFonts w:eastAsia="Times New Roman"/>
          <w:b/>
          <w:color w:val="auto"/>
          <w:sz w:val="35"/>
        </w:rPr>
      </w:pPr>
    </w:p>
    <w:p w14:paraId="7CC0856D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64" w:lineRule="auto"/>
        <w:ind w:left="3500" w:right="3474"/>
        <w:jc w:val="center"/>
        <w:rPr>
          <w:rFonts w:eastAsia="Times New Roman"/>
          <w:color w:val="1C1C1C"/>
          <w:spacing w:val="-11"/>
          <w:w w:val="105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Jonathan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.</w:t>
      </w:r>
      <w:r w:rsidRPr="00A50B21">
        <w:rPr>
          <w:rFonts w:eastAsia="Times New Roman"/>
          <w:color w:val="0B0B0B"/>
          <w:spacing w:val="-1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Shipman</w:t>
      </w:r>
    </w:p>
    <w:p w14:paraId="00CBB3C4" w14:textId="1EED2B5C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64" w:lineRule="auto"/>
        <w:ind w:left="3500" w:right="3474"/>
        <w:jc w:val="center"/>
        <w:rPr>
          <w:rFonts w:eastAsia="Times New Roman"/>
          <w:color w:val="auto"/>
          <w:sz w:val="17"/>
          <w:szCs w:val="22"/>
        </w:rPr>
      </w:pPr>
      <w:r w:rsidRPr="00A50B21">
        <w:rPr>
          <w:rFonts w:eastAsia="Times New Roman"/>
          <w:color w:val="2A2A2A"/>
          <w:w w:val="105"/>
          <w:sz w:val="17"/>
          <w:szCs w:val="22"/>
        </w:rPr>
        <w:t>U</w:t>
      </w:r>
      <w:r w:rsidRPr="00A50B21">
        <w:rPr>
          <w:rFonts w:eastAsia="Times New Roman"/>
          <w:color w:val="0B0B0B"/>
          <w:w w:val="105"/>
          <w:sz w:val="17"/>
          <w:szCs w:val="22"/>
        </w:rPr>
        <w:t>niversity</w:t>
      </w:r>
      <w:r w:rsidRPr="00A50B21">
        <w:rPr>
          <w:rFonts w:eastAsia="Times New Roman"/>
          <w:color w:val="0B0B0B"/>
          <w:spacing w:val="18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of</w:t>
      </w:r>
      <w:r w:rsidRPr="00A50B21">
        <w:rPr>
          <w:rFonts w:eastAsia="Times New Roman"/>
          <w:color w:val="1C1C1C"/>
          <w:spacing w:val="3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Arkansas</w:t>
      </w:r>
    </w:p>
    <w:p w14:paraId="21BC21C6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color w:val="auto"/>
          <w:sz w:val="18"/>
        </w:rPr>
      </w:pPr>
    </w:p>
    <w:p w14:paraId="49686BEB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1" w:line="240" w:lineRule="auto"/>
        <w:rPr>
          <w:rFonts w:eastAsia="Times New Roman"/>
          <w:color w:val="auto"/>
          <w:sz w:val="18"/>
        </w:rPr>
      </w:pPr>
    </w:p>
    <w:p w14:paraId="4600E42F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6" w:lineRule="auto"/>
        <w:ind w:left="3500" w:right="3471"/>
        <w:jc w:val="center"/>
        <w:rPr>
          <w:rFonts w:eastAsia="Times New Roman"/>
          <w:color w:val="0B0B0B"/>
          <w:spacing w:val="-2"/>
          <w:w w:val="105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Quinn</w:t>
      </w:r>
      <w:r w:rsidRPr="00A50B21">
        <w:rPr>
          <w:rFonts w:eastAsia="Times New Roman"/>
          <w:color w:val="0B0B0B"/>
          <w:spacing w:val="25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 xml:space="preserve">T. </w:t>
      </w:r>
      <w:proofErr w:type="spellStart"/>
      <w:r w:rsidRPr="00A50B21">
        <w:rPr>
          <w:rFonts w:eastAsia="Times New Roman"/>
          <w:color w:val="0B0B0B"/>
          <w:w w:val="105"/>
          <w:sz w:val="17"/>
          <w:szCs w:val="22"/>
        </w:rPr>
        <w:t>Swanquist</w:t>
      </w:r>
      <w:proofErr w:type="spellEnd"/>
    </w:p>
    <w:p w14:paraId="2B3EBE16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6" w:lineRule="auto"/>
        <w:ind w:left="3500" w:right="3471"/>
        <w:jc w:val="center"/>
        <w:rPr>
          <w:rFonts w:eastAsia="Times New Roman"/>
          <w:color w:val="auto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G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orgia</w:t>
      </w:r>
      <w:r w:rsidRPr="00A50B21">
        <w:rPr>
          <w:rFonts w:eastAsia="Times New Roman"/>
          <w:color w:val="0B0B0B"/>
          <w:spacing w:val="-1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Stat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2A2A2A"/>
          <w:spacing w:val="29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Univ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rsity</w:t>
      </w:r>
    </w:p>
    <w:p w14:paraId="210F11C2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color w:val="auto"/>
          <w:sz w:val="18"/>
        </w:rPr>
      </w:pPr>
    </w:p>
    <w:p w14:paraId="5A29090E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1" w:line="240" w:lineRule="auto"/>
        <w:rPr>
          <w:rFonts w:eastAsia="Times New Roman"/>
          <w:color w:val="auto"/>
          <w:sz w:val="19"/>
        </w:rPr>
      </w:pPr>
    </w:p>
    <w:p w14:paraId="734D4629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9" w:lineRule="auto"/>
        <w:ind w:left="3500" w:right="3479"/>
        <w:jc w:val="center"/>
        <w:rPr>
          <w:rFonts w:eastAsia="Times New Roman"/>
          <w:color w:val="0B0B0B"/>
          <w:spacing w:val="23"/>
          <w:w w:val="105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Robert</w:t>
      </w:r>
      <w:r w:rsidRPr="00A50B21">
        <w:rPr>
          <w:rFonts w:eastAsia="Times New Roman"/>
          <w:color w:val="0B0B0B"/>
          <w:spacing w:val="16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L.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Whited</w:t>
      </w:r>
    </w:p>
    <w:p w14:paraId="76897832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9" w:lineRule="auto"/>
        <w:ind w:left="3500" w:right="3479"/>
        <w:jc w:val="center"/>
        <w:rPr>
          <w:rFonts w:eastAsia="Times New Roman"/>
          <w:color w:val="auto"/>
          <w:sz w:val="17"/>
          <w:szCs w:val="22"/>
        </w:rPr>
      </w:pPr>
      <w:r w:rsidRPr="00A50B21">
        <w:rPr>
          <w:rFonts w:eastAsia="Times New Roman"/>
          <w:color w:val="1C1C1C"/>
          <w:w w:val="105"/>
          <w:sz w:val="17"/>
          <w:szCs w:val="22"/>
        </w:rPr>
        <w:t>University</w:t>
      </w:r>
      <w:r w:rsidRPr="00A50B21">
        <w:rPr>
          <w:rFonts w:eastAsia="Times New Roman"/>
          <w:color w:val="1C1C1C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of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Massachusetts</w:t>
      </w:r>
      <w:r w:rsidRPr="00A50B21">
        <w:rPr>
          <w:rFonts w:eastAsia="Times New Roman"/>
          <w:color w:val="0B0B0B"/>
          <w:spacing w:val="16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 xml:space="preserve">Amherst </w:t>
      </w:r>
    </w:p>
    <w:p w14:paraId="12D5062F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color w:val="auto"/>
          <w:sz w:val="18"/>
        </w:rPr>
      </w:pPr>
    </w:p>
    <w:p w14:paraId="115B01D5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0" w:lineRule="auto"/>
        <w:rPr>
          <w:rFonts w:eastAsia="Times New Roman"/>
          <w:color w:val="auto"/>
          <w:sz w:val="19"/>
        </w:rPr>
      </w:pPr>
    </w:p>
    <w:p w14:paraId="6B620A2A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49" w:lineRule="auto"/>
        <w:ind w:left="900" w:right="1830"/>
        <w:rPr>
          <w:rFonts w:eastAsia="Times New Roman"/>
          <w:color w:val="auto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Running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Head:</w:t>
      </w:r>
      <w:r w:rsidRPr="00A50B21">
        <w:rPr>
          <w:rFonts w:eastAsia="Times New Roman"/>
          <w:color w:val="0B0B0B"/>
          <w:spacing w:val="8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Do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Tax</w:t>
      </w:r>
      <w:r w:rsidRPr="00A50B21">
        <w:rPr>
          <w:rFonts w:eastAsia="Times New Roman"/>
          <w:color w:val="0B0B0B"/>
          <w:spacing w:val="11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Deficiencies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in PCAOB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Part</w:t>
      </w:r>
      <w:r w:rsidRPr="00A50B21">
        <w:rPr>
          <w:rFonts w:eastAsia="Times New Roman"/>
          <w:color w:val="0B0B0B"/>
          <w:spacing w:val="16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II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Reports</w:t>
      </w:r>
      <w:r w:rsidRPr="00A50B21">
        <w:rPr>
          <w:rFonts w:eastAsia="Times New Roman"/>
          <w:color w:val="0B0B0B"/>
          <w:spacing w:val="15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Influence</w:t>
      </w:r>
      <w:r w:rsidRPr="00A50B21">
        <w:rPr>
          <w:rFonts w:eastAsia="Times New Roman"/>
          <w:color w:val="0B0B0B"/>
          <w:spacing w:val="3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Financial</w:t>
      </w:r>
      <w:r w:rsidRPr="00A50B21">
        <w:rPr>
          <w:rFonts w:eastAsia="Times New Roman"/>
          <w:color w:val="0B0B0B"/>
          <w:spacing w:val="24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Reporting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of Income</w:t>
      </w:r>
      <w:r w:rsidRPr="00A50B21">
        <w:rPr>
          <w:rFonts w:eastAsia="Times New Roman"/>
          <w:color w:val="0B0B0B"/>
          <w:spacing w:val="4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Taxes?</w:t>
      </w:r>
    </w:p>
    <w:p w14:paraId="2B2CD988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before="6" w:line="240" w:lineRule="auto"/>
        <w:rPr>
          <w:rFonts w:eastAsia="Times New Roman"/>
          <w:color w:val="auto"/>
          <w:sz w:val="19"/>
        </w:rPr>
      </w:pPr>
    </w:p>
    <w:p w14:paraId="72A1FC03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6" w:lineRule="auto"/>
        <w:ind w:left="933" w:right="992" w:firstLine="4"/>
        <w:rPr>
          <w:rFonts w:eastAsia="Times New Roman"/>
          <w:color w:val="1C1C1C"/>
          <w:sz w:val="17"/>
          <w:szCs w:val="22"/>
        </w:rPr>
      </w:pPr>
      <w:r w:rsidRPr="00A50B21">
        <w:rPr>
          <w:rFonts w:eastAsia="Times New Roman"/>
          <w:color w:val="0B0B0B"/>
          <w:sz w:val="17"/>
          <w:szCs w:val="22"/>
        </w:rPr>
        <w:t>We</w:t>
      </w:r>
      <w:r w:rsidRPr="00A50B21">
        <w:rPr>
          <w:rFonts w:eastAsia="Times New Roman"/>
          <w:color w:val="0B0B0B"/>
          <w:spacing w:val="37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thank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Michelle</w:t>
      </w:r>
      <w:r w:rsidRPr="00A50B21">
        <w:rPr>
          <w:rFonts w:eastAsia="Times New Roman"/>
          <w:color w:val="0B0B0B"/>
          <w:spacing w:val="8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Hutchens</w:t>
      </w:r>
      <w:r w:rsidRPr="00A50B21">
        <w:rPr>
          <w:rFonts w:eastAsia="Times New Roman"/>
          <w:color w:val="2A2A2A"/>
          <w:sz w:val="17"/>
          <w:szCs w:val="22"/>
        </w:rPr>
        <w:t xml:space="preserve">, </w:t>
      </w:r>
      <w:r w:rsidRPr="00A50B21">
        <w:rPr>
          <w:rFonts w:eastAsia="Times New Roman"/>
          <w:color w:val="0B0B0B"/>
          <w:sz w:val="17"/>
          <w:szCs w:val="22"/>
        </w:rPr>
        <w:t>Carlos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Jimenez-</w:t>
      </w:r>
      <w:proofErr w:type="spellStart"/>
      <w:r w:rsidRPr="00A50B21">
        <w:rPr>
          <w:rFonts w:eastAsia="Times New Roman"/>
          <w:color w:val="0B0B0B"/>
          <w:sz w:val="17"/>
          <w:szCs w:val="22"/>
        </w:rPr>
        <w:t>Angueira</w:t>
      </w:r>
      <w:proofErr w:type="spellEnd"/>
      <w:r w:rsidRPr="00A50B21">
        <w:rPr>
          <w:rFonts w:eastAsia="Times New Roman"/>
          <w:color w:val="0B0B0B"/>
          <w:sz w:val="17"/>
          <w:szCs w:val="22"/>
        </w:rPr>
        <w:t>,</w:t>
      </w:r>
      <w:r w:rsidRPr="00A50B21">
        <w:rPr>
          <w:rFonts w:eastAsia="Times New Roman"/>
          <w:color w:val="0B0B0B"/>
          <w:spacing w:val="21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P</w:t>
      </w:r>
      <w:r w:rsidRPr="00A50B21">
        <w:rPr>
          <w:rFonts w:eastAsia="Times New Roman"/>
          <w:color w:val="2A2A2A"/>
          <w:sz w:val="17"/>
          <w:szCs w:val="22"/>
        </w:rPr>
        <w:t>e</w:t>
      </w:r>
      <w:r w:rsidRPr="00A50B21">
        <w:rPr>
          <w:rFonts w:eastAsia="Times New Roman"/>
          <w:color w:val="0B0B0B"/>
          <w:sz w:val="17"/>
          <w:szCs w:val="22"/>
        </w:rPr>
        <w:t>te</w:t>
      </w:r>
      <w:r w:rsidRPr="00A50B21">
        <w:rPr>
          <w:rFonts w:eastAsia="Times New Roman"/>
          <w:color w:val="0B0B0B"/>
          <w:spacing w:val="80"/>
          <w:sz w:val="17"/>
          <w:szCs w:val="22"/>
        </w:rPr>
        <w:t xml:space="preserve"> </w:t>
      </w:r>
      <w:proofErr w:type="spellStart"/>
      <w:r w:rsidRPr="00A50B21">
        <w:rPr>
          <w:rFonts w:eastAsia="Times New Roman"/>
          <w:color w:val="0B0B0B"/>
          <w:sz w:val="17"/>
          <w:szCs w:val="22"/>
        </w:rPr>
        <w:t>Frischmann</w:t>
      </w:r>
      <w:proofErr w:type="spellEnd"/>
      <w:r w:rsidRPr="00A50B21">
        <w:rPr>
          <w:rFonts w:eastAsia="Times New Roman"/>
          <w:color w:val="3C3C3C"/>
          <w:sz w:val="17"/>
          <w:szCs w:val="22"/>
        </w:rPr>
        <w:t>,</w:t>
      </w:r>
      <w:r w:rsidRPr="00A50B21">
        <w:rPr>
          <w:rFonts w:eastAsia="Times New Roman"/>
          <w:color w:val="3C3C3C"/>
          <w:spacing w:val="28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Rebecca</w:t>
      </w:r>
      <w:r w:rsidRPr="00A50B21">
        <w:rPr>
          <w:rFonts w:eastAsia="Times New Roman"/>
          <w:color w:val="0B0B0B"/>
          <w:spacing w:val="72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Lest</w:t>
      </w:r>
      <w:r w:rsidRPr="00A50B21">
        <w:rPr>
          <w:rFonts w:eastAsia="Times New Roman"/>
          <w:color w:val="2A2A2A"/>
          <w:sz w:val="17"/>
          <w:szCs w:val="22"/>
        </w:rPr>
        <w:t>e</w:t>
      </w:r>
      <w:r w:rsidRPr="00A50B21">
        <w:rPr>
          <w:rFonts w:eastAsia="Times New Roman"/>
          <w:color w:val="0B0B0B"/>
          <w:sz w:val="17"/>
          <w:szCs w:val="22"/>
        </w:rPr>
        <w:t>r,</w:t>
      </w:r>
      <w:r w:rsidRPr="00A50B21">
        <w:rPr>
          <w:rFonts w:eastAsia="Times New Roman"/>
          <w:color w:val="0B0B0B"/>
          <w:spacing w:val="7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Tom</w:t>
      </w:r>
      <w:r w:rsidRPr="00A50B21">
        <w:rPr>
          <w:rFonts w:eastAsia="Times New Roman"/>
          <w:color w:val="0B0B0B"/>
          <w:spacing w:val="16"/>
          <w:sz w:val="17"/>
          <w:szCs w:val="22"/>
        </w:rPr>
        <w:t xml:space="preserve"> </w:t>
      </w:r>
      <w:proofErr w:type="spellStart"/>
      <w:r w:rsidRPr="00A50B21">
        <w:rPr>
          <w:rFonts w:eastAsia="Times New Roman"/>
          <w:color w:val="1C1C1C"/>
          <w:sz w:val="17"/>
          <w:szCs w:val="22"/>
        </w:rPr>
        <w:t>Neubig</w:t>
      </w:r>
      <w:proofErr w:type="spellEnd"/>
      <w:r w:rsidRPr="00A50B21">
        <w:rPr>
          <w:rFonts w:eastAsia="Times New Roman"/>
          <w:color w:val="1C1C1C"/>
          <w:sz w:val="17"/>
          <w:szCs w:val="22"/>
        </w:rPr>
        <w:t xml:space="preserve">, </w:t>
      </w:r>
      <w:r w:rsidRPr="00A50B21">
        <w:rPr>
          <w:rFonts w:eastAsia="Times New Roman"/>
          <w:color w:val="0B0B0B"/>
          <w:sz w:val="17"/>
          <w:szCs w:val="22"/>
        </w:rPr>
        <w:t>Sonja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Rego, Kathleen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Powers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and</w:t>
      </w:r>
      <w:r w:rsidRPr="00A50B21">
        <w:rPr>
          <w:rFonts w:eastAsia="Times New Roman"/>
          <w:color w:val="0B0B0B"/>
          <w:spacing w:val="21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36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rest</w:t>
      </w:r>
      <w:r w:rsidRPr="00A50B21">
        <w:rPr>
          <w:rFonts w:eastAsia="Times New Roman"/>
          <w:color w:val="0B0B0B"/>
          <w:spacing w:val="32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of</w:t>
      </w:r>
      <w:r w:rsidRPr="00A50B21">
        <w:rPr>
          <w:rFonts w:eastAsia="Times New Roman"/>
          <w:color w:val="0B0B0B"/>
          <w:spacing w:val="18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Texas</w:t>
      </w:r>
      <w:r w:rsidRPr="00A50B21">
        <w:rPr>
          <w:rFonts w:eastAsia="Times New Roman"/>
          <w:color w:val="0B0B0B"/>
          <w:spacing w:val="3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Tax</w:t>
      </w:r>
      <w:r w:rsidRPr="00A50B21">
        <w:rPr>
          <w:rFonts w:eastAsia="Times New Roman"/>
          <w:color w:val="0B0B0B"/>
          <w:spacing w:val="36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Reading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Group</w:t>
      </w:r>
      <w:r w:rsidRPr="00A50B21">
        <w:rPr>
          <w:rFonts w:eastAsia="Times New Roman"/>
          <w:color w:val="3C3C3C"/>
          <w:sz w:val="17"/>
          <w:szCs w:val="22"/>
        </w:rPr>
        <w:t>,</w:t>
      </w:r>
      <w:r w:rsidRPr="00A50B21">
        <w:rPr>
          <w:rFonts w:eastAsia="Times New Roman"/>
          <w:color w:val="3C3C3C"/>
          <w:spacing w:val="-21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Iowa</w:t>
      </w:r>
      <w:r w:rsidRPr="00A50B21">
        <w:rPr>
          <w:rFonts w:eastAsia="Times New Roman"/>
          <w:color w:val="0B0B0B"/>
          <w:spacing w:val="12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Tax</w:t>
      </w:r>
      <w:r w:rsidRPr="00A50B21">
        <w:rPr>
          <w:rFonts w:eastAsia="Times New Roman"/>
          <w:color w:val="0B0B0B"/>
          <w:spacing w:val="2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 xml:space="preserve">Reading </w:t>
      </w:r>
      <w:r w:rsidRPr="00A50B21">
        <w:rPr>
          <w:rFonts w:eastAsia="Times New Roman"/>
          <w:color w:val="1C1C1C"/>
          <w:sz w:val="17"/>
          <w:szCs w:val="22"/>
        </w:rPr>
        <w:t>Group,</w:t>
      </w:r>
      <w:r w:rsidRPr="00A50B21">
        <w:rPr>
          <w:rFonts w:eastAsia="Times New Roman"/>
          <w:color w:val="1C1C1C"/>
          <w:spacing w:val="57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Jenny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Brown</w:t>
      </w:r>
      <w:r w:rsidRPr="00A50B21">
        <w:rPr>
          <w:rFonts w:eastAsia="Times New Roman"/>
          <w:color w:val="1C1C1C"/>
          <w:spacing w:val="3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and</w:t>
      </w:r>
      <w:r w:rsidRPr="00A50B21">
        <w:rPr>
          <w:rFonts w:eastAsia="Times New Roman"/>
          <w:color w:val="1C1C1C"/>
          <w:spacing w:val="3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27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rest</w:t>
      </w:r>
      <w:r w:rsidRPr="00A50B21">
        <w:rPr>
          <w:rFonts w:eastAsia="Times New Roman"/>
          <w:color w:val="0B0B0B"/>
          <w:spacing w:val="26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 xml:space="preserve">of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Arizona</w:t>
      </w:r>
      <w:r w:rsidRPr="00A50B21">
        <w:rPr>
          <w:rFonts w:eastAsia="Times New Roman"/>
          <w:color w:val="1C1C1C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State</w:t>
      </w:r>
      <w:r w:rsidRPr="00A50B21">
        <w:rPr>
          <w:rFonts w:eastAsia="Times New Roman"/>
          <w:color w:val="0B0B0B"/>
          <w:spacing w:val="34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Tax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Reading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Group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and</w:t>
      </w:r>
      <w:r w:rsidRPr="00A50B21">
        <w:rPr>
          <w:rFonts w:eastAsia="Times New Roman"/>
          <w:color w:val="0B0B0B"/>
          <w:spacing w:val="18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sz w:val="17"/>
          <w:szCs w:val="22"/>
        </w:rPr>
        <w:t>w</w:t>
      </w:r>
      <w:r w:rsidRPr="00A50B21">
        <w:rPr>
          <w:rFonts w:eastAsia="Times New Roman"/>
          <w:color w:val="0B0B0B"/>
          <w:sz w:val="17"/>
          <w:szCs w:val="22"/>
        </w:rPr>
        <w:t>orkshop</w:t>
      </w:r>
      <w:r w:rsidRPr="00A50B21">
        <w:rPr>
          <w:rFonts w:eastAsia="Times New Roman"/>
          <w:color w:val="0B0B0B"/>
          <w:spacing w:val="26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participants</w:t>
      </w:r>
      <w:r w:rsidRPr="00A50B21">
        <w:rPr>
          <w:rFonts w:eastAsia="Times New Roman"/>
          <w:color w:val="0B0B0B"/>
          <w:spacing w:val="-13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at</w:t>
      </w:r>
      <w:r w:rsidRPr="00A50B21">
        <w:rPr>
          <w:rFonts w:eastAsia="Times New Roman"/>
          <w:color w:val="0B0B0B"/>
          <w:spacing w:val="27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36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University</w:t>
      </w:r>
      <w:r w:rsidRPr="00A50B21">
        <w:rPr>
          <w:rFonts w:eastAsia="Times New Roman"/>
          <w:color w:val="1C1C1C"/>
          <w:spacing w:val="16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of</w:t>
      </w:r>
      <w:r w:rsidRPr="00A50B21">
        <w:rPr>
          <w:rFonts w:eastAsia="Times New Roman"/>
          <w:color w:val="0B0B0B"/>
          <w:spacing w:val="34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H</w:t>
      </w:r>
      <w:r w:rsidRPr="00A50B21">
        <w:rPr>
          <w:rFonts w:eastAsia="Times New Roman"/>
          <w:color w:val="2A2A2A"/>
          <w:sz w:val="17"/>
          <w:szCs w:val="22"/>
        </w:rPr>
        <w:t>o</w:t>
      </w:r>
      <w:r w:rsidRPr="00A50B21">
        <w:rPr>
          <w:rFonts w:eastAsia="Times New Roman"/>
          <w:color w:val="0B0B0B"/>
          <w:sz w:val="17"/>
          <w:szCs w:val="22"/>
        </w:rPr>
        <w:t>ng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Kong</w:t>
      </w:r>
      <w:r w:rsidRPr="00A50B21">
        <w:rPr>
          <w:rFonts w:eastAsia="Times New Roman"/>
          <w:color w:val="2A2A2A"/>
          <w:sz w:val="17"/>
          <w:szCs w:val="22"/>
        </w:rPr>
        <w:t xml:space="preserve">,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31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University of</w:t>
      </w:r>
      <w:r w:rsidRPr="00A50B21">
        <w:rPr>
          <w:rFonts w:eastAsia="Times New Roman"/>
          <w:color w:val="0B0B0B"/>
          <w:spacing w:val="23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Oregon</w:t>
      </w:r>
      <w:r w:rsidRPr="00A50B21">
        <w:rPr>
          <w:rFonts w:eastAsia="Times New Roman"/>
          <w:color w:val="3C3C3C"/>
          <w:sz w:val="17"/>
          <w:szCs w:val="22"/>
        </w:rPr>
        <w:t xml:space="preserve">, </w:t>
      </w:r>
      <w:r w:rsidRPr="00A50B21">
        <w:rPr>
          <w:rFonts w:eastAsia="Times New Roman"/>
          <w:color w:val="0B0B0B"/>
          <w:sz w:val="17"/>
          <w:szCs w:val="22"/>
        </w:rPr>
        <w:t>Singapore</w:t>
      </w:r>
      <w:r w:rsidRPr="00A50B21">
        <w:rPr>
          <w:rFonts w:eastAsia="Times New Roman"/>
          <w:color w:val="0B0B0B"/>
          <w:spacing w:val="2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Management</w:t>
      </w:r>
      <w:r w:rsidRPr="00A50B21">
        <w:rPr>
          <w:rFonts w:eastAsia="Times New Roman"/>
          <w:color w:val="0B0B0B"/>
          <w:spacing w:val="29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sz w:val="17"/>
          <w:szCs w:val="22"/>
        </w:rPr>
        <w:t>U</w:t>
      </w:r>
      <w:r w:rsidRPr="00A50B21">
        <w:rPr>
          <w:rFonts w:eastAsia="Times New Roman"/>
          <w:color w:val="0B0B0B"/>
          <w:sz w:val="17"/>
          <w:szCs w:val="22"/>
        </w:rPr>
        <w:t>niversity</w:t>
      </w:r>
      <w:r w:rsidRPr="00A50B21">
        <w:rPr>
          <w:rFonts w:eastAsia="Times New Roman"/>
          <w:color w:val="3C3C3C"/>
          <w:sz w:val="17"/>
          <w:szCs w:val="22"/>
        </w:rPr>
        <w:t>,</w:t>
      </w:r>
      <w:r w:rsidRPr="00A50B21">
        <w:rPr>
          <w:rFonts w:eastAsia="Times New Roman"/>
          <w:color w:val="3C3C3C"/>
          <w:spacing w:val="-8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2013</w:t>
      </w:r>
      <w:r w:rsidRPr="00A50B21">
        <w:rPr>
          <w:rFonts w:eastAsia="Times New Roman"/>
          <w:color w:val="0B0B0B"/>
          <w:spacing w:val="68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AAA</w:t>
      </w:r>
      <w:r w:rsidRPr="00A50B21">
        <w:rPr>
          <w:rFonts w:eastAsia="Times New Roman"/>
          <w:color w:val="1C1C1C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Western</w:t>
      </w:r>
      <w:r w:rsidRPr="00A50B21">
        <w:rPr>
          <w:rFonts w:eastAsia="Times New Roman"/>
          <w:color w:val="0B0B0B"/>
          <w:spacing w:val="8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Regional</w:t>
      </w:r>
      <w:r w:rsidRPr="00A50B21">
        <w:rPr>
          <w:rFonts w:eastAsia="Times New Roman"/>
          <w:color w:val="0B0B0B"/>
          <w:spacing w:val="66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Meeting,</w:t>
      </w:r>
      <w:r w:rsidRPr="00A50B21">
        <w:rPr>
          <w:rFonts w:eastAsia="Times New Roman"/>
          <w:color w:val="1C1C1C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the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2013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Illinois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Tax</w:t>
      </w:r>
      <w:r w:rsidRPr="00A50B21">
        <w:rPr>
          <w:rFonts w:eastAsia="Times New Roman"/>
          <w:color w:val="0B0B0B"/>
          <w:spacing w:val="2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Symposium</w:t>
      </w:r>
      <w:r w:rsidRPr="00A50B21">
        <w:rPr>
          <w:rFonts w:eastAsia="Times New Roman"/>
          <w:color w:val="1C1C1C"/>
          <w:spacing w:val="19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and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the 2013</w:t>
      </w:r>
      <w:r w:rsidRPr="00A50B21">
        <w:rPr>
          <w:rFonts w:eastAsia="Times New Roman"/>
          <w:color w:val="1C1C1C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sz w:val="17"/>
          <w:szCs w:val="22"/>
        </w:rPr>
        <w:t>AAA</w:t>
      </w:r>
      <w:r w:rsidRPr="00A50B21">
        <w:rPr>
          <w:rFonts w:eastAsia="Times New Roman"/>
          <w:color w:val="2A2A2A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Annual</w:t>
      </w:r>
      <w:r w:rsidRPr="00A50B21">
        <w:rPr>
          <w:rFonts w:eastAsia="Times New Roman"/>
          <w:color w:val="1C1C1C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sz w:val="17"/>
          <w:szCs w:val="22"/>
        </w:rPr>
        <w:t>Me</w:t>
      </w:r>
      <w:r w:rsidRPr="00A50B21">
        <w:rPr>
          <w:rFonts w:eastAsia="Times New Roman"/>
          <w:color w:val="0B0B0B"/>
          <w:sz w:val="17"/>
          <w:szCs w:val="22"/>
        </w:rPr>
        <w:t>eting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sz w:val="17"/>
          <w:szCs w:val="22"/>
        </w:rPr>
        <w:t>fo</w:t>
      </w:r>
      <w:r w:rsidRPr="00A50B21">
        <w:rPr>
          <w:rFonts w:eastAsia="Times New Roman"/>
          <w:color w:val="0B0B0B"/>
          <w:sz w:val="17"/>
          <w:szCs w:val="22"/>
        </w:rPr>
        <w:t>r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sz w:val="17"/>
          <w:szCs w:val="22"/>
        </w:rPr>
        <w:t>helpful</w:t>
      </w:r>
      <w:r w:rsidRPr="00A50B21">
        <w:rPr>
          <w:rFonts w:eastAsia="Times New Roman"/>
          <w:color w:val="0B0B0B"/>
          <w:spacing w:val="40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sz w:val="17"/>
          <w:szCs w:val="22"/>
        </w:rPr>
        <w:t>comments.</w:t>
      </w:r>
    </w:p>
    <w:p w14:paraId="4B4DF57A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56" w:lineRule="auto"/>
        <w:ind w:left="933" w:right="992" w:firstLine="4"/>
        <w:rPr>
          <w:rFonts w:eastAsia="Times New Roman"/>
          <w:color w:val="auto"/>
          <w:sz w:val="17"/>
          <w:szCs w:val="22"/>
        </w:rPr>
      </w:pPr>
    </w:p>
    <w:p w14:paraId="08CF22DD" w14:textId="77777777" w:rsidR="00A50B21" w:rsidRPr="00A50B21" w:rsidRDefault="00A50B21" w:rsidP="00A50B21">
      <w:pPr>
        <w:widowControl w:val="0"/>
        <w:shd w:val="clear" w:color="auto" w:fill="auto"/>
        <w:autoSpaceDE w:val="0"/>
        <w:autoSpaceDN w:val="0"/>
        <w:spacing w:line="264" w:lineRule="auto"/>
        <w:ind w:left="900" w:right="150"/>
        <w:rPr>
          <w:rFonts w:eastAsia="Times New Roman"/>
          <w:color w:val="1C1C1C"/>
          <w:spacing w:val="-11"/>
          <w:w w:val="105"/>
          <w:sz w:val="17"/>
          <w:szCs w:val="22"/>
        </w:rPr>
      </w:pPr>
      <w:r w:rsidRPr="00A50B21">
        <w:rPr>
          <w:rFonts w:eastAsia="Times New Roman"/>
          <w:color w:val="0B0B0B"/>
          <w:w w:val="105"/>
          <w:sz w:val="17"/>
          <w:szCs w:val="22"/>
        </w:rPr>
        <w:t>Jonathan</w:t>
      </w:r>
      <w:r w:rsidRPr="00A50B21">
        <w:rPr>
          <w:rFonts w:eastAsia="Times New Roman"/>
          <w:color w:val="0B0B0B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.</w:t>
      </w:r>
      <w:r w:rsidRPr="00A50B21">
        <w:rPr>
          <w:rFonts w:eastAsia="Times New Roman"/>
          <w:color w:val="0B0B0B"/>
          <w:spacing w:val="-1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Shipman</w:t>
      </w:r>
      <w:r w:rsidRPr="00A50B21">
        <w:rPr>
          <w:rFonts w:eastAsia="Times New Roman"/>
          <w:color w:val="1C1C1C"/>
          <w:spacing w:val="-11"/>
          <w:w w:val="105"/>
          <w:sz w:val="17"/>
          <w:szCs w:val="22"/>
        </w:rPr>
        <w:t xml:space="preserve">, </w:t>
      </w:r>
      <w:r w:rsidRPr="00A50B21">
        <w:rPr>
          <w:rFonts w:eastAsia="Times New Roman"/>
          <w:color w:val="2A2A2A"/>
          <w:w w:val="105"/>
          <w:sz w:val="17"/>
          <w:szCs w:val="22"/>
        </w:rPr>
        <w:t>U</w:t>
      </w:r>
      <w:r w:rsidRPr="00A50B21">
        <w:rPr>
          <w:rFonts w:eastAsia="Times New Roman"/>
          <w:color w:val="0B0B0B"/>
          <w:w w:val="105"/>
          <w:sz w:val="17"/>
          <w:szCs w:val="22"/>
        </w:rPr>
        <w:t>niversity</w:t>
      </w:r>
      <w:r w:rsidRPr="00A50B21">
        <w:rPr>
          <w:rFonts w:eastAsia="Times New Roman"/>
          <w:color w:val="0B0B0B"/>
          <w:spacing w:val="18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>of</w:t>
      </w:r>
      <w:r w:rsidRPr="00A50B21">
        <w:rPr>
          <w:rFonts w:eastAsia="Times New Roman"/>
          <w:color w:val="1C1C1C"/>
          <w:spacing w:val="3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1C1C1C"/>
          <w:w w:val="105"/>
          <w:sz w:val="17"/>
          <w:szCs w:val="22"/>
        </w:rPr>
        <w:t xml:space="preserve">Arkansas, COLLEGE, DEPARTMENT, CITY, ST, USA; </w:t>
      </w:r>
      <w:r w:rsidRPr="00A50B21">
        <w:rPr>
          <w:rFonts w:eastAsia="Times New Roman"/>
          <w:color w:val="0B0B0B"/>
          <w:w w:val="105"/>
          <w:sz w:val="17"/>
          <w:szCs w:val="22"/>
        </w:rPr>
        <w:t>Quinn</w:t>
      </w:r>
      <w:r w:rsidRPr="00A50B21">
        <w:rPr>
          <w:rFonts w:eastAsia="Times New Roman"/>
          <w:color w:val="0B0B0B"/>
          <w:spacing w:val="25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 xml:space="preserve">T. </w:t>
      </w:r>
      <w:proofErr w:type="spellStart"/>
      <w:r w:rsidRPr="00A50B21">
        <w:rPr>
          <w:rFonts w:eastAsia="Times New Roman"/>
          <w:color w:val="0B0B0B"/>
          <w:w w:val="105"/>
          <w:sz w:val="17"/>
          <w:szCs w:val="22"/>
        </w:rPr>
        <w:t>Swanquist</w:t>
      </w:r>
      <w:proofErr w:type="spellEnd"/>
      <w:r w:rsidRPr="00A50B21">
        <w:rPr>
          <w:rFonts w:eastAsia="Times New Roman"/>
          <w:color w:val="1C1C1C"/>
          <w:spacing w:val="-11"/>
          <w:w w:val="105"/>
          <w:sz w:val="17"/>
          <w:szCs w:val="22"/>
        </w:rPr>
        <w:t xml:space="preserve">, </w:t>
      </w:r>
      <w:r w:rsidRPr="00A50B21">
        <w:rPr>
          <w:rFonts w:eastAsia="Times New Roman"/>
          <w:color w:val="0B0B0B"/>
          <w:w w:val="105"/>
          <w:sz w:val="17"/>
          <w:szCs w:val="22"/>
        </w:rPr>
        <w:t>G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orgia</w:t>
      </w:r>
      <w:r w:rsidRPr="00A50B21">
        <w:rPr>
          <w:rFonts w:eastAsia="Times New Roman"/>
          <w:color w:val="0B0B0B"/>
          <w:spacing w:val="-10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Stat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2A2A2A"/>
          <w:spacing w:val="29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Univ</w:t>
      </w:r>
      <w:r w:rsidRPr="00A50B21">
        <w:rPr>
          <w:rFonts w:eastAsia="Times New Roman"/>
          <w:color w:val="2A2A2A"/>
          <w:w w:val="105"/>
          <w:sz w:val="17"/>
          <w:szCs w:val="22"/>
        </w:rPr>
        <w:t>e</w:t>
      </w:r>
      <w:r w:rsidRPr="00A50B21">
        <w:rPr>
          <w:rFonts w:eastAsia="Times New Roman"/>
          <w:color w:val="0B0B0B"/>
          <w:w w:val="105"/>
          <w:sz w:val="17"/>
          <w:szCs w:val="22"/>
        </w:rPr>
        <w:t>rsity</w:t>
      </w:r>
      <w:r w:rsidRPr="00A50B21">
        <w:rPr>
          <w:rFonts w:eastAsia="Times New Roman"/>
          <w:color w:val="1C1C1C"/>
          <w:w w:val="105"/>
          <w:sz w:val="17"/>
          <w:szCs w:val="22"/>
        </w:rPr>
        <w:t>, COLLEGE, DEPARTMENT, CITY, ST, USA;</w:t>
      </w:r>
      <w:r w:rsidRPr="00A50B21">
        <w:rPr>
          <w:rFonts w:eastAsia="Times New Roman"/>
          <w:color w:val="1C1C1C"/>
          <w:spacing w:val="-11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Robert</w:t>
      </w:r>
      <w:r w:rsidRPr="00A50B21">
        <w:rPr>
          <w:rFonts w:eastAsia="Times New Roman"/>
          <w:color w:val="0B0B0B"/>
          <w:spacing w:val="16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L.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Whited</w:t>
      </w:r>
      <w:r w:rsidRPr="00A50B21">
        <w:rPr>
          <w:rFonts w:eastAsia="Times New Roman"/>
          <w:color w:val="1C1C1C"/>
          <w:spacing w:val="-11"/>
          <w:w w:val="105"/>
          <w:sz w:val="17"/>
          <w:szCs w:val="22"/>
        </w:rPr>
        <w:t xml:space="preserve">, </w:t>
      </w:r>
      <w:r w:rsidRPr="00A50B21">
        <w:rPr>
          <w:rFonts w:eastAsia="Times New Roman"/>
          <w:color w:val="1C1C1C"/>
          <w:w w:val="105"/>
          <w:sz w:val="17"/>
          <w:szCs w:val="22"/>
        </w:rPr>
        <w:t>University</w:t>
      </w:r>
      <w:r w:rsidRPr="00A50B21">
        <w:rPr>
          <w:rFonts w:eastAsia="Times New Roman"/>
          <w:color w:val="1C1C1C"/>
          <w:spacing w:val="-1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of</w:t>
      </w:r>
      <w:r w:rsidRPr="00A50B21">
        <w:rPr>
          <w:rFonts w:eastAsia="Times New Roman"/>
          <w:color w:val="0B0B0B"/>
          <w:spacing w:val="-2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Massachusetts</w:t>
      </w:r>
      <w:r w:rsidRPr="00A50B21">
        <w:rPr>
          <w:rFonts w:eastAsia="Times New Roman"/>
          <w:color w:val="0B0B0B"/>
          <w:spacing w:val="16"/>
          <w:w w:val="105"/>
          <w:sz w:val="17"/>
          <w:szCs w:val="22"/>
        </w:rPr>
        <w:t xml:space="preserve"> </w:t>
      </w:r>
      <w:r w:rsidRPr="00A50B21">
        <w:rPr>
          <w:rFonts w:eastAsia="Times New Roman"/>
          <w:color w:val="0B0B0B"/>
          <w:w w:val="105"/>
          <w:sz w:val="17"/>
          <w:szCs w:val="22"/>
        </w:rPr>
        <w:t>Amherst</w:t>
      </w:r>
      <w:r w:rsidRPr="00A50B21">
        <w:rPr>
          <w:rFonts w:eastAsia="Times New Roman"/>
          <w:color w:val="1C1C1C"/>
          <w:w w:val="105"/>
          <w:sz w:val="17"/>
          <w:szCs w:val="22"/>
        </w:rPr>
        <w:t>, COLLEGE, DEPARTMENT, CITY, ST, USA.</w:t>
      </w:r>
      <w:r w:rsidRPr="00A50B21">
        <w:rPr>
          <w:rFonts w:eastAsia="Times New Roman"/>
          <w:color w:val="0B0B0B"/>
          <w:w w:val="105"/>
          <w:sz w:val="17"/>
          <w:szCs w:val="22"/>
        </w:rPr>
        <w:t xml:space="preserve"> </w:t>
      </w:r>
    </w:p>
    <w:p w14:paraId="3C8EA727" w14:textId="77777777" w:rsidR="000B6090" w:rsidRDefault="000B6090" w:rsidP="008F5CC2"/>
    <w:sectPr w:rsidR="000B6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90"/>
    <w:rsid w:val="00005AC5"/>
    <w:rsid w:val="00053FFF"/>
    <w:rsid w:val="000A0F75"/>
    <w:rsid w:val="000A4245"/>
    <w:rsid w:val="000B6090"/>
    <w:rsid w:val="000C38BE"/>
    <w:rsid w:val="0010678B"/>
    <w:rsid w:val="001100DB"/>
    <w:rsid w:val="001268E8"/>
    <w:rsid w:val="00137DB1"/>
    <w:rsid w:val="00144135"/>
    <w:rsid w:val="00192B5F"/>
    <w:rsid w:val="001F37BE"/>
    <w:rsid w:val="00216531"/>
    <w:rsid w:val="00240FD9"/>
    <w:rsid w:val="002640D0"/>
    <w:rsid w:val="002B3B3D"/>
    <w:rsid w:val="00315709"/>
    <w:rsid w:val="00342F54"/>
    <w:rsid w:val="003F6EFD"/>
    <w:rsid w:val="0043003D"/>
    <w:rsid w:val="00441325"/>
    <w:rsid w:val="004B71E9"/>
    <w:rsid w:val="004B72A6"/>
    <w:rsid w:val="004D3A5A"/>
    <w:rsid w:val="004F3B0C"/>
    <w:rsid w:val="00556ACE"/>
    <w:rsid w:val="00580AB0"/>
    <w:rsid w:val="00594E92"/>
    <w:rsid w:val="00594EBF"/>
    <w:rsid w:val="0063277C"/>
    <w:rsid w:val="00697E74"/>
    <w:rsid w:val="006A12C4"/>
    <w:rsid w:val="006A6A4B"/>
    <w:rsid w:val="00742F67"/>
    <w:rsid w:val="007456A0"/>
    <w:rsid w:val="007A6CA5"/>
    <w:rsid w:val="007C1CC5"/>
    <w:rsid w:val="007C6968"/>
    <w:rsid w:val="008038C1"/>
    <w:rsid w:val="00846879"/>
    <w:rsid w:val="008C12A4"/>
    <w:rsid w:val="008F2C30"/>
    <w:rsid w:val="008F5CC2"/>
    <w:rsid w:val="009D1269"/>
    <w:rsid w:val="00A01004"/>
    <w:rsid w:val="00A113E5"/>
    <w:rsid w:val="00A50B21"/>
    <w:rsid w:val="00A80A70"/>
    <w:rsid w:val="00A92937"/>
    <w:rsid w:val="00AB6824"/>
    <w:rsid w:val="00AD45EA"/>
    <w:rsid w:val="00B0649E"/>
    <w:rsid w:val="00B26EF0"/>
    <w:rsid w:val="00B57DA8"/>
    <w:rsid w:val="00BB2461"/>
    <w:rsid w:val="00BF4630"/>
    <w:rsid w:val="00BF7AFD"/>
    <w:rsid w:val="00C15A59"/>
    <w:rsid w:val="00C52095"/>
    <w:rsid w:val="00C578B9"/>
    <w:rsid w:val="00C87E5E"/>
    <w:rsid w:val="00CD1D19"/>
    <w:rsid w:val="00D2076A"/>
    <w:rsid w:val="00D369CC"/>
    <w:rsid w:val="00D64F82"/>
    <w:rsid w:val="00D864C5"/>
    <w:rsid w:val="00E96DEC"/>
    <w:rsid w:val="00EA409C"/>
    <w:rsid w:val="00EE6358"/>
    <w:rsid w:val="00F02DE2"/>
    <w:rsid w:val="00F16BC8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7FEA"/>
  <w15:chartTrackingRefBased/>
  <w15:docId w15:val="{0A706D99-F42D-4AC4-A02C-66BDB0D7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7DA8"/>
    <w:pPr>
      <w:shd w:val="clear" w:color="auto" w:fill="FFFFFF"/>
      <w:spacing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ACE"/>
    <w:pPr>
      <w:keepNext/>
      <w:keepLines/>
      <w:spacing w:before="200"/>
      <w:ind w:firstLine="720"/>
      <w:outlineLvl w:val="2"/>
    </w:pPr>
    <w:rPr>
      <w:rFonts w:eastAsiaTheme="majorEastAsia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ACE"/>
    <w:rPr>
      <w:rFonts w:eastAsiaTheme="majorEastAsia" w:cstheme="majorBidi"/>
      <w:b/>
      <w:bCs/>
      <w:color w:val="4472C4" w:themeColor="accent1"/>
    </w:rPr>
  </w:style>
  <w:style w:type="table" w:styleId="TableGrid">
    <w:name w:val="Table Grid"/>
    <w:basedOn w:val="TableNormal"/>
    <w:uiPriority w:val="39"/>
    <w:rsid w:val="0021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2A6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2A6"/>
    <w:rPr>
      <w:b/>
      <w:bCs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B21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1712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Kovarik</dc:creator>
  <cp:keywords/>
  <dc:description/>
  <cp:lastModifiedBy>Nate Smith</cp:lastModifiedBy>
  <cp:revision>4</cp:revision>
  <dcterms:created xsi:type="dcterms:W3CDTF">2022-11-16T18:32:00Z</dcterms:created>
  <dcterms:modified xsi:type="dcterms:W3CDTF">2022-11-16T18:52:00Z</dcterms:modified>
</cp:coreProperties>
</file>